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092BDC">
      <w:pPr>
        <w:keepNext/>
        <w:ind w:right="-2"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A70DC3" w:rsidP="00C6711D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 w:rsidR="00C6711D">
              <w:rPr>
                <w:sz w:val="28"/>
                <w:szCs w:val="28"/>
              </w:rPr>
              <w:t>0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C6711D" w:rsidP="00905AC2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356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3540B0" w:rsidRDefault="003540B0" w:rsidP="003540B0">
      <w:pPr>
        <w:ind w:left="567" w:right="566"/>
        <w:jc w:val="center"/>
        <w:rPr>
          <w:b/>
          <w:sz w:val="28"/>
          <w:szCs w:val="28"/>
        </w:rPr>
      </w:pPr>
      <w:r w:rsidRPr="004A06B9">
        <w:rPr>
          <w:b/>
          <w:sz w:val="28"/>
          <w:szCs w:val="28"/>
        </w:rPr>
        <w:t>О количестве избирательных бюллетеней</w:t>
      </w:r>
      <w:r>
        <w:rPr>
          <w:b/>
          <w:sz w:val="28"/>
          <w:szCs w:val="28"/>
        </w:rPr>
        <w:t xml:space="preserve"> для голосования </w:t>
      </w:r>
    </w:p>
    <w:p w:rsidR="00DE7BED" w:rsidRPr="000B161F" w:rsidRDefault="003540B0" w:rsidP="00DE7BE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выборах </w:t>
      </w:r>
      <w:r w:rsidR="008741AE">
        <w:rPr>
          <w:b/>
          <w:sz w:val="28"/>
          <w:szCs w:val="28"/>
        </w:rPr>
        <w:t>Губернатора Архангельской области</w:t>
      </w:r>
      <w:r w:rsidRPr="004A06B9">
        <w:rPr>
          <w:b/>
          <w:sz w:val="28"/>
          <w:szCs w:val="28"/>
        </w:rPr>
        <w:t>, передаваемых участковым избирательным комиссиям</w:t>
      </w:r>
      <w:r w:rsidR="00DE7BED" w:rsidRPr="000B161F">
        <w:rPr>
          <w:b/>
          <w:sz w:val="28"/>
          <w:szCs w:val="28"/>
        </w:rPr>
        <w:t xml:space="preserve"> </w:t>
      </w:r>
      <w:r w:rsidR="00DE7BED">
        <w:rPr>
          <w:b/>
          <w:sz w:val="28"/>
          <w:szCs w:val="28"/>
        </w:rPr>
        <w:t xml:space="preserve">Южной территориальной избирательной комиссии, </w:t>
      </w:r>
      <w:proofErr w:type="gramStart"/>
      <w:r w:rsidR="00DE7BED">
        <w:rPr>
          <w:b/>
          <w:sz w:val="28"/>
          <w:szCs w:val="28"/>
        </w:rPr>
        <w:t>г</w:t>
      </w:r>
      <w:proofErr w:type="gramEnd"/>
      <w:r w:rsidR="00DE7BED">
        <w:rPr>
          <w:b/>
          <w:sz w:val="28"/>
          <w:szCs w:val="28"/>
        </w:rPr>
        <w:t>. Архангельск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843420" w:rsidRDefault="003540B0" w:rsidP="006D78CB">
      <w:pPr>
        <w:spacing w:line="276" w:lineRule="auto"/>
        <w:ind w:firstLine="851"/>
        <w:jc w:val="both"/>
        <w:rPr>
          <w:sz w:val="28"/>
          <w:szCs w:val="28"/>
        </w:rPr>
      </w:pPr>
      <w:r w:rsidRPr="004A06B9">
        <w:rPr>
          <w:sz w:val="28"/>
          <w:szCs w:val="28"/>
        </w:rPr>
        <w:t>В соответствии с пунктом</w:t>
      </w:r>
      <w:r w:rsidR="00962749">
        <w:rPr>
          <w:sz w:val="28"/>
          <w:szCs w:val="28"/>
        </w:rPr>
        <w:t xml:space="preserve"> </w:t>
      </w:r>
      <w:r w:rsidR="008741AE">
        <w:rPr>
          <w:sz w:val="28"/>
          <w:szCs w:val="28"/>
        </w:rPr>
        <w:t>1,</w:t>
      </w:r>
      <w:r w:rsidR="00234C96">
        <w:rPr>
          <w:sz w:val="28"/>
          <w:szCs w:val="28"/>
        </w:rPr>
        <w:t xml:space="preserve"> </w:t>
      </w:r>
      <w:r w:rsidR="00962749">
        <w:rPr>
          <w:sz w:val="28"/>
          <w:szCs w:val="28"/>
        </w:rPr>
        <w:t>11</w:t>
      </w:r>
      <w:r w:rsidR="008741AE">
        <w:rPr>
          <w:sz w:val="28"/>
          <w:szCs w:val="28"/>
        </w:rPr>
        <w:t xml:space="preserve"> и 13</w:t>
      </w:r>
      <w:r w:rsidR="00962749">
        <w:rPr>
          <w:sz w:val="28"/>
          <w:szCs w:val="28"/>
        </w:rPr>
        <w:t xml:space="preserve"> статьи </w:t>
      </w:r>
      <w:r w:rsidR="008741AE">
        <w:rPr>
          <w:sz w:val="28"/>
          <w:szCs w:val="28"/>
        </w:rPr>
        <w:t>52</w:t>
      </w:r>
      <w:r w:rsidR="00962749">
        <w:rPr>
          <w:sz w:val="28"/>
          <w:szCs w:val="28"/>
        </w:rPr>
        <w:t xml:space="preserve"> </w:t>
      </w:r>
      <w:r w:rsidR="008741AE">
        <w:rPr>
          <w:sz w:val="28"/>
          <w:szCs w:val="28"/>
        </w:rPr>
        <w:t>закона Архангельской области</w:t>
      </w:r>
      <w:r w:rsidR="00962749" w:rsidRPr="00962749">
        <w:rPr>
          <w:sz w:val="28"/>
          <w:szCs w:val="28"/>
        </w:rPr>
        <w:t xml:space="preserve"> "О выборах </w:t>
      </w:r>
      <w:r w:rsidR="008741AE">
        <w:rPr>
          <w:sz w:val="28"/>
          <w:szCs w:val="28"/>
        </w:rPr>
        <w:t>Губернатора Архангельской области</w:t>
      </w:r>
      <w:r w:rsidR="00962749" w:rsidRPr="00962749">
        <w:rPr>
          <w:sz w:val="28"/>
          <w:szCs w:val="28"/>
        </w:rPr>
        <w:t>"</w:t>
      </w:r>
      <w:r w:rsidR="00843420" w:rsidRPr="008434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избирательной комиссии Архангельской области </w:t>
      </w:r>
      <w:r w:rsidRPr="003540B0">
        <w:rPr>
          <w:sz w:val="28"/>
          <w:szCs w:val="28"/>
        </w:rPr>
        <w:t xml:space="preserve">от </w:t>
      </w:r>
      <w:r w:rsidR="008741AE">
        <w:rPr>
          <w:sz w:val="28"/>
          <w:szCs w:val="28"/>
        </w:rPr>
        <w:t>17</w:t>
      </w:r>
      <w:r w:rsidRPr="003540B0">
        <w:rPr>
          <w:sz w:val="28"/>
          <w:szCs w:val="28"/>
        </w:rPr>
        <w:t>.0</w:t>
      </w:r>
      <w:r w:rsidR="008741AE">
        <w:rPr>
          <w:sz w:val="28"/>
          <w:szCs w:val="28"/>
        </w:rPr>
        <w:t>7</w:t>
      </w:r>
      <w:r w:rsidRPr="003540B0">
        <w:rPr>
          <w:sz w:val="28"/>
          <w:szCs w:val="28"/>
        </w:rPr>
        <w:t>.202</w:t>
      </w:r>
      <w:r w:rsidR="008741AE">
        <w:rPr>
          <w:sz w:val="28"/>
          <w:szCs w:val="28"/>
        </w:rPr>
        <w:t>5</w:t>
      </w:r>
      <w:r w:rsidRPr="003540B0">
        <w:rPr>
          <w:sz w:val="28"/>
          <w:szCs w:val="28"/>
        </w:rPr>
        <w:t xml:space="preserve"> № </w:t>
      </w:r>
      <w:r w:rsidR="008741AE">
        <w:rPr>
          <w:sz w:val="28"/>
          <w:szCs w:val="28"/>
        </w:rPr>
        <w:t>162</w:t>
      </w:r>
      <w:r w:rsidRPr="003540B0">
        <w:rPr>
          <w:sz w:val="28"/>
          <w:szCs w:val="28"/>
        </w:rPr>
        <w:t>/</w:t>
      </w:r>
      <w:r w:rsidR="008741AE">
        <w:rPr>
          <w:sz w:val="28"/>
          <w:szCs w:val="28"/>
        </w:rPr>
        <w:t>961</w:t>
      </w:r>
      <w:r w:rsidRPr="003540B0">
        <w:rPr>
          <w:sz w:val="28"/>
          <w:szCs w:val="28"/>
        </w:rPr>
        <w:t>-7</w:t>
      </w:r>
      <w:r>
        <w:rPr>
          <w:sz w:val="28"/>
          <w:szCs w:val="28"/>
        </w:rPr>
        <w:t xml:space="preserve"> </w:t>
      </w:r>
      <w:r w:rsidR="008741AE">
        <w:rPr>
          <w:sz w:val="28"/>
          <w:szCs w:val="28"/>
        </w:rPr>
        <w:br/>
      </w:r>
      <w:r>
        <w:rPr>
          <w:sz w:val="28"/>
          <w:szCs w:val="28"/>
        </w:rPr>
        <w:t xml:space="preserve">«О </w:t>
      </w:r>
      <w:r w:rsidR="008741AE">
        <w:rPr>
          <w:sz w:val="28"/>
          <w:szCs w:val="28"/>
        </w:rPr>
        <w:t>количестве избирательных бюллетеней для голосования на выборах Губернатора Архангельской области в 2025 году</w:t>
      </w:r>
      <w:r w:rsidRPr="003540B0">
        <w:rPr>
          <w:sz w:val="28"/>
          <w:szCs w:val="28"/>
        </w:rPr>
        <w:t>»</w:t>
      </w:r>
      <w:r w:rsidR="00B97244" w:rsidRPr="003540B0">
        <w:rPr>
          <w:sz w:val="28"/>
          <w:szCs w:val="28"/>
        </w:rPr>
        <w:t>,</w:t>
      </w:r>
      <w:r w:rsidR="00A84243">
        <w:rPr>
          <w:sz w:val="28"/>
          <w:szCs w:val="28"/>
        </w:rPr>
        <w:t xml:space="preserve"> </w:t>
      </w:r>
      <w:r w:rsidR="007167B5">
        <w:rPr>
          <w:sz w:val="28"/>
          <w:szCs w:val="28"/>
        </w:rPr>
        <w:t>Южная</w:t>
      </w:r>
      <w:r w:rsidR="007167B5" w:rsidRPr="007D2ED3">
        <w:rPr>
          <w:sz w:val="28"/>
          <w:szCs w:val="28"/>
        </w:rPr>
        <w:t xml:space="preserve"> территориальная избирательная комиссия, </w:t>
      </w:r>
      <w:proofErr w:type="gramStart"/>
      <w:r w:rsidR="007167B5" w:rsidRPr="007D2ED3">
        <w:rPr>
          <w:sz w:val="28"/>
          <w:szCs w:val="28"/>
        </w:rPr>
        <w:t>г</w:t>
      </w:r>
      <w:proofErr w:type="gramEnd"/>
      <w:r w:rsidR="007167B5" w:rsidRPr="007D2ED3">
        <w:rPr>
          <w:sz w:val="28"/>
          <w:szCs w:val="28"/>
        </w:rPr>
        <w:t>. Архангельск</w:t>
      </w:r>
      <w:r w:rsidR="007167B5" w:rsidRPr="007D2ED3">
        <w:rPr>
          <w:i/>
          <w:sz w:val="28"/>
          <w:szCs w:val="28"/>
        </w:rPr>
        <w:t xml:space="preserve"> </w:t>
      </w:r>
      <w:r w:rsidR="007167B5" w:rsidRPr="007D2ED3">
        <w:rPr>
          <w:b/>
          <w:sz w:val="28"/>
          <w:szCs w:val="28"/>
        </w:rPr>
        <w:t>постановляет</w:t>
      </w:r>
      <w:r w:rsidR="007167B5" w:rsidRPr="007D2ED3">
        <w:rPr>
          <w:sz w:val="28"/>
          <w:szCs w:val="28"/>
        </w:rPr>
        <w:t xml:space="preserve">: </w:t>
      </w:r>
    </w:p>
    <w:p w:rsidR="00367709" w:rsidRDefault="00477A83" w:rsidP="00962749">
      <w:pPr>
        <w:pStyle w:val="14-15"/>
        <w:spacing w:line="276" w:lineRule="auto"/>
        <w:ind w:firstLine="851"/>
      </w:pPr>
      <w:r>
        <w:t xml:space="preserve">1. </w:t>
      </w:r>
      <w:r w:rsidR="008741AE">
        <w:t>Распределить между Южной</w:t>
      </w:r>
      <w:r w:rsidR="008741AE" w:rsidRPr="007D2ED3">
        <w:t xml:space="preserve"> территориальн</w:t>
      </w:r>
      <w:r w:rsidR="008741AE">
        <w:t>ой</w:t>
      </w:r>
      <w:r w:rsidR="008741AE" w:rsidRPr="007D2ED3">
        <w:t xml:space="preserve"> избирательн</w:t>
      </w:r>
      <w:r w:rsidR="008741AE">
        <w:t>ой</w:t>
      </w:r>
      <w:r w:rsidR="008741AE" w:rsidRPr="007D2ED3">
        <w:t xml:space="preserve"> комисси</w:t>
      </w:r>
      <w:r w:rsidR="008741AE">
        <w:t>ей</w:t>
      </w:r>
      <w:r w:rsidR="008741AE" w:rsidRPr="007D2ED3">
        <w:t xml:space="preserve">, </w:t>
      </w:r>
      <w:proofErr w:type="gramStart"/>
      <w:r w:rsidR="008741AE" w:rsidRPr="007D2ED3">
        <w:t>г</w:t>
      </w:r>
      <w:proofErr w:type="gramEnd"/>
      <w:r w:rsidR="008741AE" w:rsidRPr="007D2ED3">
        <w:t>. Архангельск</w:t>
      </w:r>
      <w:r w:rsidR="008741AE">
        <w:t xml:space="preserve"> и</w:t>
      </w:r>
      <w:r w:rsidR="00234C96">
        <w:t xml:space="preserve"> </w:t>
      </w:r>
      <w:r w:rsidR="008741AE">
        <w:t xml:space="preserve">участковыми избирательными комиссиями избирательных участков </w:t>
      </w:r>
      <w:r w:rsidR="008741AE" w:rsidRPr="00B45332">
        <w:t>№№</w:t>
      </w:r>
      <w:r w:rsidR="008741AE">
        <w:rPr>
          <w:color w:val="FF0000"/>
        </w:rPr>
        <w:t xml:space="preserve"> </w:t>
      </w:r>
      <w:r w:rsidR="008741AE" w:rsidRPr="00B45332">
        <w:t>128-136, 138-</w:t>
      </w:r>
      <w:r w:rsidR="005A71EE">
        <w:t xml:space="preserve">141, 143-148, 150, 151, 153-156 </w:t>
      </w:r>
      <w:r w:rsidR="008741AE">
        <w:t xml:space="preserve"> следующее количество избирательных бюллетеней для голосования на выборах Губернатора Архангельской области</w:t>
      </w:r>
      <w:r w:rsidR="00234C96">
        <w:t xml:space="preserve"> 12, 13, 14 сентября 2025 года</w:t>
      </w:r>
      <w:r w:rsidR="003540B0">
        <w:t xml:space="preserve"> (Приложение 1)</w:t>
      </w:r>
      <w:r w:rsidR="00367709">
        <w:t>.</w:t>
      </w:r>
    </w:p>
    <w:p w:rsidR="00477A83" w:rsidRDefault="00477A83" w:rsidP="00962749">
      <w:pPr>
        <w:pStyle w:val="14-15"/>
        <w:spacing w:line="276" w:lineRule="auto"/>
        <w:ind w:firstLine="851"/>
      </w:pPr>
      <w:r>
        <w:t xml:space="preserve">2. </w:t>
      </w:r>
      <w:r w:rsidR="008A3EBA" w:rsidRPr="008A3EBA">
        <w:t xml:space="preserve">Контроль за выполнением данного постановления возложить </w:t>
      </w:r>
      <w:r w:rsidR="008A3EBA" w:rsidRPr="008A3EBA">
        <w:br/>
        <w:t xml:space="preserve">на </w:t>
      </w:r>
      <w:r w:rsidR="008A3EBA">
        <w:t>заместителя председателя</w:t>
      </w:r>
      <w:r w:rsidR="008A3EBA" w:rsidRPr="008A3EBA">
        <w:t xml:space="preserve"> Южной территориальной избирательной комиссии, </w:t>
      </w:r>
      <w:proofErr w:type="gramStart"/>
      <w:r w:rsidR="008A3EBA" w:rsidRPr="008A3EBA">
        <w:t>г</w:t>
      </w:r>
      <w:proofErr w:type="gramEnd"/>
      <w:r w:rsidR="008A3EBA" w:rsidRPr="008A3EBA">
        <w:t xml:space="preserve">. Архангельск  </w:t>
      </w:r>
      <w:proofErr w:type="spellStart"/>
      <w:r w:rsidR="008A3EBA">
        <w:t>Хромылева</w:t>
      </w:r>
      <w:proofErr w:type="spellEnd"/>
      <w:r w:rsidR="008A3EBA">
        <w:t xml:space="preserve"> В.С</w:t>
      </w:r>
      <w:r w:rsidR="008A3EBA" w:rsidRPr="008A3EBA">
        <w:t>.</w:t>
      </w:r>
    </w:p>
    <w:p w:rsidR="0062022E" w:rsidRDefault="0062022E" w:rsidP="002A67DD">
      <w:pPr>
        <w:rPr>
          <w:sz w:val="28"/>
          <w:szCs w:val="28"/>
        </w:rPr>
      </w:pPr>
    </w:p>
    <w:p w:rsidR="006110A8" w:rsidRDefault="006110A8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110A8" w:rsidRDefault="00611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7532E8" w:rsidTr="00745C47">
        <w:tc>
          <w:tcPr>
            <w:tcW w:w="4926" w:type="dxa"/>
          </w:tcPr>
          <w:p w:rsidR="007167B5" w:rsidRPr="007532E8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532E8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7532E8">
              <w:rPr>
                <w:rFonts w:ascii="Times New Roman" w:hAnsi="Times New Roman" w:cs="Times New Roman"/>
              </w:rPr>
              <w:t>1</w:t>
            </w:r>
          </w:p>
          <w:p w:rsidR="007167B5" w:rsidRPr="007532E8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532E8">
              <w:rPr>
                <w:rFonts w:ascii="Times New Roman" w:hAnsi="Times New Roman" w:cs="Times New Roman"/>
              </w:rPr>
              <w:t xml:space="preserve">к постановлению </w:t>
            </w:r>
            <w:proofErr w:type="gramStart"/>
            <w:r w:rsidRPr="007532E8">
              <w:rPr>
                <w:rFonts w:ascii="Times New Roman" w:hAnsi="Times New Roman" w:cs="Times New Roman"/>
              </w:rPr>
              <w:t>Южной</w:t>
            </w:r>
            <w:proofErr w:type="gramEnd"/>
          </w:p>
          <w:p w:rsidR="007167B5" w:rsidRPr="007532E8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532E8">
              <w:rPr>
                <w:rFonts w:ascii="Times New Roman" w:hAnsi="Times New Roman" w:cs="Times New Roman"/>
              </w:rPr>
              <w:t xml:space="preserve"> территориальной избирательной</w:t>
            </w:r>
          </w:p>
          <w:p w:rsidR="007167B5" w:rsidRPr="007532E8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532E8">
              <w:rPr>
                <w:rFonts w:ascii="Times New Roman" w:hAnsi="Times New Roman" w:cs="Times New Roman"/>
              </w:rPr>
              <w:t xml:space="preserve">комиссии, </w:t>
            </w:r>
            <w:proofErr w:type="gramStart"/>
            <w:r w:rsidRPr="007532E8">
              <w:rPr>
                <w:rFonts w:ascii="Times New Roman" w:hAnsi="Times New Roman" w:cs="Times New Roman"/>
              </w:rPr>
              <w:t>г</w:t>
            </w:r>
            <w:proofErr w:type="gramEnd"/>
            <w:r w:rsidRPr="007532E8">
              <w:rPr>
                <w:rFonts w:ascii="Times New Roman" w:hAnsi="Times New Roman" w:cs="Times New Roman"/>
              </w:rPr>
              <w:t>. Архангельск</w:t>
            </w:r>
          </w:p>
          <w:p w:rsidR="007167B5" w:rsidRPr="007532E8" w:rsidRDefault="007167B5" w:rsidP="000E72B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7532E8">
              <w:rPr>
                <w:rFonts w:ascii="Times New Roman" w:hAnsi="Times New Roman" w:cs="Times New Roman"/>
              </w:rPr>
              <w:t xml:space="preserve">от </w:t>
            </w:r>
            <w:r w:rsidR="00477A83">
              <w:rPr>
                <w:rFonts w:ascii="Times New Roman" w:hAnsi="Times New Roman" w:cs="Times New Roman"/>
              </w:rPr>
              <w:t>2</w:t>
            </w:r>
            <w:r w:rsidR="000E72BE">
              <w:rPr>
                <w:rFonts w:ascii="Times New Roman" w:hAnsi="Times New Roman" w:cs="Times New Roman"/>
              </w:rPr>
              <w:t>0</w:t>
            </w:r>
            <w:r w:rsidRPr="007532E8">
              <w:rPr>
                <w:rFonts w:ascii="Times New Roman" w:hAnsi="Times New Roman" w:cs="Times New Roman"/>
              </w:rPr>
              <w:t xml:space="preserve"> </w:t>
            </w:r>
            <w:r w:rsidR="00477A83">
              <w:rPr>
                <w:rFonts w:ascii="Times New Roman" w:hAnsi="Times New Roman" w:cs="Times New Roman"/>
              </w:rPr>
              <w:t>августа</w:t>
            </w:r>
            <w:r w:rsidRPr="007532E8">
              <w:rPr>
                <w:rFonts w:ascii="Times New Roman" w:hAnsi="Times New Roman" w:cs="Times New Roman"/>
              </w:rPr>
              <w:t xml:space="preserve"> 202</w:t>
            </w:r>
            <w:r w:rsidR="00477A83">
              <w:rPr>
                <w:rFonts w:ascii="Times New Roman" w:hAnsi="Times New Roman" w:cs="Times New Roman"/>
              </w:rPr>
              <w:t>5</w:t>
            </w:r>
            <w:r w:rsidRPr="007532E8">
              <w:rPr>
                <w:rFonts w:ascii="Times New Roman" w:hAnsi="Times New Roman" w:cs="Times New Roman"/>
              </w:rPr>
              <w:t xml:space="preserve"> года № </w:t>
            </w:r>
            <w:r w:rsidR="000E72BE">
              <w:rPr>
                <w:rFonts w:ascii="Times New Roman" w:hAnsi="Times New Roman" w:cs="Times New Roman"/>
              </w:rPr>
              <w:t>356</w:t>
            </w:r>
          </w:p>
        </w:tc>
      </w:tr>
    </w:tbl>
    <w:p w:rsidR="007532E8" w:rsidRDefault="007532E8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1" w:type="dxa"/>
        <w:tblInd w:w="95" w:type="dxa"/>
        <w:tblLook w:val="04A0"/>
      </w:tblPr>
      <w:tblGrid>
        <w:gridCol w:w="2423"/>
        <w:gridCol w:w="2268"/>
        <w:gridCol w:w="2410"/>
        <w:gridCol w:w="2410"/>
      </w:tblGrid>
      <w:tr w:rsidR="00C2493D" w:rsidRPr="006E19B9" w:rsidTr="00C2493D">
        <w:trPr>
          <w:trHeight w:val="2598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Номер избирательного участка</w:t>
            </w:r>
          </w:p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Численность избирателей</w:t>
            </w:r>
          </w:p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3D" w:rsidRPr="006E19B9" w:rsidRDefault="00C2493D" w:rsidP="00A20F48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Количество избирательных бюллетеней для голосования</w:t>
            </w:r>
            <w:r>
              <w:rPr>
                <w:color w:val="000000"/>
                <w:szCs w:val="24"/>
              </w:rPr>
              <w:t xml:space="preserve"> </w:t>
            </w:r>
            <w:r w:rsidRPr="00A20F48">
              <w:rPr>
                <w:color w:val="000000"/>
                <w:szCs w:val="24"/>
              </w:rPr>
              <w:t>на выборах Президента Российской Федерации</w:t>
            </w:r>
          </w:p>
        </w:tc>
      </w:tr>
      <w:tr w:rsidR="00C2493D" w:rsidRPr="006E19B9" w:rsidTr="00C2493D">
        <w:trPr>
          <w:trHeight w:val="312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93D" w:rsidRPr="006E19B9" w:rsidRDefault="00C2493D" w:rsidP="001761F3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в т.ч. КОИБ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24</w:t>
            </w: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25</w:t>
            </w: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395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21</w:t>
            </w:r>
            <w:r>
              <w:rPr>
                <w:color w:val="000000"/>
                <w:szCs w:val="24"/>
              </w:rPr>
              <w:t>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19</w:t>
            </w: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399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18</w:t>
            </w: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19</w:t>
            </w:r>
            <w:r>
              <w:rPr>
                <w:color w:val="000000"/>
                <w:szCs w:val="24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872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17</w:t>
            </w:r>
            <w:r>
              <w:rPr>
                <w:color w:val="000000"/>
                <w:szCs w:val="24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22</w:t>
            </w:r>
            <w:r>
              <w:rPr>
                <w:color w:val="000000"/>
                <w:szCs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591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28</w:t>
            </w:r>
            <w:r>
              <w:rPr>
                <w:color w:val="000000"/>
                <w:szCs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25</w:t>
            </w:r>
            <w:r>
              <w:rPr>
                <w:color w:val="000000"/>
                <w:szCs w:val="24"/>
              </w:rPr>
              <w:t>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A20F48">
              <w:rPr>
                <w:color w:val="000000"/>
                <w:szCs w:val="24"/>
              </w:rPr>
              <w:t>22</w:t>
            </w:r>
            <w:r>
              <w:rPr>
                <w:color w:val="000000"/>
                <w:szCs w:val="24"/>
              </w:rPr>
              <w:t>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CD304E" w:rsidRDefault="00784683" w:rsidP="00784683">
            <w:pPr>
              <w:jc w:val="center"/>
              <w:rPr>
                <w:color w:val="000000"/>
                <w:szCs w:val="24"/>
              </w:rPr>
            </w:pPr>
            <w:r w:rsidRPr="00CD304E">
              <w:rPr>
                <w:color w:val="000000"/>
                <w:szCs w:val="24"/>
              </w:rPr>
              <w:t>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78468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CD304E" w:rsidRDefault="00784683" w:rsidP="00784683">
            <w:pPr>
              <w:jc w:val="center"/>
              <w:rPr>
                <w:color w:val="000000"/>
                <w:szCs w:val="24"/>
              </w:rPr>
            </w:pPr>
            <w:r w:rsidRPr="00CD304E">
              <w:rPr>
                <w:color w:val="000000"/>
                <w:szCs w:val="24"/>
              </w:rPr>
              <w:t>1800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78468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ED30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2593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CD304E" w:rsidRDefault="00784683" w:rsidP="00784683">
            <w:pPr>
              <w:jc w:val="center"/>
              <w:rPr>
                <w:color w:val="000000"/>
                <w:szCs w:val="24"/>
              </w:rPr>
            </w:pPr>
            <w:r w:rsidRPr="00CD304E">
              <w:rPr>
                <w:color w:val="000000"/>
                <w:szCs w:val="24"/>
              </w:rPr>
              <w:t>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683" w:rsidRPr="00A20F48" w:rsidRDefault="00784683" w:rsidP="0078468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2300</w:t>
            </w:r>
          </w:p>
        </w:tc>
      </w:tr>
      <w:tr w:rsidR="00784683" w:rsidRPr="006E19B9" w:rsidTr="00C2493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5A71EE" w:rsidRDefault="00784683" w:rsidP="00ED309C">
            <w:pPr>
              <w:jc w:val="center"/>
              <w:rPr>
                <w:szCs w:val="24"/>
              </w:rPr>
            </w:pPr>
            <w:r w:rsidRPr="005A71EE">
              <w:rPr>
                <w:szCs w:val="24"/>
              </w:rPr>
              <w:t>Резерв ТИК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5A71EE" w:rsidRDefault="00784683" w:rsidP="00ED309C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5A71EE" w:rsidRDefault="005A71EE" w:rsidP="00784683">
            <w:pPr>
              <w:jc w:val="center"/>
              <w:rPr>
                <w:szCs w:val="24"/>
              </w:rPr>
            </w:pPr>
            <w:r w:rsidRPr="005A71EE">
              <w:rPr>
                <w:szCs w:val="24"/>
              </w:rPr>
              <w:t>5100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5A71EE" w:rsidRDefault="00784683" w:rsidP="00784683">
            <w:pPr>
              <w:jc w:val="center"/>
              <w:rPr>
                <w:szCs w:val="24"/>
              </w:rPr>
            </w:pPr>
            <w:r w:rsidRPr="005A71EE">
              <w:rPr>
                <w:szCs w:val="24"/>
              </w:rPr>
              <w:t>200</w:t>
            </w:r>
          </w:p>
        </w:tc>
      </w:tr>
      <w:tr w:rsidR="00784683" w:rsidRPr="006E19B9" w:rsidTr="00C2493D">
        <w:trPr>
          <w:trHeight w:val="33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683" w:rsidRPr="006E19B9" w:rsidRDefault="00784683" w:rsidP="00ED309C">
            <w:pPr>
              <w:jc w:val="center"/>
              <w:rPr>
                <w:color w:val="000000"/>
                <w:szCs w:val="24"/>
              </w:rPr>
            </w:pPr>
            <w:r w:rsidRPr="006E19B9">
              <w:rPr>
                <w:color w:val="000000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6E19B9" w:rsidRDefault="00784683" w:rsidP="005A71E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  <w:r w:rsidR="005A71EE">
              <w:rPr>
                <w:color w:val="000000"/>
                <w:szCs w:val="24"/>
              </w:rPr>
              <w:t>241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CE6D18" w:rsidRDefault="00784683" w:rsidP="00ED309C">
            <w:pPr>
              <w:jc w:val="center"/>
              <w:rPr>
                <w:b/>
                <w:szCs w:val="24"/>
              </w:rPr>
            </w:pPr>
            <w:r w:rsidRPr="00CE6D18">
              <w:rPr>
                <w:b/>
                <w:szCs w:val="24"/>
              </w:rPr>
              <w:t>60000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683" w:rsidRPr="00CE6D18" w:rsidRDefault="00784683" w:rsidP="00ED309C">
            <w:pPr>
              <w:jc w:val="center"/>
              <w:rPr>
                <w:b/>
                <w:szCs w:val="24"/>
              </w:rPr>
            </w:pPr>
            <w:r w:rsidRPr="00CE6D18">
              <w:rPr>
                <w:b/>
                <w:szCs w:val="24"/>
              </w:rPr>
              <w:t>53800</w:t>
            </w:r>
          </w:p>
        </w:tc>
      </w:tr>
    </w:tbl>
    <w:p w:rsidR="007532E8" w:rsidRDefault="007532E8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32E8" w:rsidSect="00092BDC">
      <w:headerReference w:type="default" r:id="rId8"/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43" w:rsidRDefault="00767843">
      <w:r>
        <w:separator/>
      </w:r>
    </w:p>
  </w:endnote>
  <w:endnote w:type="continuationSeparator" w:id="0">
    <w:p w:rsidR="00767843" w:rsidRDefault="0076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43" w:rsidRDefault="00767843">
      <w:r>
        <w:separator/>
      </w:r>
    </w:p>
  </w:footnote>
  <w:footnote w:type="continuationSeparator" w:id="0">
    <w:p w:rsidR="00767843" w:rsidRDefault="00767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9C79A2">
        <w:pPr>
          <w:pStyle w:val="a9"/>
          <w:jc w:val="center"/>
        </w:pPr>
        <w:fldSimple w:instr=" PAGE   \* MERGEFORMAT ">
          <w:r w:rsidR="000E72BE">
            <w:rPr>
              <w:noProof/>
            </w:rPr>
            <w:t>2</w:t>
          </w:r>
        </w:fldSimple>
      </w:p>
    </w:sdtContent>
  </w:sdt>
  <w:p w:rsidR="00E35175" w:rsidRDefault="007678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B820B2"/>
    <w:multiLevelType w:val="hybridMultilevel"/>
    <w:tmpl w:val="F75E93BA"/>
    <w:lvl w:ilvl="0" w:tplc="5F166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6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0894"/>
    <w:rsid w:val="00011A77"/>
    <w:rsid w:val="0001307A"/>
    <w:rsid w:val="000205BE"/>
    <w:rsid w:val="0005381D"/>
    <w:rsid w:val="0005639A"/>
    <w:rsid w:val="00061180"/>
    <w:rsid w:val="00083159"/>
    <w:rsid w:val="00087DD3"/>
    <w:rsid w:val="00091F41"/>
    <w:rsid w:val="000922E7"/>
    <w:rsid w:val="00092BDC"/>
    <w:rsid w:val="000B374C"/>
    <w:rsid w:val="000E58CB"/>
    <w:rsid w:val="000E6919"/>
    <w:rsid w:val="000E72BE"/>
    <w:rsid w:val="00130AF0"/>
    <w:rsid w:val="001365E5"/>
    <w:rsid w:val="00143755"/>
    <w:rsid w:val="00161E7A"/>
    <w:rsid w:val="001628AF"/>
    <w:rsid w:val="0016291B"/>
    <w:rsid w:val="00173A70"/>
    <w:rsid w:val="001841BB"/>
    <w:rsid w:val="0018565D"/>
    <w:rsid w:val="001A1EF7"/>
    <w:rsid w:val="001E454F"/>
    <w:rsid w:val="00234C96"/>
    <w:rsid w:val="002654B0"/>
    <w:rsid w:val="00273240"/>
    <w:rsid w:val="00273D32"/>
    <w:rsid w:val="00276780"/>
    <w:rsid w:val="00280174"/>
    <w:rsid w:val="00283DCF"/>
    <w:rsid w:val="002A67DD"/>
    <w:rsid w:val="002E4C95"/>
    <w:rsid w:val="002E4F8F"/>
    <w:rsid w:val="002E5930"/>
    <w:rsid w:val="00302577"/>
    <w:rsid w:val="00326E5E"/>
    <w:rsid w:val="00352153"/>
    <w:rsid w:val="00353F49"/>
    <w:rsid w:val="003540B0"/>
    <w:rsid w:val="00367709"/>
    <w:rsid w:val="003A4EE5"/>
    <w:rsid w:val="003C62E9"/>
    <w:rsid w:val="003E1150"/>
    <w:rsid w:val="00414AEF"/>
    <w:rsid w:val="0042070E"/>
    <w:rsid w:val="00454C99"/>
    <w:rsid w:val="00477A83"/>
    <w:rsid w:val="004F0303"/>
    <w:rsid w:val="004F35BF"/>
    <w:rsid w:val="005006BB"/>
    <w:rsid w:val="005139A1"/>
    <w:rsid w:val="0052319F"/>
    <w:rsid w:val="00535EA9"/>
    <w:rsid w:val="00557669"/>
    <w:rsid w:val="00575B8D"/>
    <w:rsid w:val="00591107"/>
    <w:rsid w:val="005A71EE"/>
    <w:rsid w:val="005C487C"/>
    <w:rsid w:val="005D3AA8"/>
    <w:rsid w:val="006110A8"/>
    <w:rsid w:val="0062022E"/>
    <w:rsid w:val="00627E31"/>
    <w:rsid w:val="00643A7E"/>
    <w:rsid w:val="00643C3E"/>
    <w:rsid w:val="00652255"/>
    <w:rsid w:val="006650B2"/>
    <w:rsid w:val="00694DBA"/>
    <w:rsid w:val="006A6A4E"/>
    <w:rsid w:val="006D11D8"/>
    <w:rsid w:val="006D51B0"/>
    <w:rsid w:val="006D78CB"/>
    <w:rsid w:val="00704DFA"/>
    <w:rsid w:val="007167B5"/>
    <w:rsid w:val="00716B06"/>
    <w:rsid w:val="00744A11"/>
    <w:rsid w:val="007532E8"/>
    <w:rsid w:val="00760B53"/>
    <w:rsid w:val="00760BA4"/>
    <w:rsid w:val="00767843"/>
    <w:rsid w:val="00784683"/>
    <w:rsid w:val="007A0BCB"/>
    <w:rsid w:val="007A1DC1"/>
    <w:rsid w:val="007B1C28"/>
    <w:rsid w:val="007B394A"/>
    <w:rsid w:val="007D555C"/>
    <w:rsid w:val="007E2F8C"/>
    <w:rsid w:val="0081024E"/>
    <w:rsid w:val="008138E5"/>
    <w:rsid w:val="00840320"/>
    <w:rsid w:val="00843420"/>
    <w:rsid w:val="0084551F"/>
    <w:rsid w:val="00870943"/>
    <w:rsid w:val="008741AE"/>
    <w:rsid w:val="008956DD"/>
    <w:rsid w:val="00896261"/>
    <w:rsid w:val="008A3EBA"/>
    <w:rsid w:val="008C3FD1"/>
    <w:rsid w:val="008C5C2A"/>
    <w:rsid w:val="008D5304"/>
    <w:rsid w:val="008D6E7A"/>
    <w:rsid w:val="0090251C"/>
    <w:rsid w:val="00905AC2"/>
    <w:rsid w:val="009145C6"/>
    <w:rsid w:val="009342AF"/>
    <w:rsid w:val="00946A28"/>
    <w:rsid w:val="00955A6E"/>
    <w:rsid w:val="00962749"/>
    <w:rsid w:val="009856B4"/>
    <w:rsid w:val="009C07A6"/>
    <w:rsid w:val="009C0AD3"/>
    <w:rsid w:val="009C79A2"/>
    <w:rsid w:val="00A20F48"/>
    <w:rsid w:val="00A2651B"/>
    <w:rsid w:val="00A32239"/>
    <w:rsid w:val="00A500C5"/>
    <w:rsid w:val="00A6013D"/>
    <w:rsid w:val="00A70DC3"/>
    <w:rsid w:val="00A84243"/>
    <w:rsid w:val="00A9320F"/>
    <w:rsid w:val="00AC66C7"/>
    <w:rsid w:val="00AF67FE"/>
    <w:rsid w:val="00B00E94"/>
    <w:rsid w:val="00B06228"/>
    <w:rsid w:val="00B0697F"/>
    <w:rsid w:val="00B11122"/>
    <w:rsid w:val="00B86371"/>
    <w:rsid w:val="00B97244"/>
    <w:rsid w:val="00BA3054"/>
    <w:rsid w:val="00BB044E"/>
    <w:rsid w:val="00BC42AF"/>
    <w:rsid w:val="00BE25FA"/>
    <w:rsid w:val="00C06EF1"/>
    <w:rsid w:val="00C14C12"/>
    <w:rsid w:val="00C20FD3"/>
    <w:rsid w:val="00C2493D"/>
    <w:rsid w:val="00C26558"/>
    <w:rsid w:val="00C6711D"/>
    <w:rsid w:val="00C8666E"/>
    <w:rsid w:val="00C931ED"/>
    <w:rsid w:val="00CA0E29"/>
    <w:rsid w:val="00CA3DE6"/>
    <w:rsid w:val="00CB0007"/>
    <w:rsid w:val="00CC44DF"/>
    <w:rsid w:val="00CD72A4"/>
    <w:rsid w:val="00CE41D3"/>
    <w:rsid w:val="00CF02F1"/>
    <w:rsid w:val="00D1078D"/>
    <w:rsid w:val="00D35ECA"/>
    <w:rsid w:val="00D6521D"/>
    <w:rsid w:val="00D81090"/>
    <w:rsid w:val="00D81BA9"/>
    <w:rsid w:val="00D82D05"/>
    <w:rsid w:val="00DA4D2A"/>
    <w:rsid w:val="00DC50DF"/>
    <w:rsid w:val="00DE7BED"/>
    <w:rsid w:val="00DF5121"/>
    <w:rsid w:val="00E047BB"/>
    <w:rsid w:val="00E22BDC"/>
    <w:rsid w:val="00E2600C"/>
    <w:rsid w:val="00E33169"/>
    <w:rsid w:val="00E52BA6"/>
    <w:rsid w:val="00E95D17"/>
    <w:rsid w:val="00EB3D7C"/>
    <w:rsid w:val="00EB7A3D"/>
    <w:rsid w:val="00ED5C39"/>
    <w:rsid w:val="00EE7BF1"/>
    <w:rsid w:val="00F00CD4"/>
    <w:rsid w:val="00F13715"/>
    <w:rsid w:val="00F44E3C"/>
    <w:rsid w:val="00F5352E"/>
    <w:rsid w:val="00F65F66"/>
    <w:rsid w:val="00F75F9A"/>
    <w:rsid w:val="00F83948"/>
    <w:rsid w:val="00F918E0"/>
    <w:rsid w:val="00FB1DE4"/>
    <w:rsid w:val="00FB2431"/>
    <w:rsid w:val="00FB5294"/>
    <w:rsid w:val="00FD00C3"/>
    <w:rsid w:val="00FD3DBB"/>
    <w:rsid w:val="00FE41D7"/>
    <w:rsid w:val="00FE6C0B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47299-71D7-4F72-8DC1-7FDC9E78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2</cp:revision>
  <cp:lastPrinted>2024-02-22T10:01:00Z</cp:lastPrinted>
  <dcterms:created xsi:type="dcterms:W3CDTF">2025-08-20T07:11:00Z</dcterms:created>
  <dcterms:modified xsi:type="dcterms:W3CDTF">2025-08-20T07:11:00Z</dcterms:modified>
</cp:coreProperties>
</file>