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8A5" w:rsidRPr="00F7495E" w:rsidRDefault="007308A5" w:rsidP="007308A5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4</w:t>
      </w:r>
    </w:p>
    <w:p w:rsidR="007308A5" w:rsidRPr="00F7495E" w:rsidRDefault="007308A5" w:rsidP="007308A5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7308A5" w:rsidRDefault="007308A5" w:rsidP="007308A5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</w:p>
    <w:p w:rsidR="007308A5" w:rsidRPr="00F7495E" w:rsidRDefault="007308A5" w:rsidP="007308A5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7308A5" w:rsidRPr="00F7495E" w:rsidRDefault="007308A5" w:rsidP="007308A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 сентября 2025 г.</w:t>
      </w:r>
      <w:r w:rsidRPr="00F7495E">
        <w:rPr>
          <w:rFonts w:ascii="Times New Roman" w:hAnsi="Times New Roman"/>
          <w:sz w:val="28"/>
          <w:szCs w:val="28"/>
        </w:rPr>
        <w:t xml:space="preserve"> № </w:t>
      </w:r>
      <w:r w:rsidR="001A6352">
        <w:rPr>
          <w:rFonts w:ascii="Times New Roman" w:hAnsi="Times New Roman"/>
          <w:sz w:val="28"/>
          <w:szCs w:val="28"/>
        </w:rPr>
        <w:t>1538</w:t>
      </w:r>
    </w:p>
    <w:p w:rsidR="007308A5" w:rsidRPr="007308A5" w:rsidRDefault="007308A5" w:rsidP="007308A5">
      <w:pPr>
        <w:pStyle w:val="a5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7308A5" w:rsidRDefault="007308A5" w:rsidP="00674835">
      <w:pPr>
        <w:jc w:val="center"/>
        <w:rPr>
          <w:lang w:eastAsia="ru-RU"/>
        </w:rPr>
      </w:pPr>
    </w:p>
    <w:p w:rsidR="007308A5" w:rsidRDefault="007308A5" w:rsidP="007308A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1F6CFF">
        <w:rPr>
          <w:rFonts w:ascii="Times New Roman" w:hAnsi="Times New Roman" w:cs="Times New Roman"/>
          <w:b/>
          <w:bCs/>
          <w:sz w:val="28"/>
          <w:szCs w:val="28"/>
        </w:rPr>
        <w:t xml:space="preserve">асчетные показатели минимально допустимого уровня обеспеченности объектами коммунальной, транспортной, социальной инфраструктур </w:t>
      </w:r>
    </w:p>
    <w:p w:rsidR="007308A5" w:rsidRDefault="007308A5" w:rsidP="007308A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CFF">
        <w:rPr>
          <w:rFonts w:ascii="Times New Roman" w:hAnsi="Times New Roman" w:cs="Times New Roman"/>
          <w:b/>
          <w:bCs/>
          <w:sz w:val="28"/>
          <w:szCs w:val="28"/>
        </w:rPr>
        <w:t>и расчетные показатели максимально допустимого уровня территориальной доступности указанных объектов для населения, установленные градостроительным регламентом на территории жилой застройки  городского округа "Город Архангельск"</w:t>
      </w:r>
    </w:p>
    <w:p w:rsidR="007308A5" w:rsidRDefault="007308A5" w:rsidP="007308A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08A5" w:rsidRPr="001F6CFF" w:rsidRDefault="007308A5" w:rsidP="007308A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Согласно правилам землепользования и застройки городского округа "Город Архангельск" (Раздел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Cs/>
          <w:sz w:val="28"/>
          <w:szCs w:val="28"/>
        </w:rPr>
        <w:t>. Градостроительные регламенты), утвержденным постановлением министерства строительства и архитектуры Архангельской области от 29 сентября 2020 года № 68-пп (с изменениями), р</w:t>
      </w:r>
      <w:r w:rsidRPr="001F6CFF">
        <w:rPr>
          <w:rFonts w:ascii="Times New Roman" w:hAnsi="Times New Roman" w:cs="Times New Roman"/>
          <w:bCs/>
          <w:sz w:val="28"/>
          <w:szCs w:val="28"/>
        </w:rPr>
        <w:t xml:space="preserve">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принять в соответствии с местными нормативами градостроительного проектирования </w:t>
      </w:r>
      <w:r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  <w:r w:rsidRPr="001F6CF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Pr="001F6CFF">
        <w:rPr>
          <w:rFonts w:ascii="Times New Roman" w:hAnsi="Times New Roman" w:cs="Times New Roman"/>
          <w:bCs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Pr="001F6CFF">
        <w:rPr>
          <w:rFonts w:ascii="Times New Roman" w:hAnsi="Times New Roman" w:cs="Times New Roman"/>
          <w:bCs/>
          <w:sz w:val="28"/>
          <w:szCs w:val="28"/>
        </w:rPr>
        <w:t xml:space="preserve">, утвержденными решением Архангельской городской Думы от 20 сентября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1F6CFF">
        <w:rPr>
          <w:rFonts w:ascii="Times New Roman" w:hAnsi="Times New Roman" w:cs="Times New Roman"/>
          <w:bCs/>
          <w:sz w:val="28"/>
          <w:szCs w:val="28"/>
        </w:rPr>
        <w:t>2017 г</w:t>
      </w:r>
      <w:r>
        <w:rPr>
          <w:rFonts w:ascii="Times New Roman" w:hAnsi="Times New Roman" w:cs="Times New Roman"/>
          <w:bCs/>
          <w:sz w:val="28"/>
          <w:szCs w:val="28"/>
        </w:rPr>
        <w:t>ода</w:t>
      </w:r>
      <w:r w:rsidRPr="001F6CFF">
        <w:rPr>
          <w:rFonts w:ascii="Times New Roman" w:hAnsi="Times New Roman" w:cs="Times New Roman"/>
          <w:bCs/>
          <w:sz w:val="28"/>
          <w:szCs w:val="28"/>
        </w:rPr>
        <w:t xml:space="preserve"> № 567</w:t>
      </w:r>
      <w:r>
        <w:rPr>
          <w:rFonts w:ascii="Times New Roman" w:hAnsi="Times New Roman" w:cs="Times New Roman"/>
          <w:bCs/>
          <w:sz w:val="28"/>
          <w:szCs w:val="28"/>
        </w:rPr>
        <w:t xml:space="preserve"> (с изменениями)</w:t>
      </w:r>
      <w:r w:rsidRPr="001F6CFF">
        <w:rPr>
          <w:rFonts w:ascii="Times New Roman" w:hAnsi="Times New Roman" w:cs="Times New Roman"/>
          <w:bCs/>
          <w:sz w:val="28"/>
          <w:szCs w:val="28"/>
        </w:rPr>
        <w:t>, а также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2.07.01-89*.</w:t>
      </w:r>
    </w:p>
    <w:p w:rsidR="007308A5" w:rsidRDefault="007308A5" w:rsidP="00674835">
      <w:pPr>
        <w:jc w:val="center"/>
        <w:rPr>
          <w:lang w:eastAsia="ru-RU"/>
        </w:rPr>
      </w:pPr>
    </w:p>
    <w:p w:rsidR="007308A5" w:rsidRPr="00674835" w:rsidRDefault="007308A5" w:rsidP="001A0F83">
      <w:pPr>
        <w:jc w:val="center"/>
        <w:rPr>
          <w:lang w:eastAsia="ru-RU"/>
        </w:rPr>
      </w:pPr>
      <w:r>
        <w:rPr>
          <w:lang w:eastAsia="ru-RU"/>
        </w:rPr>
        <w:t>____________</w:t>
      </w:r>
      <w:bookmarkStart w:id="0" w:name="_GoBack"/>
      <w:bookmarkEnd w:id="0"/>
    </w:p>
    <w:sectPr w:rsidR="007308A5" w:rsidRPr="00674835" w:rsidSect="007308A5">
      <w:headerReference w:type="default" r:id="rId7"/>
      <w:headerReference w:type="first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E50" w:rsidRDefault="003C6E50" w:rsidP="00642BB7">
      <w:pPr>
        <w:spacing w:after="0" w:line="240" w:lineRule="auto"/>
      </w:pPr>
      <w:r>
        <w:separator/>
      </w:r>
    </w:p>
  </w:endnote>
  <w:endnote w:type="continuationSeparator" w:id="0">
    <w:p w:rsidR="003C6E50" w:rsidRDefault="003C6E50" w:rsidP="0064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E50" w:rsidRDefault="003C6E50" w:rsidP="00642BB7">
      <w:pPr>
        <w:spacing w:after="0" w:line="240" w:lineRule="auto"/>
      </w:pPr>
      <w:r>
        <w:separator/>
      </w:r>
    </w:p>
  </w:footnote>
  <w:footnote w:type="continuationSeparator" w:id="0">
    <w:p w:rsidR="003C6E50" w:rsidRDefault="003C6E50" w:rsidP="00642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E50" w:rsidRPr="00642BB7" w:rsidRDefault="003C6E50" w:rsidP="00642BB7">
    <w:pPr>
      <w:pStyle w:val="a5"/>
      <w:jc w:val="center"/>
      <w:rPr>
        <w:rFonts w:ascii="Times New Roman" w:hAnsi="Times New Roman"/>
        <w:sz w:val="28"/>
        <w:szCs w:val="28"/>
      </w:rPr>
    </w:pPr>
    <w:r w:rsidRPr="00642BB7">
      <w:rPr>
        <w:rFonts w:ascii="Times New Roman" w:hAnsi="Times New Roman"/>
        <w:sz w:val="28"/>
        <w:szCs w:val="28"/>
      </w:rPr>
      <w:fldChar w:fldCharType="begin"/>
    </w:r>
    <w:r w:rsidRPr="00642BB7">
      <w:rPr>
        <w:rFonts w:ascii="Times New Roman" w:hAnsi="Times New Roman"/>
        <w:sz w:val="28"/>
        <w:szCs w:val="28"/>
      </w:rPr>
      <w:instrText>PAGE   \* MERGEFORMAT</w:instrText>
    </w:r>
    <w:r w:rsidRPr="00642BB7">
      <w:rPr>
        <w:rFonts w:ascii="Times New Roman" w:hAnsi="Times New Roman"/>
        <w:sz w:val="28"/>
        <w:szCs w:val="28"/>
      </w:rPr>
      <w:fldChar w:fldCharType="separate"/>
    </w:r>
    <w:r w:rsidR="001A0F83">
      <w:rPr>
        <w:rFonts w:ascii="Times New Roman" w:hAnsi="Times New Roman"/>
        <w:noProof/>
        <w:sz w:val="28"/>
        <w:szCs w:val="28"/>
      </w:rPr>
      <w:t>9</w:t>
    </w:r>
    <w:r w:rsidRPr="00642BB7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E50" w:rsidRDefault="003C6E50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027F1"/>
    <w:rsid w:val="00025F9E"/>
    <w:rsid w:val="00066C0E"/>
    <w:rsid w:val="00076A11"/>
    <w:rsid w:val="00086ED2"/>
    <w:rsid w:val="000C52AF"/>
    <w:rsid w:val="001274F0"/>
    <w:rsid w:val="00164288"/>
    <w:rsid w:val="001821E7"/>
    <w:rsid w:val="001A0F83"/>
    <w:rsid w:val="001A6352"/>
    <w:rsid w:val="002128BC"/>
    <w:rsid w:val="00227673"/>
    <w:rsid w:val="00227B4A"/>
    <w:rsid w:val="0023067C"/>
    <w:rsid w:val="00255610"/>
    <w:rsid w:val="002846C1"/>
    <w:rsid w:val="0028631D"/>
    <w:rsid w:val="002902A7"/>
    <w:rsid w:val="002B262A"/>
    <w:rsid w:val="00303D55"/>
    <w:rsid w:val="00336DCA"/>
    <w:rsid w:val="00347DEA"/>
    <w:rsid w:val="003642CD"/>
    <w:rsid w:val="003C192A"/>
    <w:rsid w:val="003C6E50"/>
    <w:rsid w:val="003E3927"/>
    <w:rsid w:val="003F1677"/>
    <w:rsid w:val="003F4FAC"/>
    <w:rsid w:val="00407B94"/>
    <w:rsid w:val="00445282"/>
    <w:rsid w:val="004854C6"/>
    <w:rsid w:val="00487172"/>
    <w:rsid w:val="00496148"/>
    <w:rsid w:val="004C7FB9"/>
    <w:rsid w:val="004E796A"/>
    <w:rsid w:val="004F3E0A"/>
    <w:rsid w:val="0052641C"/>
    <w:rsid w:val="00543581"/>
    <w:rsid w:val="005502C7"/>
    <w:rsid w:val="00552132"/>
    <w:rsid w:val="0056301E"/>
    <w:rsid w:val="005638B6"/>
    <w:rsid w:val="00564BF9"/>
    <w:rsid w:val="005808B8"/>
    <w:rsid w:val="005D5D21"/>
    <w:rsid w:val="005E3367"/>
    <w:rsid w:val="005F378C"/>
    <w:rsid w:val="00622F85"/>
    <w:rsid w:val="00642BB7"/>
    <w:rsid w:val="00657328"/>
    <w:rsid w:val="006669E4"/>
    <w:rsid w:val="00674835"/>
    <w:rsid w:val="00682CF3"/>
    <w:rsid w:val="006956AF"/>
    <w:rsid w:val="006A51D1"/>
    <w:rsid w:val="006B720B"/>
    <w:rsid w:val="006C7E1A"/>
    <w:rsid w:val="006D6F40"/>
    <w:rsid w:val="007308A5"/>
    <w:rsid w:val="00736665"/>
    <w:rsid w:val="00752836"/>
    <w:rsid w:val="007B54B9"/>
    <w:rsid w:val="0082641A"/>
    <w:rsid w:val="0084774E"/>
    <w:rsid w:val="008811FB"/>
    <w:rsid w:val="00912A3A"/>
    <w:rsid w:val="00915B3D"/>
    <w:rsid w:val="00934206"/>
    <w:rsid w:val="00965383"/>
    <w:rsid w:val="009A3454"/>
    <w:rsid w:val="009F36F2"/>
    <w:rsid w:val="00A1615E"/>
    <w:rsid w:val="00A239AD"/>
    <w:rsid w:val="00A77412"/>
    <w:rsid w:val="00AB25AC"/>
    <w:rsid w:val="00AC3A24"/>
    <w:rsid w:val="00AD1966"/>
    <w:rsid w:val="00AE0FAC"/>
    <w:rsid w:val="00AF75FA"/>
    <w:rsid w:val="00B77E3F"/>
    <w:rsid w:val="00BE0EAF"/>
    <w:rsid w:val="00BF1CAC"/>
    <w:rsid w:val="00C36577"/>
    <w:rsid w:val="00C86C71"/>
    <w:rsid w:val="00CE53F8"/>
    <w:rsid w:val="00D449B3"/>
    <w:rsid w:val="00D536C9"/>
    <w:rsid w:val="00DE3EA5"/>
    <w:rsid w:val="00E26E93"/>
    <w:rsid w:val="00E32932"/>
    <w:rsid w:val="00E33295"/>
    <w:rsid w:val="00E61E7F"/>
    <w:rsid w:val="00E77B29"/>
    <w:rsid w:val="00E80BD1"/>
    <w:rsid w:val="00ED35DF"/>
    <w:rsid w:val="00F412F5"/>
    <w:rsid w:val="00F62503"/>
    <w:rsid w:val="00F6287D"/>
    <w:rsid w:val="00F7495E"/>
    <w:rsid w:val="00FC1B76"/>
    <w:rsid w:val="00FD15B8"/>
    <w:rsid w:val="00FE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12509-9398-4412-9E84-3E785C1E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42BB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42BB7"/>
    <w:rPr>
      <w:sz w:val="22"/>
      <w:szCs w:val="22"/>
      <w:lang w:eastAsia="en-US"/>
    </w:rPr>
  </w:style>
  <w:style w:type="table" w:styleId="a9">
    <w:name w:val="Table Grid"/>
    <w:basedOn w:val="a1"/>
    <w:rsid w:val="007308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743FF-D9B8-4D19-B5F9-2F7875AF8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Кузнецова Валерия Алексеевна</cp:lastModifiedBy>
  <cp:revision>8</cp:revision>
  <cp:lastPrinted>2024-06-20T13:32:00Z</cp:lastPrinted>
  <dcterms:created xsi:type="dcterms:W3CDTF">2025-09-25T11:27:00Z</dcterms:created>
  <dcterms:modified xsi:type="dcterms:W3CDTF">2025-09-29T09:08:00Z</dcterms:modified>
</cp:coreProperties>
</file>