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B22539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E34D1F">
              <w:rPr>
                <w:color w:val="000000"/>
                <w:szCs w:val="28"/>
              </w:rPr>
              <w:t>9 сентября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6631C4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B22539">
              <w:rPr>
                <w:color w:val="000000"/>
                <w:szCs w:val="28"/>
              </w:rPr>
              <w:t>4289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B060E7" w:rsidRDefault="00B060E7" w:rsidP="00152C7F">
      <w:pPr>
        <w:widowControl w:val="0"/>
        <w:jc w:val="center"/>
        <w:rPr>
          <w:b/>
          <w:szCs w:val="28"/>
        </w:rPr>
      </w:pPr>
    </w:p>
    <w:p w:rsidR="00152C7F" w:rsidRPr="00E34D1F" w:rsidRDefault="00152C7F" w:rsidP="00152C7F">
      <w:pPr>
        <w:widowControl w:val="0"/>
        <w:jc w:val="center"/>
        <w:rPr>
          <w:b/>
          <w:spacing w:val="40"/>
          <w:szCs w:val="28"/>
        </w:rPr>
      </w:pPr>
      <w:r w:rsidRPr="00E34D1F">
        <w:rPr>
          <w:b/>
          <w:spacing w:val="40"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подготовку проекта</w:t>
      </w:r>
      <w:r w:rsidR="00725219" w:rsidRPr="0072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219">
        <w:rPr>
          <w:rFonts w:ascii="Times New Roman" w:hAnsi="Times New Roman" w:cs="Times New Roman"/>
          <w:b/>
          <w:sz w:val="28"/>
          <w:szCs w:val="28"/>
        </w:rPr>
        <w:t>внесения изменений в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BC1" w:rsidRPr="00F20BC1">
        <w:rPr>
          <w:rFonts w:ascii="Times New Roman" w:hAnsi="Times New Roman" w:cs="Times New Roman"/>
          <w:b/>
          <w:sz w:val="28"/>
          <w:szCs w:val="28"/>
        </w:rPr>
        <w:t xml:space="preserve">межевания территории городского округа "Город Архангельск" в границах элемента планировочной структуры: </w:t>
      </w:r>
      <w:r w:rsidR="00725219">
        <w:rPr>
          <w:rFonts w:ascii="Times New Roman" w:hAnsi="Times New Roman" w:cs="Times New Roman"/>
          <w:b/>
          <w:sz w:val="28"/>
          <w:szCs w:val="28"/>
        </w:rPr>
        <w:t>ул.</w:t>
      </w:r>
      <w:r w:rsidR="0067472C">
        <w:rPr>
          <w:rFonts w:ascii="Times New Roman" w:hAnsi="Times New Roman" w:cs="Times New Roman"/>
          <w:b/>
          <w:sz w:val="28"/>
          <w:szCs w:val="28"/>
        </w:rPr>
        <w:t xml:space="preserve"> Красных </w:t>
      </w:r>
      <w:r w:rsidR="0086314F">
        <w:rPr>
          <w:rFonts w:ascii="Times New Roman" w:hAnsi="Times New Roman" w:cs="Times New Roman"/>
          <w:b/>
          <w:sz w:val="28"/>
          <w:szCs w:val="28"/>
        </w:rPr>
        <w:t>партизан</w:t>
      </w:r>
      <w:r w:rsidR="0067472C">
        <w:rPr>
          <w:rFonts w:ascii="Times New Roman" w:hAnsi="Times New Roman" w:cs="Times New Roman"/>
          <w:b/>
          <w:sz w:val="28"/>
          <w:szCs w:val="28"/>
        </w:rPr>
        <w:t xml:space="preserve">, просп. Никольский, </w:t>
      </w:r>
      <w:r w:rsidR="00B22539">
        <w:rPr>
          <w:rFonts w:ascii="Times New Roman" w:hAnsi="Times New Roman" w:cs="Times New Roman"/>
          <w:b/>
          <w:sz w:val="28"/>
          <w:szCs w:val="28"/>
        </w:rPr>
        <w:br/>
      </w:r>
      <w:r w:rsidR="0067472C">
        <w:rPr>
          <w:rFonts w:ascii="Times New Roman" w:hAnsi="Times New Roman" w:cs="Times New Roman"/>
          <w:b/>
          <w:sz w:val="28"/>
          <w:szCs w:val="28"/>
        </w:rPr>
        <w:t>ул. Маяковского, наб. Георгия Седова</w:t>
      </w:r>
      <w:r w:rsidR="00F20BC1" w:rsidRPr="00F20BC1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67472C">
        <w:rPr>
          <w:rFonts w:ascii="Times New Roman" w:hAnsi="Times New Roman" w:cs="Times New Roman"/>
          <w:b/>
          <w:sz w:val="28"/>
          <w:szCs w:val="28"/>
        </w:rPr>
        <w:t>10,9803</w:t>
      </w:r>
      <w:r w:rsidR="00F20BC1" w:rsidRPr="00F20BC1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Проект</w:t>
      </w:r>
      <w:r w:rsidR="00725219">
        <w:rPr>
          <w:rFonts w:ascii="Times New Roman" w:hAnsi="Times New Roman" w:cs="Times New Roman"/>
          <w:sz w:val="28"/>
          <w:szCs w:val="28"/>
        </w:rPr>
        <w:t xml:space="preserve"> </w:t>
      </w:r>
      <w:r w:rsidR="00725219" w:rsidRPr="00725219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="00F20BC1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в границах элемента планировочной структуры: </w:t>
      </w:r>
      <w:r w:rsidR="00725219">
        <w:rPr>
          <w:rFonts w:ascii="Times New Roman" w:hAnsi="Times New Roman" w:cs="Times New Roman"/>
          <w:sz w:val="28"/>
          <w:szCs w:val="28"/>
        </w:rPr>
        <w:t>ул.</w:t>
      </w:r>
      <w:r w:rsidR="0067472C">
        <w:rPr>
          <w:rFonts w:ascii="Times New Roman" w:hAnsi="Times New Roman" w:cs="Times New Roman"/>
          <w:sz w:val="28"/>
          <w:szCs w:val="28"/>
        </w:rPr>
        <w:t xml:space="preserve"> Красных </w:t>
      </w:r>
      <w:r w:rsidR="0086314F">
        <w:rPr>
          <w:rFonts w:ascii="Times New Roman" w:hAnsi="Times New Roman" w:cs="Times New Roman"/>
          <w:sz w:val="28"/>
          <w:szCs w:val="28"/>
        </w:rPr>
        <w:t>партизан</w:t>
      </w:r>
      <w:r w:rsidR="0067472C">
        <w:rPr>
          <w:rFonts w:ascii="Times New Roman" w:hAnsi="Times New Roman" w:cs="Times New Roman"/>
          <w:sz w:val="28"/>
          <w:szCs w:val="28"/>
        </w:rPr>
        <w:t>, просп. Никольский, ул. Маяковского, наб. Георгия Седова</w:t>
      </w:r>
      <w:r w:rsidR="00F20BC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7472C">
        <w:rPr>
          <w:rFonts w:ascii="Times New Roman" w:hAnsi="Times New Roman" w:cs="Times New Roman"/>
          <w:sz w:val="28"/>
          <w:szCs w:val="28"/>
        </w:rPr>
        <w:t>10,9803</w:t>
      </w:r>
      <w:r w:rsidR="00F20BC1">
        <w:rPr>
          <w:rFonts w:ascii="Times New Roman" w:hAnsi="Times New Roman" w:cs="Times New Roman"/>
          <w:sz w:val="28"/>
          <w:szCs w:val="28"/>
        </w:rPr>
        <w:t xml:space="preserve"> га</w:t>
      </w:r>
      <w:r w:rsidR="00515B67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725219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Шарова Анна Анатольевна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219">
        <w:rPr>
          <w:rFonts w:ascii="Times New Roman" w:hAnsi="Times New Roman" w:cs="Times New Roman"/>
          <w:sz w:val="28"/>
          <w:szCs w:val="28"/>
        </w:rPr>
        <w:t>Шаровой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E34D1F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B22539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B22539">
        <w:rPr>
          <w:rFonts w:ascii="Times New Roman" w:hAnsi="Times New Roman" w:cs="Times New Roman"/>
          <w:sz w:val="28"/>
          <w:szCs w:val="28"/>
        </w:rPr>
        <w:t xml:space="preserve"> 9 сентября 2025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B22539">
        <w:rPr>
          <w:rFonts w:ascii="Times New Roman" w:hAnsi="Times New Roman" w:cs="Times New Roman"/>
          <w:sz w:val="28"/>
          <w:szCs w:val="28"/>
        </w:rPr>
        <w:t>4289р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725219" w:rsidRPr="00725219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B22539">
        <w:rPr>
          <w:rFonts w:ascii="Times New Roman" w:hAnsi="Times New Roman" w:cs="Times New Roman"/>
          <w:sz w:val="28"/>
          <w:szCs w:val="28"/>
        </w:rPr>
        <w:br/>
      </w:r>
      <w:r w:rsidR="00725219" w:rsidRPr="00725219">
        <w:rPr>
          <w:rFonts w:ascii="Times New Roman" w:hAnsi="Times New Roman" w:cs="Times New Roman"/>
          <w:sz w:val="28"/>
          <w:szCs w:val="28"/>
        </w:rPr>
        <w:t>в проект</w:t>
      </w:r>
      <w:r w:rsidR="00725219">
        <w:rPr>
          <w:rFonts w:ascii="Times New Roman" w:hAnsi="Times New Roman" w:cs="Times New Roman"/>
          <w:sz w:val="28"/>
          <w:szCs w:val="28"/>
        </w:rPr>
        <w:t xml:space="preserve"> </w:t>
      </w:r>
      <w:r w:rsidR="00F20BC1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E34D1F">
        <w:rPr>
          <w:rFonts w:ascii="Times New Roman" w:hAnsi="Times New Roman" w:cs="Times New Roman"/>
          <w:sz w:val="28"/>
          <w:szCs w:val="28"/>
        </w:rPr>
        <w:br/>
      </w:r>
      <w:r w:rsidR="00F20BC1">
        <w:rPr>
          <w:rFonts w:ascii="Times New Roman" w:hAnsi="Times New Roman" w:cs="Times New Roman"/>
          <w:sz w:val="28"/>
          <w:szCs w:val="28"/>
        </w:rPr>
        <w:t xml:space="preserve">в границах элемента планировочной структуры: </w:t>
      </w:r>
      <w:r w:rsidR="00725219">
        <w:rPr>
          <w:rFonts w:ascii="Times New Roman" w:hAnsi="Times New Roman" w:cs="Times New Roman"/>
          <w:sz w:val="28"/>
          <w:szCs w:val="28"/>
        </w:rPr>
        <w:t>ул.</w:t>
      </w:r>
      <w:r w:rsidR="0067472C">
        <w:rPr>
          <w:rFonts w:ascii="Times New Roman" w:hAnsi="Times New Roman" w:cs="Times New Roman"/>
          <w:sz w:val="28"/>
          <w:szCs w:val="28"/>
        </w:rPr>
        <w:t xml:space="preserve"> Красных </w:t>
      </w:r>
      <w:r w:rsidR="0086314F">
        <w:rPr>
          <w:rFonts w:ascii="Times New Roman" w:hAnsi="Times New Roman" w:cs="Times New Roman"/>
          <w:sz w:val="28"/>
          <w:szCs w:val="28"/>
        </w:rPr>
        <w:t>партизан</w:t>
      </w:r>
      <w:r w:rsidR="0067472C">
        <w:rPr>
          <w:rFonts w:ascii="Times New Roman" w:hAnsi="Times New Roman" w:cs="Times New Roman"/>
          <w:sz w:val="28"/>
          <w:szCs w:val="28"/>
        </w:rPr>
        <w:t xml:space="preserve">, </w:t>
      </w:r>
      <w:r w:rsidR="00E34D1F">
        <w:rPr>
          <w:rFonts w:ascii="Times New Roman" w:hAnsi="Times New Roman" w:cs="Times New Roman"/>
          <w:sz w:val="28"/>
          <w:szCs w:val="28"/>
        </w:rPr>
        <w:br/>
      </w:r>
      <w:r w:rsidR="0067472C">
        <w:rPr>
          <w:rFonts w:ascii="Times New Roman" w:hAnsi="Times New Roman" w:cs="Times New Roman"/>
          <w:sz w:val="28"/>
          <w:szCs w:val="28"/>
        </w:rPr>
        <w:t>просп. Никольский, ул. Маяковского, наб. Георгия Седова</w:t>
      </w:r>
      <w:r w:rsidR="00F20BC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34D1F">
        <w:rPr>
          <w:rFonts w:ascii="Times New Roman" w:hAnsi="Times New Roman" w:cs="Times New Roman"/>
          <w:sz w:val="28"/>
          <w:szCs w:val="28"/>
        </w:rPr>
        <w:br/>
      </w:r>
      <w:r w:rsidR="0067472C">
        <w:rPr>
          <w:rFonts w:ascii="Times New Roman" w:hAnsi="Times New Roman" w:cs="Times New Roman"/>
          <w:sz w:val="28"/>
          <w:szCs w:val="28"/>
        </w:rPr>
        <w:t>10,9803</w:t>
      </w:r>
      <w:r w:rsidR="00F20BC1">
        <w:rPr>
          <w:rFonts w:ascii="Times New Roman" w:hAnsi="Times New Roman" w:cs="Times New Roman"/>
          <w:sz w:val="28"/>
          <w:szCs w:val="28"/>
        </w:rPr>
        <w:t xml:space="preserve">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F20BC1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Элемент планировочной структуры: </w:t>
      </w:r>
      <w:r w:rsidR="00725219">
        <w:rPr>
          <w:szCs w:val="28"/>
        </w:rPr>
        <w:t>ул.</w:t>
      </w:r>
      <w:r w:rsidR="0067472C">
        <w:rPr>
          <w:szCs w:val="28"/>
        </w:rPr>
        <w:t xml:space="preserve"> Красных </w:t>
      </w:r>
      <w:r w:rsidR="0086314F">
        <w:rPr>
          <w:szCs w:val="28"/>
        </w:rPr>
        <w:t>партизан</w:t>
      </w:r>
      <w:r w:rsidR="0067472C">
        <w:rPr>
          <w:szCs w:val="28"/>
        </w:rPr>
        <w:t xml:space="preserve">, </w:t>
      </w:r>
      <w:r w:rsidR="00C85E3D">
        <w:rPr>
          <w:szCs w:val="28"/>
        </w:rPr>
        <w:br/>
      </w:r>
      <w:r w:rsidR="0067472C" w:rsidRPr="00C85E3D">
        <w:rPr>
          <w:spacing w:val="-2"/>
          <w:szCs w:val="28"/>
        </w:rPr>
        <w:t>просп. Никольский, ул. Маяковского, наб. Георгия Седова</w:t>
      </w:r>
      <w:r w:rsidRPr="00C85E3D">
        <w:rPr>
          <w:spacing w:val="-2"/>
          <w:szCs w:val="28"/>
        </w:rPr>
        <w:t xml:space="preserve"> площадью </w:t>
      </w:r>
      <w:r w:rsidR="0067472C" w:rsidRPr="00C85E3D">
        <w:rPr>
          <w:spacing w:val="-2"/>
          <w:szCs w:val="28"/>
        </w:rPr>
        <w:t>10,9803</w:t>
      </w:r>
      <w:r w:rsidRPr="00C85E3D">
        <w:rPr>
          <w:spacing w:val="-2"/>
          <w:szCs w:val="28"/>
        </w:rPr>
        <w:t xml:space="preserve"> га</w:t>
      </w:r>
      <w:r w:rsidR="00E1104E" w:rsidRPr="00B35C53">
        <w:rPr>
          <w:szCs w:val="28"/>
        </w:rPr>
        <w:t xml:space="preserve"> </w:t>
      </w:r>
      <w:r>
        <w:rPr>
          <w:szCs w:val="28"/>
        </w:rPr>
        <w:t>расположен</w:t>
      </w:r>
      <w:r w:rsidR="001001A1" w:rsidRPr="00B35C53">
        <w:rPr>
          <w:szCs w:val="28"/>
        </w:rPr>
        <w:t xml:space="preserve"> в</w:t>
      </w:r>
      <w:r w:rsidR="008B27DC">
        <w:rPr>
          <w:szCs w:val="28"/>
        </w:rPr>
        <w:t xml:space="preserve"> </w:t>
      </w:r>
      <w:r w:rsidR="00725219">
        <w:rPr>
          <w:szCs w:val="28"/>
        </w:rPr>
        <w:t>Соломбальск</w:t>
      </w:r>
      <w:r>
        <w:rPr>
          <w:szCs w:val="28"/>
        </w:rPr>
        <w:t xml:space="preserve">ом </w:t>
      </w:r>
      <w:r w:rsidR="00152C7F" w:rsidRPr="00B35C53">
        <w:rPr>
          <w:szCs w:val="28"/>
        </w:rPr>
        <w:t>территориальном округе</w:t>
      </w:r>
      <w:r w:rsidR="001001A1" w:rsidRPr="00B35C53">
        <w:rPr>
          <w:szCs w:val="28"/>
        </w:rPr>
        <w:t xml:space="preserve"> </w:t>
      </w:r>
      <w:r w:rsidR="00152C7F">
        <w:rPr>
          <w:szCs w:val="28"/>
        </w:rPr>
        <w:t xml:space="preserve">города Архангельска </w:t>
      </w:r>
      <w:r w:rsidR="00C85E3D">
        <w:rPr>
          <w:szCs w:val="28"/>
        </w:rPr>
        <w:br/>
      </w:r>
      <w:r w:rsidR="008B27DC">
        <w:rPr>
          <w:szCs w:val="28"/>
        </w:rPr>
        <w:t xml:space="preserve">и представлен в </w:t>
      </w:r>
      <w:r w:rsidR="008359B1">
        <w:rPr>
          <w:szCs w:val="28"/>
        </w:rPr>
        <w:t>приложении №</w:t>
      </w:r>
      <w:r w:rsidR="00B22539">
        <w:rPr>
          <w:szCs w:val="28"/>
        </w:rPr>
        <w:t xml:space="preserve"> </w:t>
      </w:r>
      <w:r w:rsidR="008B27DC">
        <w:rPr>
          <w:szCs w:val="28"/>
        </w:rPr>
        <w:t>1 к настоящему заданию</w:t>
      </w:r>
      <w:r w:rsidR="00152C7F"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67472C">
        <w:rPr>
          <w:color w:val="000000"/>
          <w:szCs w:val="28"/>
        </w:rPr>
        <w:t>10,9803</w:t>
      </w:r>
      <w:r w:rsidR="00F20BC1">
        <w:rPr>
          <w:color w:val="000000"/>
          <w:szCs w:val="28"/>
        </w:rPr>
        <w:t xml:space="preserve">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E34D1F">
        <w:rPr>
          <w:szCs w:val="28"/>
        </w:rPr>
        <w:br/>
      </w:r>
      <w:r w:rsidRPr="00D9261C">
        <w:rPr>
          <w:szCs w:val="28"/>
        </w:rPr>
        <w:t xml:space="preserve">от 2 апреля 2020 года </w:t>
      </w:r>
      <w:r w:rsidR="008259A6">
        <w:rPr>
          <w:szCs w:val="28"/>
        </w:rPr>
        <w:t>№</w:t>
      </w:r>
      <w:r w:rsidR="00B22539">
        <w:rPr>
          <w:szCs w:val="28"/>
        </w:rPr>
        <w:t xml:space="preserve"> </w:t>
      </w:r>
      <w:r w:rsidRPr="00B35C53">
        <w:rPr>
          <w:szCs w:val="28"/>
        </w:rPr>
        <w:t>37</w:t>
      </w:r>
      <w:r w:rsidR="008259A6" w:rsidRPr="00B35C53">
        <w:rPr>
          <w:szCs w:val="28"/>
        </w:rPr>
        <w:noBreakHyphen/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8B27DC" w:rsidRDefault="0086314F" w:rsidP="00152C7F">
      <w:pPr>
        <w:suppressAutoHyphens/>
        <w:ind w:firstLine="709"/>
        <w:jc w:val="both"/>
        <w:rPr>
          <w:szCs w:val="28"/>
        </w:rPr>
      </w:pPr>
      <w:r w:rsidRPr="0086314F">
        <w:rPr>
          <w:szCs w:val="28"/>
        </w:rPr>
        <w:t>зона застройки малоэтажными жилыми домами</w:t>
      </w:r>
      <w:r>
        <w:rPr>
          <w:szCs w:val="28"/>
        </w:rPr>
        <w:t>;</w:t>
      </w:r>
    </w:p>
    <w:p w:rsidR="0086314F" w:rsidRDefault="0086314F" w:rsidP="00152C7F">
      <w:pPr>
        <w:suppressAutoHyphens/>
        <w:ind w:firstLine="709"/>
        <w:jc w:val="both"/>
        <w:rPr>
          <w:szCs w:val="28"/>
        </w:rPr>
      </w:pPr>
      <w:r w:rsidRPr="0086314F">
        <w:rPr>
          <w:szCs w:val="28"/>
        </w:rPr>
        <w:lastRenderedPageBreak/>
        <w:t>зона застройки многоэтажными жилыми домами</w:t>
      </w:r>
      <w:r>
        <w:rPr>
          <w:szCs w:val="28"/>
        </w:rPr>
        <w:t>;</w:t>
      </w:r>
    </w:p>
    <w:p w:rsidR="008B27DC" w:rsidRDefault="0086314F" w:rsidP="00152C7F">
      <w:pPr>
        <w:suppressAutoHyphens/>
        <w:ind w:firstLine="709"/>
        <w:jc w:val="both"/>
        <w:rPr>
          <w:szCs w:val="28"/>
        </w:rPr>
      </w:pPr>
      <w:r w:rsidRPr="0086314F">
        <w:rPr>
          <w:szCs w:val="28"/>
        </w:rPr>
        <w:t>зона специализированной общественной застройки</w:t>
      </w:r>
      <w:r>
        <w:rPr>
          <w:szCs w:val="28"/>
        </w:rPr>
        <w:t>;</w:t>
      </w:r>
    </w:p>
    <w:p w:rsidR="0086314F" w:rsidRDefault="0086314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</w:t>
      </w:r>
      <w:r w:rsidRPr="0086314F">
        <w:rPr>
          <w:szCs w:val="28"/>
        </w:rPr>
        <w:t xml:space="preserve"> транспортной инфраструктуры</w:t>
      </w:r>
      <w:r>
        <w:rPr>
          <w:szCs w:val="28"/>
        </w:rPr>
        <w:t>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</w:t>
      </w:r>
      <w:r w:rsidR="00E34D1F">
        <w:rPr>
          <w:szCs w:val="28"/>
        </w:rPr>
        <w:br/>
      </w:r>
      <w:r w:rsidRPr="00D9261C">
        <w:rPr>
          <w:szCs w:val="28"/>
        </w:rPr>
        <w:t>и застройки городского округа "Город Архангельск", утвержденным постановлением министерства строительства и архитектуры Архангельской области 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6924CA" w:rsidRDefault="00457440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C32B26" w:rsidRPr="00C32B26">
        <w:rPr>
          <w:szCs w:val="28"/>
        </w:rPr>
        <w:t xml:space="preserve">она застройки малоэтажными жилыми домами </w:t>
      </w:r>
      <w:r w:rsidR="006924CA" w:rsidRPr="006924CA">
        <w:rPr>
          <w:szCs w:val="28"/>
        </w:rPr>
        <w:t>(</w:t>
      </w:r>
      <w:r w:rsidR="006924CA" w:rsidRPr="00B35C53">
        <w:rPr>
          <w:szCs w:val="28"/>
        </w:rPr>
        <w:t>кодовое обозначение</w:t>
      </w:r>
      <w:r w:rsidR="00B22539">
        <w:rPr>
          <w:szCs w:val="28"/>
        </w:rPr>
        <w:t xml:space="preserve"> </w:t>
      </w:r>
      <w:r w:rsidR="006924CA" w:rsidRPr="00B35C53">
        <w:rPr>
          <w:szCs w:val="28"/>
        </w:rPr>
        <w:t>–</w:t>
      </w:r>
      <w:r w:rsidR="00B22539">
        <w:rPr>
          <w:szCs w:val="28"/>
        </w:rPr>
        <w:t xml:space="preserve"> </w:t>
      </w:r>
      <w:r>
        <w:rPr>
          <w:szCs w:val="28"/>
        </w:rPr>
        <w:t>Ж2</w:t>
      </w:r>
      <w:r w:rsidR="006924CA" w:rsidRPr="006924CA">
        <w:rPr>
          <w:szCs w:val="28"/>
        </w:rPr>
        <w:t>)</w:t>
      </w:r>
      <w:r w:rsidR="006924CA">
        <w:rPr>
          <w:szCs w:val="28"/>
        </w:rPr>
        <w:t>;</w:t>
      </w:r>
    </w:p>
    <w:p w:rsidR="00223D3A" w:rsidRDefault="00457440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457440">
        <w:rPr>
          <w:szCs w:val="28"/>
        </w:rPr>
        <w:t xml:space="preserve">она застройки многоэтажными жилыми домами </w:t>
      </w:r>
      <w:r w:rsidR="00223D3A" w:rsidRPr="006924CA">
        <w:rPr>
          <w:szCs w:val="28"/>
        </w:rPr>
        <w:t>(</w:t>
      </w:r>
      <w:r w:rsidR="00223D3A" w:rsidRPr="00B35C53">
        <w:rPr>
          <w:szCs w:val="28"/>
        </w:rPr>
        <w:t>кодовое обозначение</w:t>
      </w:r>
      <w:r w:rsidR="00B22539">
        <w:rPr>
          <w:szCs w:val="28"/>
        </w:rPr>
        <w:t xml:space="preserve"> </w:t>
      </w:r>
      <w:r w:rsidR="00223D3A" w:rsidRPr="00B35C53">
        <w:rPr>
          <w:szCs w:val="28"/>
        </w:rPr>
        <w:t>–</w:t>
      </w:r>
      <w:r w:rsidR="00B22539">
        <w:rPr>
          <w:szCs w:val="28"/>
        </w:rPr>
        <w:t xml:space="preserve"> </w:t>
      </w:r>
      <w:r>
        <w:rPr>
          <w:szCs w:val="28"/>
        </w:rPr>
        <w:t>Ж4</w:t>
      </w:r>
      <w:r w:rsidR="00223D3A" w:rsidRPr="006924CA">
        <w:rPr>
          <w:szCs w:val="28"/>
        </w:rPr>
        <w:t>)</w:t>
      </w:r>
      <w:r w:rsidR="00223D3A">
        <w:rPr>
          <w:szCs w:val="28"/>
        </w:rPr>
        <w:t>;</w:t>
      </w:r>
    </w:p>
    <w:p w:rsidR="00457440" w:rsidRDefault="00457440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457440">
        <w:rPr>
          <w:szCs w:val="28"/>
        </w:rPr>
        <w:t xml:space="preserve">она специализированной общественной застройки </w:t>
      </w:r>
      <w:r w:rsidR="006924CA" w:rsidRPr="006924CA">
        <w:rPr>
          <w:szCs w:val="28"/>
        </w:rPr>
        <w:t>(</w:t>
      </w:r>
      <w:r w:rsidR="006924CA" w:rsidRPr="00B35C53">
        <w:rPr>
          <w:szCs w:val="28"/>
        </w:rPr>
        <w:t>кодовое обозначение</w:t>
      </w:r>
      <w:r w:rsidR="00B22539">
        <w:rPr>
          <w:szCs w:val="28"/>
        </w:rPr>
        <w:t xml:space="preserve"> </w:t>
      </w:r>
      <w:r w:rsidR="006924CA" w:rsidRPr="00B35C53">
        <w:rPr>
          <w:szCs w:val="28"/>
        </w:rPr>
        <w:t>–</w:t>
      </w:r>
      <w:r w:rsidR="00B22539">
        <w:rPr>
          <w:szCs w:val="28"/>
        </w:rPr>
        <w:t xml:space="preserve"> </w:t>
      </w:r>
      <w:r>
        <w:rPr>
          <w:szCs w:val="28"/>
        </w:rPr>
        <w:t>О2</w:t>
      </w:r>
      <w:r w:rsidR="006924CA" w:rsidRPr="006924CA">
        <w:rPr>
          <w:szCs w:val="28"/>
        </w:rPr>
        <w:t>)</w:t>
      </w:r>
      <w:r>
        <w:rPr>
          <w:szCs w:val="28"/>
        </w:rPr>
        <w:t>;</w:t>
      </w:r>
    </w:p>
    <w:p w:rsidR="006924CA" w:rsidRDefault="00457440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924CA">
        <w:rPr>
          <w:szCs w:val="28"/>
        </w:rPr>
        <w:t>она транспортной инфраструктуры 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6924CA">
        <w:rPr>
          <w:szCs w:val="28"/>
        </w:rPr>
        <w:t>Т)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B81D6F" w:rsidRDefault="00B81D6F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</w:t>
      </w:r>
      <w:r w:rsidRPr="00E4765A">
        <w:rPr>
          <w:szCs w:val="28"/>
        </w:rPr>
        <w:t xml:space="preserve"> пояс зон санитарной охраны источников водоснабжения;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B81D6F" w:rsidRDefault="00B81D6F" w:rsidP="00B81D6F">
      <w:pPr>
        <w:suppressAutoHyphens/>
        <w:ind w:firstLine="709"/>
        <w:jc w:val="both"/>
        <w:rPr>
          <w:szCs w:val="28"/>
        </w:rPr>
      </w:pPr>
      <w:r w:rsidRPr="00A21E0C">
        <w:rPr>
          <w:szCs w:val="28"/>
        </w:rPr>
        <w:t>охранн</w:t>
      </w:r>
      <w:r>
        <w:rPr>
          <w:szCs w:val="28"/>
        </w:rPr>
        <w:t>ые</w:t>
      </w:r>
      <w:r w:rsidRPr="00A21E0C">
        <w:rPr>
          <w:szCs w:val="28"/>
        </w:rPr>
        <w:t xml:space="preserve"> зон</w:t>
      </w:r>
      <w:r>
        <w:rPr>
          <w:szCs w:val="28"/>
        </w:rPr>
        <w:t>ы</w:t>
      </w:r>
      <w:r w:rsidRPr="00A21E0C">
        <w:rPr>
          <w:szCs w:val="28"/>
        </w:rPr>
        <w:t xml:space="preserve"> инженерных коммуникаций</w:t>
      </w:r>
      <w:r>
        <w:rPr>
          <w:szCs w:val="28"/>
        </w:rPr>
        <w:t>;</w:t>
      </w:r>
    </w:p>
    <w:p w:rsidR="00B81D6F" w:rsidRDefault="00B81D6F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подтопления, </w:t>
      </w:r>
      <w:r w:rsidRPr="00FB24EC">
        <w:rPr>
          <w:szCs w:val="28"/>
        </w:rPr>
        <w:t>реестровый номер Единого государственного реестра недвижимости (далее –  ЕГРН)</w:t>
      </w:r>
      <w:r>
        <w:rPr>
          <w:szCs w:val="28"/>
        </w:rPr>
        <w:t xml:space="preserve">: </w:t>
      </w:r>
      <w:r w:rsidRPr="00B81D6F">
        <w:rPr>
          <w:szCs w:val="28"/>
        </w:rPr>
        <w:t>29:00-6.275</w:t>
      </w:r>
      <w:r>
        <w:rPr>
          <w:szCs w:val="28"/>
        </w:rPr>
        <w:t>;</w:t>
      </w:r>
    </w:p>
    <w:p w:rsidR="00B81D6F" w:rsidRDefault="00B81D6F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затопления, реестровый номер ЕГРН: </w:t>
      </w:r>
      <w:r w:rsidRPr="00B81D6F">
        <w:rPr>
          <w:szCs w:val="28"/>
        </w:rPr>
        <w:t>29:00-6.274</w:t>
      </w:r>
      <w:r>
        <w:rPr>
          <w:szCs w:val="28"/>
        </w:rPr>
        <w:t>;</w:t>
      </w:r>
    </w:p>
    <w:p w:rsidR="002F62EE" w:rsidRDefault="00B81D6F" w:rsidP="00B81D6F">
      <w:pPr>
        <w:suppressAutoHyphens/>
        <w:ind w:firstLine="709"/>
        <w:jc w:val="both"/>
        <w:rPr>
          <w:szCs w:val="28"/>
        </w:rPr>
      </w:pPr>
      <w:r w:rsidRPr="00DB2373">
        <w:rPr>
          <w:szCs w:val="28"/>
        </w:rPr>
        <w:t xml:space="preserve">третья подзона (реестровый номер ЕГРН: 29:00-6.454), четвертая подзона (реестровый номер ЕГРН: 29:00-6.453), пятая подзона (реестровый номер ЕГРН: 29:00-6.452), шестая подзона (реестровый номер ЕГРН: </w:t>
      </w:r>
      <w:r w:rsidR="00E34D1F">
        <w:rPr>
          <w:szCs w:val="28"/>
        </w:rPr>
        <w:br/>
      </w:r>
      <w:r w:rsidRPr="00DB2373">
        <w:rPr>
          <w:szCs w:val="28"/>
        </w:rPr>
        <w:t>29:00-6.451) приаэродромной территории аэродрома Архангельск (Талаги)</w:t>
      </w:r>
      <w:r w:rsidR="00557CC2">
        <w:rPr>
          <w:szCs w:val="28"/>
        </w:rPr>
        <w:t>;</w:t>
      </w:r>
    </w:p>
    <w:p w:rsidR="00557CC2" w:rsidRDefault="00557CC2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557CC2" w:rsidRDefault="00557CC2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557CC2" w:rsidRDefault="00557CC2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1 типа (ЗРЗ</w:t>
      </w:r>
      <w:r>
        <w:rPr>
          <w:szCs w:val="28"/>
        </w:rPr>
        <w:noBreakHyphen/>
        <w:t>1);</w:t>
      </w:r>
    </w:p>
    <w:p w:rsidR="00557CC2" w:rsidRDefault="00557CC2" w:rsidP="00B81D6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2 типа (ЗРЗ</w:t>
      </w:r>
      <w:r>
        <w:rPr>
          <w:szCs w:val="28"/>
        </w:rPr>
        <w:noBreakHyphen/>
        <w:t>2);</w:t>
      </w:r>
    </w:p>
    <w:p w:rsidR="00510F28" w:rsidRPr="00C827BF" w:rsidRDefault="00510F28" w:rsidP="00510F28">
      <w:pPr>
        <w:suppressAutoHyphens/>
        <w:ind w:firstLine="709"/>
        <w:jc w:val="both"/>
        <w:rPr>
          <w:szCs w:val="28"/>
        </w:rPr>
      </w:pPr>
      <w:r w:rsidRPr="00C827BF">
        <w:rPr>
          <w:szCs w:val="28"/>
        </w:rPr>
        <w:t>В границах</w:t>
      </w:r>
      <w:r>
        <w:rPr>
          <w:szCs w:val="28"/>
        </w:rPr>
        <w:t xml:space="preserve"> элемента планировочной структуры находи</w:t>
      </w:r>
      <w:r w:rsidRPr="00C827BF">
        <w:rPr>
          <w:szCs w:val="28"/>
        </w:rPr>
        <w:t xml:space="preserve">тся </w:t>
      </w:r>
      <w:r>
        <w:rPr>
          <w:szCs w:val="28"/>
        </w:rPr>
        <w:t xml:space="preserve">охранная зона </w:t>
      </w:r>
      <w:r w:rsidRPr="00C827BF">
        <w:rPr>
          <w:szCs w:val="28"/>
        </w:rPr>
        <w:t>объект</w:t>
      </w:r>
      <w:r>
        <w:rPr>
          <w:szCs w:val="28"/>
        </w:rPr>
        <w:t>а</w:t>
      </w:r>
      <w:r w:rsidRPr="00C827BF">
        <w:rPr>
          <w:szCs w:val="28"/>
        </w:rPr>
        <w:t xml:space="preserve"> культурного наследия:</w:t>
      </w:r>
    </w:p>
    <w:p w:rsidR="00510F28" w:rsidRPr="00C827BF" w:rsidRDefault="00510F28" w:rsidP="00510F2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0F28">
        <w:rPr>
          <w:szCs w:val="28"/>
        </w:rPr>
        <w:t>ОЗ-1-15: объект "Англиканская (евангелическая) церковь", расположенный по адресу: г. Архангельск, Набережная Георгия Седова, д. 14.</w:t>
      </w:r>
    </w:p>
    <w:p w:rsidR="00510F28" w:rsidRPr="00C827BF" w:rsidRDefault="00510F28" w:rsidP="00510F28">
      <w:pPr>
        <w:suppressAutoHyphens/>
        <w:ind w:firstLine="709"/>
        <w:jc w:val="both"/>
        <w:rPr>
          <w:szCs w:val="28"/>
        </w:rPr>
      </w:pPr>
      <w:r w:rsidRPr="00C827BF">
        <w:rPr>
          <w:szCs w:val="28"/>
        </w:rPr>
        <w:t>Постановлением Правительства Архангельской области от 18</w:t>
      </w:r>
      <w:r>
        <w:rPr>
          <w:szCs w:val="28"/>
        </w:rPr>
        <w:t xml:space="preserve"> </w:t>
      </w:r>
      <w:r w:rsidRPr="00C827BF">
        <w:rPr>
          <w:szCs w:val="28"/>
        </w:rPr>
        <w:t xml:space="preserve">ноября 2014 года № 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 Ломоносовском, Октябрьском и Соломбальском территориальных округах)" </w:t>
      </w:r>
      <w:r w:rsidRPr="00C827BF">
        <w:rPr>
          <w:szCs w:val="28"/>
        </w:rPr>
        <w:lastRenderedPageBreak/>
        <w:t>утверждена охранная зона объект</w:t>
      </w:r>
      <w:r>
        <w:rPr>
          <w:szCs w:val="28"/>
        </w:rPr>
        <w:t>а</w:t>
      </w:r>
      <w:r w:rsidRPr="00C827BF">
        <w:rPr>
          <w:szCs w:val="28"/>
        </w:rPr>
        <w:t xml:space="preserve"> культурного наследия </w:t>
      </w:r>
      <w:r>
        <w:rPr>
          <w:szCs w:val="28"/>
        </w:rPr>
        <w:t>–</w:t>
      </w:r>
      <w:r w:rsidRPr="00C827BF">
        <w:rPr>
          <w:szCs w:val="28"/>
        </w:rPr>
        <w:t xml:space="preserve"> ОЗ-</w:t>
      </w:r>
      <w:r>
        <w:rPr>
          <w:szCs w:val="28"/>
        </w:rPr>
        <w:t>1-15</w:t>
      </w:r>
      <w:r w:rsidRPr="00C827BF">
        <w:rPr>
          <w:szCs w:val="28"/>
        </w:rPr>
        <w:t xml:space="preserve">, а также режимы использования земель в границах зон охраны. Запреты, требования общего характера, а также особые требования </w:t>
      </w:r>
      <w:r w:rsidR="00E34D1F">
        <w:rPr>
          <w:szCs w:val="28"/>
        </w:rPr>
        <w:br/>
      </w:r>
      <w:r w:rsidRPr="00C827BF">
        <w:rPr>
          <w:szCs w:val="28"/>
        </w:rPr>
        <w:t>к использованию земель в границах охранной зоны указаны в части 1 приложения № 2 постановления № 460-пп.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</w:t>
      </w:r>
      <w:r w:rsidR="00E34D1F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E34D1F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E34D1F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E34D1F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3C2161" w:rsidRPr="003C2161">
        <w:rPr>
          <w:rFonts w:ascii="Times New Roman CYR" w:hAnsi="Times New Roman CYR" w:cs="Times New Roman CYR"/>
          <w:sz w:val="28"/>
          <w:szCs w:val="28"/>
        </w:rPr>
        <w:t>ЕГРН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E34D1F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C85E3D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E34D1F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E34D1F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E34D1F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7B6946">
        <w:rPr>
          <w:szCs w:val="28"/>
        </w:rPr>
        <w:t>мпляре каждый нижеуказанный вид;</w:t>
      </w:r>
    </w:p>
    <w:p w:rsidR="007330E1" w:rsidRPr="007330E1" w:rsidRDefault="007330E1" w:rsidP="00152C7F">
      <w:pPr>
        <w:widowControl w:val="0"/>
        <w:ind w:firstLine="709"/>
        <w:jc w:val="both"/>
        <w:rPr>
          <w:szCs w:val="28"/>
        </w:rPr>
      </w:pPr>
      <w:r w:rsidRPr="007330E1">
        <w:rPr>
          <w:szCs w:val="28"/>
        </w:rPr>
        <w:t>3)</w:t>
      </w:r>
      <w:r>
        <w:rPr>
          <w:szCs w:val="28"/>
          <w:lang w:val="en-US"/>
        </w:rPr>
        <w:t> </w:t>
      </w:r>
      <w:r w:rsidRPr="00BE0570">
        <w:rPr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</w:t>
      </w:r>
      <w:r>
        <w:rPr>
          <w:szCs w:val="28"/>
        </w:rPr>
        <w:t> </w:t>
      </w:r>
      <w:r w:rsidRPr="00BE0570">
        <w:rPr>
          <w:szCs w:val="28"/>
        </w:rPr>
        <w:t>-</w:t>
      </w:r>
      <w:r>
        <w:rPr>
          <w:szCs w:val="28"/>
        </w:rPr>
        <w:t> </w:t>
      </w:r>
      <w:r w:rsidRPr="00BE0570">
        <w:rPr>
          <w:szCs w:val="28"/>
        </w:rPr>
        <w:t>Документ "interact_entry_boundaries_*.xml"</w:t>
      </w:r>
      <w:r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lastRenderedPageBreak/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E34D1F">
        <w:rPr>
          <w:bCs/>
          <w:szCs w:val="28"/>
        </w:rPr>
        <w:br/>
      </w:r>
      <w:r w:rsidRPr="00C03AC1">
        <w:rPr>
          <w:bCs/>
          <w:szCs w:val="28"/>
        </w:rPr>
        <w:t xml:space="preserve">для </w:t>
      </w:r>
      <w:r w:rsidRPr="003C2161">
        <w:rPr>
          <w:szCs w:val="28"/>
        </w:rPr>
        <w:t xml:space="preserve">ведения </w:t>
      </w:r>
      <w:r w:rsidR="003C2161" w:rsidRPr="00FB24EC">
        <w:rPr>
          <w:szCs w:val="28"/>
        </w:rPr>
        <w:t>ЕГРН</w:t>
      </w:r>
      <w:r w:rsidR="003C2161" w:rsidRPr="003C2161">
        <w:rPr>
          <w:szCs w:val="28"/>
        </w:rPr>
        <w:t xml:space="preserve"> </w:t>
      </w:r>
      <w:r w:rsidRPr="003C2161">
        <w:rPr>
          <w:szCs w:val="28"/>
        </w:rPr>
        <w:t>(один экземпляр</w:t>
      </w:r>
      <w:r w:rsidRPr="00C03AC1">
        <w:rPr>
          <w:bCs/>
          <w:szCs w:val="28"/>
        </w:rPr>
        <w:t xml:space="preserve">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E34D1F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E34D1F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3C216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3C2161" w:rsidRDefault="003C2161" w:rsidP="003C21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проекта </w:t>
      </w:r>
      <w:r w:rsidRPr="003C2161">
        <w:rPr>
          <w:szCs w:val="28"/>
        </w:rPr>
        <w:t>планировки района</w:t>
      </w:r>
      <w:r>
        <w:rPr>
          <w:szCs w:val="28"/>
        </w:rPr>
        <w:t xml:space="preserve"> </w:t>
      </w:r>
      <w:r w:rsidRPr="003C2161">
        <w:rPr>
          <w:szCs w:val="28"/>
        </w:rPr>
        <w:t>"Соломбала" муниципального образования "Город Архангельск",</w:t>
      </w:r>
      <w:r>
        <w:rPr>
          <w:szCs w:val="28"/>
        </w:rPr>
        <w:t xml:space="preserve"> утвержденного</w:t>
      </w:r>
      <w:r w:rsidRPr="003C2161">
        <w:rPr>
          <w:szCs w:val="28"/>
        </w:rPr>
        <w:t xml:space="preserve"> распоряжением мэра города Архангельска</w:t>
      </w:r>
      <w:r>
        <w:rPr>
          <w:szCs w:val="28"/>
        </w:rPr>
        <w:t xml:space="preserve"> от </w:t>
      </w:r>
      <w:r w:rsidRPr="003C2161">
        <w:rPr>
          <w:szCs w:val="28"/>
        </w:rPr>
        <w:t xml:space="preserve">6 сентября 2013 года № 2544р (с изменениями); </w:t>
      </w:r>
    </w:p>
    <w:p w:rsidR="003A5286" w:rsidRDefault="003C2161" w:rsidP="003C21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2161">
        <w:rPr>
          <w:szCs w:val="28"/>
        </w:rPr>
        <w:t>проект</w:t>
      </w:r>
      <w:r>
        <w:rPr>
          <w:szCs w:val="28"/>
        </w:rPr>
        <w:t xml:space="preserve">а </w:t>
      </w:r>
      <w:r w:rsidRPr="003C2161">
        <w:rPr>
          <w:szCs w:val="28"/>
        </w:rPr>
        <w:t>внесения изменений в проект планировки района "Соломбала" муниципального</w:t>
      </w:r>
      <w:r>
        <w:rPr>
          <w:szCs w:val="28"/>
        </w:rPr>
        <w:t xml:space="preserve"> </w:t>
      </w:r>
      <w:r w:rsidRPr="003C2161">
        <w:rPr>
          <w:szCs w:val="28"/>
        </w:rPr>
        <w:t>образования "Город Архангельск" в границах элемента планировочной</w:t>
      </w:r>
      <w:r>
        <w:rPr>
          <w:szCs w:val="28"/>
        </w:rPr>
        <w:t xml:space="preserve"> </w:t>
      </w:r>
      <w:r w:rsidRPr="003C2161">
        <w:rPr>
          <w:szCs w:val="28"/>
        </w:rPr>
        <w:t xml:space="preserve">структуры: ул. Красных партизан, просп. Никольский, </w:t>
      </w:r>
      <w:r w:rsidR="00E34D1F">
        <w:rPr>
          <w:szCs w:val="28"/>
        </w:rPr>
        <w:br/>
      </w:r>
      <w:r w:rsidRPr="003C2161">
        <w:rPr>
          <w:szCs w:val="28"/>
        </w:rPr>
        <w:t>ул. Маяковского,</w:t>
      </w:r>
      <w:r>
        <w:rPr>
          <w:szCs w:val="28"/>
        </w:rPr>
        <w:t xml:space="preserve"> </w:t>
      </w:r>
      <w:r w:rsidRPr="003C2161">
        <w:rPr>
          <w:szCs w:val="28"/>
        </w:rPr>
        <w:t>наб. Георгия Седова п</w:t>
      </w:r>
      <w:r>
        <w:rPr>
          <w:szCs w:val="28"/>
        </w:rPr>
        <w:t>лощадью 10,9803 га, утвержденного</w:t>
      </w:r>
      <w:r w:rsidRPr="003C2161">
        <w:rPr>
          <w:szCs w:val="28"/>
        </w:rPr>
        <w:t xml:space="preserve"> </w:t>
      </w:r>
      <w:r w:rsidR="000E5DA6">
        <w:rPr>
          <w:szCs w:val="28"/>
        </w:rPr>
        <w:t>постановл</w:t>
      </w:r>
      <w:r w:rsidRPr="003C2161">
        <w:rPr>
          <w:szCs w:val="28"/>
        </w:rPr>
        <w:t>ением</w:t>
      </w:r>
      <w:r>
        <w:rPr>
          <w:szCs w:val="28"/>
        </w:rPr>
        <w:t xml:space="preserve"> </w:t>
      </w:r>
      <w:r w:rsidRPr="003C2161">
        <w:rPr>
          <w:szCs w:val="28"/>
        </w:rPr>
        <w:t>Главы городского о</w:t>
      </w:r>
      <w:r>
        <w:rPr>
          <w:szCs w:val="28"/>
        </w:rPr>
        <w:t xml:space="preserve">круга "Город Архангельск" от </w:t>
      </w:r>
      <w:r w:rsidR="000E5DA6">
        <w:rPr>
          <w:szCs w:val="28"/>
        </w:rPr>
        <w:t xml:space="preserve">1 марта </w:t>
      </w:r>
      <w:r w:rsidR="00B22539">
        <w:rPr>
          <w:szCs w:val="28"/>
        </w:rPr>
        <w:br/>
      </w:r>
      <w:r w:rsidR="000E5DA6">
        <w:rPr>
          <w:szCs w:val="28"/>
        </w:rPr>
        <w:t>2024 года № 376</w:t>
      </w:r>
      <w:r w:rsidR="003A5286">
        <w:rPr>
          <w:szCs w:val="28"/>
        </w:rPr>
        <w:t>;</w:t>
      </w:r>
    </w:p>
    <w:p w:rsidR="009F651A" w:rsidRPr="00AF668A" w:rsidRDefault="003A5286" w:rsidP="006C043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проекта </w:t>
      </w:r>
      <w:r w:rsidRPr="00A71536">
        <w:t xml:space="preserve">межевания территории городского округа "Город Архангельск" </w:t>
      </w:r>
      <w:r w:rsidR="00B22539">
        <w:br/>
      </w:r>
      <w:r w:rsidRPr="00A71536">
        <w:t xml:space="preserve">в границах элемента планировочной структуры: ул. Красных Партизан, </w:t>
      </w:r>
      <w:r w:rsidR="00B22539">
        <w:br/>
      </w:r>
      <w:r w:rsidRPr="00A71536">
        <w:t>просп. Никольский, ул. Маяковского, наб. Георгия Седова площадью 10,9803 га</w:t>
      </w:r>
      <w:r>
        <w:t>, утвержденного постановлением</w:t>
      </w:r>
      <w:r w:rsidRPr="00310E31">
        <w:t xml:space="preserve"> Главы городского округа "Город Архангельск" от </w:t>
      </w:r>
      <w:r>
        <w:t>3 октября 2024 года</w:t>
      </w:r>
      <w:r w:rsidRPr="00310E31">
        <w:t xml:space="preserve"> № </w:t>
      </w:r>
      <w:r>
        <w:t>1611</w:t>
      </w:r>
      <w:r w:rsidR="009F651A" w:rsidRPr="003C2161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9A0204" w:rsidRDefault="009A0204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3B">
        <w:rPr>
          <w:rFonts w:ascii="Times New Roman" w:hAnsi="Times New Roman" w:cs="Times New Roman"/>
          <w:sz w:val="28"/>
          <w:szCs w:val="28"/>
        </w:rPr>
        <w:t>увеличение земельного участка с кадастровым номером 29:22:</w:t>
      </w:r>
      <w:r w:rsidR="007F33E0" w:rsidRPr="006C043B">
        <w:rPr>
          <w:rFonts w:ascii="Times New Roman" w:hAnsi="Times New Roman" w:cs="Times New Roman"/>
          <w:sz w:val="28"/>
          <w:szCs w:val="28"/>
        </w:rPr>
        <w:t>022532:648</w:t>
      </w:r>
      <w:r w:rsidRPr="006C043B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r w:rsidR="007F33E0" w:rsidRPr="006C043B">
        <w:rPr>
          <w:rFonts w:ascii="Times New Roman" w:hAnsi="Times New Roman" w:cs="Times New Roman"/>
          <w:sz w:val="28"/>
          <w:szCs w:val="28"/>
        </w:rPr>
        <w:t>Шаровой А</w:t>
      </w:r>
      <w:r w:rsidR="006C043B" w:rsidRPr="006C043B">
        <w:rPr>
          <w:rFonts w:ascii="Times New Roman" w:hAnsi="Times New Roman" w:cs="Times New Roman"/>
          <w:sz w:val="28"/>
          <w:szCs w:val="28"/>
        </w:rPr>
        <w:t>.А.</w:t>
      </w:r>
      <w:r w:rsidRPr="006C043B">
        <w:rPr>
          <w:rFonts w:ascii="Times New Roman" w:hAnsi="Times New Roman" w:cs="Times New Roman"/>
          <w:sz w:val="28"/>
          <w:szCs w:val="28"/>
        </w:rPr>
        <w:t xml:space="preserve">, путем перераспределения </w:t>
      </w:r>
      <w:r w:rsidR="00B22539">
        <w:rPr>
          <w:rFonts w:ascii="Times New Roman" w:hAnsi="Times New Roman" w:cs="Times New Roman"/>
          <w:sz w:val="28"/>
          <w:szCs w:val="28"/>
        </w:rPr>
        <w:br/>
      </w:r>
      <w:r w:rsidRPr="006C043B">
        <w:rPr>
          <w:rFonts w:ascii="Times New Roman" w:hAnsi="Times New Roman" w:cs="Times New Roman"/>
          <w:sz w:val="28"/>
          <w:szCs w:val="28"/>
        </w:rPr>
        <w:t>с землями, государственная собственность на которые не разграничена, в целях</w:t>
      </w:r>
      <w:r w:rsidR="006C043B" w:rsidRPr="006C043B">
        <w:rPr>
          <w:rFonts w:ascii="Times New Roman" w:hAnsi="Times New Roman" w:cs="Times New Roman"/>
          <w:sz w:val="28"/>
          <w:szCs w:val="28"/>
        </w:rPr>
        <w:t xml:space="preserve"> </w:t>
      </w:r>
      <w:r w:rsidR="006C043B" w:rsidRPr="006B7C5F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6C043B" w:rsidRPr="009B018D">
        <w:rPr>
          <w:rFonts w:ascii="Times New Roman" w:hAnsi="Times New Roman" w:cs="Times New Roman"/>
          <w:sz w:val="28"/>
          <w:szCs w:val="28"/>
        </w:rPr>
        <w:t>вклинивания, вкрапливания,</w:t>
      </w:r>
      <w:r w:rsidR="006C043B" w:rsidRPr="006B7C5F">
        <w:rPr>
          <w:rFonts w:ascii="Times New Roman" w:hAnsi="Times New Roman" w:cs="Times New Roman"/>
          <w:sz w:val="28"/>
          <w:szCs w:val="28"/>
        </w:rPr>
        <w:t xml:space="preserve"> чересполосицы</w:t>
      </w:r>
      <w:r w:rsidR="006C043B">
        <w:rPr>
          <w:rFonts w:ascii="Times New Roman" w:hAnsi="Times New Roman" w:cs="Times New Roman"/>
          <w:sz w:val="28"/>
          <w:szCs w:val="28"/>
        </w:rPr>
        <w:t xml:space="preserve">, для использования вновь сформированного земельного участка с видом разрешенного использования: "для индивидуального жилищного строительства" </w:t>
      </w:r>
      <w:r w:rsidR="00B22539">
        <w:rPr>
          <w:rFonts w:ascii="Times New Roman" w:hAnsi="Times New Roman" w:cs="Times New Roman"/>
          <w:sz w:val="28"/>
          <w:szCs w:val="28"/>
        </w:rPr>
        <w:br/>
      </w:r>
      <w:r w:rsidR="006C04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043B" w:rsidRPr="006C043B">
        <w:rPr>
          <w:rFonts w:ascii="Times New Roman" w:hAnsi="Times New Roman" w:cs="Times New Roman"/>
          <w:sz w:val="28"/>
          <w:szCs w:val="28"/>
        </w:rPr>
        <w:t xml:space="preserve">проектом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Красных партизан, просп. Никольский, ул. Маяковского, наб. Георгия Седова площадью 10,9803 га, утвержденным </w:t>
      </w:r>
      <w:r w:rsidR="000E5DA6">
        <w:rPr>
          <w:rFonts w:ascii="Times New Roman" w:hAnsi="Times New Roman" w:cs="Times New Roman"/>
          <w:sz w:val="28"/>
          <w:szCs w:val="28"/>
        </w:rPr>
        <w:t>постановлением</w:t>
      </w:r>
      <w:r w:rsidR="006C043B" w:rsidRPr="006C043B">
        <w:rPr>
          <w:rFonts w:ascii="Times New Roman" w:hAnsi="Times New Roman" w:cs="Times New Roman"/>
          <w:sz w:val="28"/>
          <w:szCs w:val="28"/>
        </w:rPr>
        <w:t xml:space="preserve"> Главы городского округа "Город Архангельск" от </w:t>
      </w:r>
      <w:r w:rsidR="000E5DA6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B22539">
        <w:rPr>
          <w:rFonts w:ascii="Times New Roman" w:hAnsi="Times New Roman" w:cs="Times New Roman"/>
          <w:sz w:val="28"/>
          <w:szCs w:val="28"/>
        </w:rPr>
        <w:br/>
      </w:r>
      <w:r w:rsidR="000E5DA6">
        <w:rPr>
          <w:rFonts w:ascii="Times New Roman" w:hAnsi="Times New Roman" w:cs="Times New Roman"/>
          <w:sz w:val="28"/>
          <w:szCs w:val="28"/>
        </w:rPr>
        <w:t>2024 года № 376</w:t>
      </w:r>
      <w:r w:rsidR="00320610" w:rsidRPr="006C043B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D5509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8259A6" w:rsidRPr="001D5509">
        <w:rPr>
          <w:rFonts w:ascii="Times New Roman" w:hAnsi="Times New Roman" w:cs="Times New Roman"/>
          <w:sz w:val="28"/>
          <w:szCs w:val="28"/>
        </w:rPr>
        <w:t>п</w:t>
      </w:r>
      <w:r w:rsidRPr="001D5509"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D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611FBF">
        <w:rPr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B22539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6C043B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E34D1F">
        <w:rPr>
          <w:szCs w:val="28"/>
        </w:rPr>
        <w:br/>
      </w:r>
      <w:r w:rsidRPr="00C03AC1">
        <w:rPr>
          <w:szCs w:val="28"/>
        </w:rPr>
        <w:t xml:space="preserve">об использовании земельных участков, на которые действие градостроительных </w:t>
      </w:r>
      <w:r w:rsidRPr="00C03AC1">
        <w:rPr>
          <w:szCs w:val="28"/>
        </w:rPr>
        <w:lastRenderedPageBreak/>
        <w:t>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 w:rsidR="008869BE">
        <w:rPr>
          <w:szCs w:val="28"/>
        </w:rPr>
        <w:t>щих проект межевания территории</w:t>
      </w:r>
    </w:p>
    <w:p w:rsidR="00152C7F" w:rsidRPr="001D5509" w:rsidRDefault="00152C7F" w:rsidP="00152C7F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152C7F" w:rsidRPr="001D5509" w:rsidRDefault="00152C7F" w:rsidP="00152C7F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</w:t>
      </w:r>
      <w:r w:rsidR="00131648" w:rsidRPr="001D5509">
        <w:rPr>
          <w:color w:val="auto"/>
        </w:rPr>
        <w:t>кого округа "Город Архангельск";</w:t>
      </w:r>
    </w:p>
    <w:p w:rsidR="00131648" w:rsidRPr="001D5509" w:rsidRDefault="00131648" w:rsidP="00131648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E4EE2" w:rsidRDefault="00131648" w:rsidP="00131648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 w:rsidR="00320610">
        <w:rPr>
          <w:color w:val="auto"/>
        </w:rPr>
        <w:t xml:space="preserve"> </w:t>
      </w:r>
      <w:r w:rsidR="00725219">
        <w:rPr>
          <w:color w:val="auto"/>
        </w:rPr>
        <w:t>Соломбальск</w:t>
      </w:r>
      <w:r w:rsidR="00F20BC1">
        <w:rPr>
          <w:color w:val="auto"/>
        </w:rPr>
        <w:t>ого</w:t>
      </w:r>
      <w:r w:rsidRPr="001D5509">
        <w:rPr>
          <w:color w:val="auto"/>
        </w:rPr>
        <w:t xml:space="preserve"> территориального округа</w:t>
      </w:r>
      <w:r w:rsidR="00B2195D" w:rsidRPr="00B2195D">
        <w:rPr>
          <w:color w:val="auto"/>
        </w:rPr>
        <w:t xml:space="preserve"> </w:t>
      </w:r>
      <w:r w:rsidR="00B2195D" w:rsidRPr="001D5509">
        <w:rPr>
          <w:color w:val="auto"/>
        </w:rPr>
        <w:t>Администрации городского округа "Город Архангельск"</w:t>
      </w:r>
      <w:r w:rsidR="00B2195D">
        <w:rPr>
          <w:color w:val="auto"/>
        </w:rP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E34D1F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</w:t>
      </w:r>
      <w:r w:rsidR="00E34D1F">
        <w:rPr>
          <w:szCs w:val="28"/>
        </w:rPr>
        <w:br/>
      </w:r>
      <w:r w:rsidRPr="002474B3">
        <w:rPr>
          <w:szCs w:val="28"/>
        </w:rPr>
        <w:t xml:space="preserve">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 xml:space="preserve">техническими регламентами в сфере строительства </w:t>
      </w:r>
      <w:r w:rsidR="00E34D1F">
        <w:rPr>
          <w:bCs/>
          <w:szCs w:val="28"/>
        </w:rPr>
        <w:br/>
      </w:r>
      <w:r w:rsidRPr="00C03AC1">
        <w:rPr>
          <w:bCs/>
          <w:szCs w:val="28"/>
        </w:rPr>
        <w:t>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 xml:space="preserve">"О ведении гражданами садоводства и огородничества для собственных нужд </w:t>
      </w:r>
      <w:r w:rsidR="00E34D1F">
        <w:rPr>
          <w:szCs w:val="28"/>
        </w:rPr>
        <w:br/>
      </w:r>
      <w:r w:rsidRPr="00A81292">
        <w:rPr>
          <w:szCs w:val="28"/>
        </w:rPr>
        <w:t>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Федеральный закон от 21 декабря 1994 года № 68-ФЗ "О защите </w:t>
      </w:r>
      <w:r w:rsidRPr="00C03AC1">
        <w:rPr>
          <w:szCs w:val="28"/>
        </w:rPr>
        <w:lastRenderedPageBreak/>
        <w:t xml:space="preserve">населения и территорий от чрезвычайных ситуаций природного </w:t>
      </w:r>
      <w:r w:rsidR="00E34D1F">
        <w:rPr>
          <w:szCs w:val="28"/>
        </w:rPr>
        <w:br/>
      </w:r>
      <w:r w:rsidRPr="00C03AC1">
        <w:rPr>
          <w:szCs w:val="28"/>
        </w:rPr>
        <w:t>и техногенного характера";</w:t>
      </w:r>
    </w:p>
    <w:p w:rsidR="007330E1" w:rsidRPr="00C03AC1" w:rsidRDefault="007330E1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A3BD0">
        <w:rPr>
          <w:szCs w:val="28"/>
        </w:rPr>
        <w:t>риказ Росреестра от 25</w:t>
      </w:r>
      <w:r>
        <w:rPr>
          <w:szCs w:val="28"/>
        </w:rPr>
        <w:t xml:space="preserve"> декабря </w:t>
      </w:r>
      <w:r w:rsidRPr="009A3BD0">
        <w:rPr>
          <w:szCs w:val="28"/>
        </w:rPr>
        <w:t>2023</w:t>
      </w:r>
      <w:r>
        <w:rPr>
          <w:szCs w:val="28"/>
        </w:rPr>
        <w:t xml:space="preserve"> года</w:t>
      </w:r>
      <w:r w:rsidRPr="009A3BD0">
        <w:rPr>
          <w:szCs w:val="28"/>
        </w:rPr>
        <w:t xml:space="preserve"> </w:t>
      </w:r>
      <w:r>
        <w:rPr>
          <w:szCs w:val="28"/>
        </w:rPr>
        <w:t>№</w:t>
      </w:r>
      <w:r w:rsidRPr="009A3BD0">
        <w:rPr>
          <w:szCs w:val="28"/>
        </w:rPr>
        <w:t xml:space="preserve"> П/0554 "О размещении </w:t>
      </w:r>
      <w:r w:rsidR="00C85E3D">
        <w:rPr>
          <w:szCs w:val="28"/>
        </w:rPr>
        <w:br/>
      </w:r>
      <w:r w:rsidRPr="009A3BD0">
        <w:rPr>
          <w:szCs w:val="28"/>
        </w:rPr>
        <w:t>на официальном сайте Федеральной службы государственной регистрации, кадастра и картографии в информационно-телекоммуникационной сети "Интернет" XML</w:t>
      </w:r>
      <w:r>
        <w:rPr>
          <w:szCs w:val="28"/>
        </w:rPr>
        <w:noBreakHyphen/>
      </w:r>
      <w:r w:rsidRPr="009A3BD0">
        <w:rPr>
          <w:szCs w:val="28"/>
        </w:rPr>
        <w:t>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E34D1F">
        <w:rPr>
          <w:szCs w:val="28"/>
        </w:rPr>
        <w:br/>
      </w:r>
      <w:r w:rsidRPr="00C03AC1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E34D1F">
        <w:rPr>
          <w:szCs w:val="28"/>
        </w:rPr>
        <w:br/>
      </w:r>
      <w:r w:rsidRPr="00C03AC1">
        <w:rPr>
          <w:szCs w:val="28"/>
        </w:rPr>
        <w:t>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E34D1F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E34D1F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E34D1F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3A5286" w:rsidRDefault="003A5286" w:rsidP="003A52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</w:t>
      </w:r>
      <w:r w:rsidRPr="003C2161">
        <w:rPr>
          <w:szCs w:val="28"/>
        </w:rPr>
        <w:t>планировки района</w:t>
      </w:r>
      <w:r>
        <w:rPr>
          <w:szCs w:val="28"/>
        </w:rPr>
        <w:t xml:space="preserve"> </w:t>
      </w:r>
      <w:r w:rsidRPr="003C2161">
        <w:rPr>
          <w:szCs w:val="28"/>
        </w:rPr>
        <w:t>"Соломбала" муниципального образования "Город Архангельск",</w:t>
      </w:r>
      <w:r>
        <w:rPr>
          <w:szCs w:val="28"/>
        </w:rPr>
        <w:t xml:space="preserve"> </w:t>
      </w:r>
      <w:r w:rsidRPr="003C2161">
        <w:rPr>
          <w:szCs w:val="28"/>
        </w:rPr>
        <w:t>утвержденный распоряжением мэра города Архангельска</w:t>
      </w:r>
      <w:r>
        <w:rPr>
          <w:szCs w:val="28"/>
        </w:rPr>
        <w:t xml:space="preserve"> от </w:t>
      </w:r>
      <w:r w:rsidRPr="003C2161">
        <w:rPr>
          <w:szCs w:val="28"/>
        </w:rPr>
        <w:t xml:space="preserve">6 сентября 2013 года № 2544р (с изменениями); </w:t>
      </w:r>
    </w:p>
    <w:p w:rsidR="00137052" w:rsidRDefault="003A5286" w:rsidP="003A5286">
      <w:pPr>
        <w:ind w:firstLine="709"/>
        <w:jc w:val="both"/>
        <w:rPr>
          <w:szCs w:val="28"/>
        </w:rPr>
      </w:pPr>
      <w:r w:rsidRPr="003C2161">
        <w:rPr>
          <w:szCs w:val="28"/>
        </w:rPr>
        <w:lastRenderedPageBreak/>
        <w:t>проект</w:t>
      </w:r>
      <w:r>
        <w:rPr>
          <w:szCs w:val="28"/>
        </w:rPr>
        <w:t xml:space="preserve"> </w:t>
      </w:r>
      <w:r w:rsidRPr="003C2161">
        <w:rPr>
          <w:szCs w:val="28"/>
        </w:rPr>
        <w:t>внесения изменений в проект планировки района "Соломбала" муниципального</w:t>
      </w:r>
      <w:r>
        <w:rPr>
          <w:szCs w:val="28"/>
        </w:rPr>
        <w:t xml:space="preserve"> </w:t>
      </w:r>
      <w:r w:rsidRPr="003C2161">
        <w:rPr>
          <w:szCs w:val="28"/>
        </w:rPr>
        <w:t>образования "Город Архангельск" в границах элемента планировочной</w:t>
      </w:r>
      <w:r>
        <w:rPr>
          <w:szCs w:val="28"/>
        </w:rPr>
        <w:t xml:space="preserve"> </w:t>
      </w:r>
      <w:r w:rsidRPr="003C2161">
        <w:rPr>
          <w:szCs w:val="28"/>
        </w:rPr>
        <w:t xml:space="preserve">структуры: ул. Красных партизан, просп. Никольский, </w:t>
      </w:r>
      <w:r w:rsidR="00E34D1F">
        <w:rPr>
          <w:szCs w:val="28"/>
        </w:rPr>
        <w:br/>
      </w:r>
      <w:r w:rsidRPr="003C2161">
        <w:rPr>
          <w:szCs w:val="28"/>
        </w:rPr>
        <w:t>ул. Маяковского,</w:t>
      </w:r>
      <w:r>
        <w:rPr>
          <w:szCs w:val="28"/>
        </w:rPr>
        <w:t xml:space="preserve"> </w:t>
      </w:r>
      <w:r w:rsidRPr="003C2161">
        <w:rPr>
          <w:szCs w:val="28"/>
        </w:rPr>
        <w:t xml:space="preserve">наб. Георгия Седова площадью 10,9803 га, утвержденный </w:t>
      </w:r>
      <w:r w:rsidR="000E5DA6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3C2161">
        <w:rPr>
          <w:szCs w:val="28"/>
        </w:rPr>
        <w:t>Главы городского о</w:t>
      </w:r>
      <w:r>
        <w:rPr>
          <w:szCs w:val="28"/>
        </w:rPr>
        <w:t xml:space="preserve">круга "Город Архангельск" от </w:t>
      </w:r>
      <w:r w:rsidR="000E5DA6">
        <w:rPr>
          <w:szCs w:val="28"/>
        </w:rPr>
        <w:t xml:space="preserve">1 марта </w:t>
      </w:r>
      <w:r w:rsidR="00B22539">
        <w:rPr>
          <w:szCs w:val="28"/>
        </w:rPr>
        <w:br/>
      </w:r>
      <w:r w:rsidR="000E5DA6">
        <w:rPr>
          <w:szCs w:val="28"/>
        </w:rPr>
        <w:t>2024 года № 376</w:t>
      </w:r>
      <w:r w:rsidR="00137052" w:rsidRPr="003A5286">
        <w:rPr>
          <w:szCs w:val="28"/>
        </w:rPr>
        <w:t>;</w:t>
      </w:r>
    </w:p>
    <w:p w:rsidR="003A5286" w:rsidRPr="00AF668A" w:rsidRDefault="003A5286" w:rsidP="003A5286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</w:t>
      </w:r>
      <w:r w:rsidRPr="00A71536">
        <w:t xml:space="preserve">межевания территории городского округа "Город Архангельск" </w:t>
      </w:r>
      <w:r w:rsidR="00E34D1F">
        <w:br/>
      </w:r>
      <w:r w:rsidRPr="00A71536">
        <w:t xml:space="preserve">в границах элемента планировочной структуры: ул. Красных </w:t>
      </w:r>
      <w:r w:rsidR="00B22539">
        <w:t>п</w:t>
      </w:r>
      <w:r w:rsidRPr="00A71536">
        <w:t xml:space="preserve">артизан, </w:t>
      </w:r>
      <w:r w:rsidR="00E34D1F">
        <w:br/>
      </w:r>
      <w:r w:rsidRPr="00A71536">
        <w:t xml:space="preserve">просп. Никольский, ул. Маяковского, наб. Георгия Седова площадью </w:t>
      </w:r>
      <w:r w:rsidR="00E34D1F">
        <w:br/>
      </w:r>
      <w:r w:rsidRPr="00A71536">
        <w:t>10,9803 га</w:t>
      </w:r>
      <w:r>
        <w:t>, утвержденный постановлением</w:t>
      </w:r>
      <w:r w:rsidRPr="00310E31">
        <w:t xml:space="preserve"> Главы городского округа "Город Архангельск" от </w:t>
      </w:r>
      <w:r>
        <w:t>3 октября 2024 года</w:t>
      </w:r>
      <w:r w:rsidRPr="00310E31">
        <w:t xml:space="preserve"> № </w:t>
      </w:r>
      <w:r>
        <w:t>1611;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E34D1F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E34D1F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по рассмотрению проекта межевания территории в порядке, установленном </w:t>
      </w:r>
      <w:r w:rsidR="00E34D1F">
        <w:rPr>
          <w:szCs w:val="28"/>
        </w:rPr>
        <w:br/>
      </w:r>
      <w:r w:rsidRPr="002474B3">
        <w:rPr>
          <w:szCs w:val="28"/>
        </w:rPr>
        <w:t xml:space="preserve">в соответствии со статьей 5.1 Градостроительного кодекса Российской Федерации, </w:t>
      </w:r>
      <w:r w:rsidR="00B35A99" w:rsidRPr="001B7BAA">
        <w:rPr>
          <w:szCs w:val="28"/>
        </w:rPr>
        <w:t>Федеральным законом от 20 марта 2025 года № 33-ФЗ "Об общих принципах организации местного самоуправления в единой системе публичной власти"</w:t>
      </w:r>
      <w:r w:rsidRPr="00156B77">
        <w:rPr>
          <w:szCs w:val="28"/>
        </w:rPr>
        <w:t xml:space="preserve">, Уставом городского округа "Город Архангельск", Положением </w:t>
      </w:r>
      <w:r w:rsidR="00B22539">
        <w:rPr>
          <w:szCs w:val="28"/>
        </w:rPr>
        <w:br/>
      </w:r>
      <w:r w:rsidRPr="00156B77">
        <w:rPr>
          <w:szCs w:val="28"/>
        </w:rPr>
        <w:t xml:space="preserve">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</w:t>
      </w:r>
      <w:r w:rsidRPr="00156B77">
        <w:rPr>
          <w:szCs w:val="28"/>
        </w:rPr>
        <w:lastRenderedPageBreak/>
        <w:t xml:space="preserve">Думы 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B35A99">
      <w:pPr>
        <w:ind w:firstLine="709"/>
        <w:jc w:val="both"/>
        <w:rPr>
          <w:szCs w:val="28"/>
        </w:rPr>
      </w:pPr>
      <w:r w:rsidRPr="00204523">
        <w:rPr>
          <w:szCs w:val="28"/>
        </w:rPr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4E79">
      <w:pPr>
        <w:pStyle w:val="ConsPlusNonformat"/>
        <w:keepNext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E34D1F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с</w:t>
      </w:r>
      <w:r w:rsidRPr="00C03AC1">
        <w:rPr>
          <w:szCs w:val="28"/>
        </w:rPr>
        <w:t>хема границ проектирования</w:t>
      </w:r>
      <w:r w:rsidR="00E34D1F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22539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152C7F" w:rsidRPr="00B22539" w:rsidRDefault="00152C7F" w:rsidP="00515B67">
      <w:pPr>
        <w:pStyle w:val="21"/>
        <w:ind w:left="4395" w:firstLine="0"/>
        <w:jc w:val="center"/>
        <w:rPr>
          <w:sz w:val="24"/>
          <w:szCs w:val="24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B22539">
        <w:rPr>
          <w:sz w:val="24"/>
          <w:szCs w:val="24"/>
        </w:rPr>
        <w:t>к заданию на подготовку проекта</w:t>
      </w:r>
      <w:r w:rsidR="00725219" w:rsidRPr="00B22539">
        <w:rPr>
          <w:sz w:val="24"/>
          <w:szCs w:val="24"/>
        </w:rPr>
        <w:t xml:space="preserve"> внесения изменений в проект</w:t>
      </w:r>
      <w:r w:rsidRPr="00B22539">
        <w:rPr>
          <w:sz w:val="24"/>
          <w:szCs w:val="24"/>
        </w:rPr>
        <w:t xml:space="preserve"> </w:t>
      </w:r>
      <w:r w:rsidR="00F20BC1" w:rsidRPr="00B22539">
        <w:rPr>
          <w:sz w:val="24"/>
          <w:szCs w:val="24"/>
        </w:rPr>
        <w:t xml:space="preserve">межевания территории городского округа "Город Архангельск" </w:t>
      </w:r>
      <w:r w:rsidR="00B22539">
        <w:rPr>
          <w:sz w:val="24"/>
          <w:szCs w:val="24"/>
        </w:rPr>
        <w:br/>
      </w:r>
      <w:r w:rsidR="00F20BC1" w:rsidRPr="00B22539">
        <w:rPr>
          <w:sz w:val="24"/>
          <w:szCs w:val="24"/>
        </w:rPr>
        <w:t xml:space="preserve">в границах элемента планировочной структуры: </w:t>
      </w:r>
      <w:r w:rsidR="00725219" w:rsidRPr="00B22539">
        <w:rPr>
          <w:sz w:val="24"/>
          <w:szCs w:val="24"/>
        </w:rPr>
        <w:t>ул.</w:t>
      </w:r>
      <w:r w:rsidR="0067472C" w:rsidRPr="00B22539">
        <w:rPr>
          <w:sz w:val="24"/>
          <w:szCs w:val="24"/>
        </w:rPr>
        <w:t xml:space="preserve"> Красных </w:t>
      </w:r>
      <w:r w:rsidR="0086314F" w:rsidRPr="00B22539">
        <w:rPr>
          <w:sz w:val="24"/>
          <w:szCs w:val="24"/>
        </w:rPr>
        <w:t>партизан</w:t>
      </w:r>
      <w:r w:rsidR="0067472C" w:rsidRPr="00B22539">
        <w:rPr>
          <w:sz w:val="24"/>
          <w:szCs w:val="24"/>
        </w:rPr>
        <w:t xml:space="preserve">, просп. Никольский, </w:t>
      </w:r>
      <w:r w:rsidR="00B22539">
        <w:rPr>
          <w:sz w:val="24"/>
          <w:szCs w:val="24"/>
        </w:rPr>
        <w:br/>
      </w:r>
      <w:r w:rsidR="0067472C" w:rsidRPr="00B22539">
        <w:rPr>
          <w:sz w:val="24"/>
          <w:szCs w:val="24"/>
        </w:rPr>
        <w:t>ул. Маяковского, наб. Георгия Седова</w:t>
      </w:r>
      <w:r w:rsidR="00F20BC1" w:rsidRPr="00B22539">
        <w:rPr>
          <w:sz w:val="24"/>
          <w:szCs w:val="24"/>
        </w:rPr>
        <w:t xml:space="preserve"> </w:t>
      </w:r>
      <w:r w:rsidR="00B22539">
        <w:rPr>
          <w:sz w:val="24"/>
          <w:szCs w:val="24"/>
        </w:rPr>
        <w:br/>
      </w:r>
      <w:r w:rsidR="00F20BC1" w:rsidRPr="00B22539">
        <w:rPr>
          <w:sz w:val="24"/>
          <w:szCs w:val="24"/>
        </w:rPr>
        <w:t xml:space="preserve">площадью </w:t>
      </w:r>
      <w:r w:rsidR="0067472C" w:rsidRPr="00B22539">
        <w:rPr>
          <w:sz w:val="24"/>
          <w:szCs w:val="24"/>
        </w:rPr>
        <w:t>10,9803</w:t>
      </w:r>
      <w:r w:rsidR="00F20BC1" w:rsidRPr="00B22539">
        <w:rPr>
          <w:sz w:val="24"/>
          <w:szCs w:val="24"/>
        </w:rPr>
        <w:t xml:space="preserve">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E34D1F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E34D1F">
        <w:rPr>
          <w:b/>
          <w:sz w:val="26"/>
          <w:szCs w:val="26"/>
        </w:rPr>
        <w:t>СХЕМА</w:t>
      </w:r>
    </w:p>
    <w:p w:rsidR="00152C7F" w:rsidRPr="00E34D1F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E34D1F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28680B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049DBE46" wp14:editId="384FB150">
            <wp:extent cx="4539633" cy="699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697" cy="700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B060E7">
      <w:headerReference w:type="even" r:id="rId12"/>
      <w:headerReference w:type="default" r:id="rId13"/>
      <w:pgSz w:w="11906" w:h="16838"/>
      <w:pgMar w:top="1026" w:right="70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9C" w:rsidRDefault="00513A9C" w:rsidP="00203AE9">
      <w:r>
        <w:separator/>
      </w:r>
    </w:p>
  </w:endnote>
  <w:endnote w:type="continuationSeparator" w:id="0">
    <w:p w:rsidR="00513A9C" w:rsidRDefault="00513A9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9C" w:rsidRDefault="00513A9C" w:rsidP="00203AE9">
      <w:r>
        <w:separator/>
      </w:r>
    </w:p>
  </w:footnote>
  <w:footnote w:type="continuationSeparator" w:id="0">
    <w:p w:rsidR="00513A9C" w:rsidRDefault="00513A9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F3F56">
      <w:rPr>
        <w:rStyle w:val="af3"/>
        <w:noProof/>
      </w:rPr>
      <w:t>10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BF3F56">
      <w:rPr>
        <w:rStyle w:val="af3"/>
        <w:noProof/>
        <w:szCs w:val="28"/>
      </w:rPr>
      <w:t>9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22539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08132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177BE"/>
    <w:rsid w:val="000271B6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5DA6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3CD2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4E79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3D3A"/>
    <w:rsid w:val="0022730D"/>
    <w:rsid w:val="00232515"/>
    <w:rsid w:val="00234552"/>
    <w:rsid w:val="00235412"/>
    <w:rsid w:val="002367E3"/>
    <w:rsid w:val="002411A3"/>
    <w:rsid w:val="00246D20"/>
    <w:rsid w:val="002516E1"/>
    <w:rsid w:val="00252F66"/>
    <w:rsid w:val="00254FD4"/>
    <w:rsid w:val="002556C4"/>
    <w:rsid w:val="00255ED5"/>
    <w:rsid w:val="00261AB9"/>
    <w:rsid w:val="00264578"/>
    <w:rsid w:val="00265160"/>
    <w:rsid w:val="00271A1E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680B"/>
    <w:rsid w:val="0028780C"/>
    <w:rsid w:val="00290D64"/>
    <w:rsid w:val="0029199C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2EE"/>
    <w:rsid w:val="002F6851"/>
    <w:rsid w:val="00300E2E"/>
    <w:rsid w:val="00302F0D"/>
    <w:rsid w:val="00310C73"/>
    <w:rsid w:val="00311024"/>
    <w:rsid w:val="003162C9"/>
    <w:rsid w:val="00317254"/>
    <w:rsid w:val="0031729C"/>
    <w:rsid w:val="003178B3"/>
    <w:rsid w:val="0031799E"/>
    <w:rsid w:val="00320610"/>
    <w:rsid w:val="00320DF9"/>
    <w:rsid w:val="00321093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23C0"/>
    <w:rsid w:val="003748D5"/>
    <w:rsid w:val="00374FEC"/>
    <w:rsid w:val="00375AB9"/>
    <w:rsid w:val="00376C9A"/>
    <w:rsid w:val="00376DC3"/>
    <w:rsid w:val="0037792E"/>
    <w:rsid w:val="00377C74"/>
    <w:rsid w:val="0038478E"/>
    <w:rsid w:val="003864A1"/>
    <w:rsid w:val="003867EA"/>
    <w:rsid w:val="003908C9"/>
    <w:rsid w:val="003955C5"/>
    <w:rsid w:val="003A106B"/>
    <w:rsid w:val="003A21D5"/>
    <w:rsid w:val="003A2F94"/>
    <w:rsid w:val="003A31C4"/>
    <w:rsid w:val="003A3940"/>
    <w:rsid w:val="003A5286"/>
    <w:rsid w:val="003B0109"/>
    <w:rsid w:val="003B2373"/>
    <w:rsid w:val="003B4366"/>
    <w:rsid w:val="003B6C61"/>
    <w:rsid w:val="003C1E9C"/>
    <w:rsid w:val="003C2161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440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4EBB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0F28"/>
    <w:rsid w:val="00512DEF"/>
    <w:rsid w:val="0051348F"/>
    <w:rsid w:val="00513A9C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4C2A"/>
    <w:rsid w:val="00524DDE"/>
    <w:rsid w:val="00531491"/>
    <w:rsid w:val="00537C23"/>
    <w:rsid w:val="00540147"/>
    <w:rsid w:val="0054031C"/>
    <w:rsid w:val="00541353"/>
    <w:rsid w:val="00546B0E"/>
    <w:rsid w:val="00546E71"/>
    <w:rsid w:val="0055075F"/>
    <w:rsid w:val="00554259"/>
    <w:rsid w:val="00554EDB"/>
    <w:rsid w:val="00557CC2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0F40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6A8C"/>
    <w:rsid w:val="005C143D"/>
    <w:rsid w:val="005C66E5"/>
    <w:rsid w:val="005C67A5"/>
    <w:rsid w:val="005D0241"/>
    <w:rsid w:val="005E2123"/>
    <w:rsid w:val="005E2749"/>
    <w:rsid w:val="005E56BD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1FBF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6EC5"/>
    <w:rsid w:val="00657C27"/>
    <w:rsid w:val="00661298"/>
    <w:rsid w:val="00661FB6"/>
    <w:rsid w:val="006631C4"/>
    <w:rsid w:val="00663739"/>
    <w:rsid w:val="0066445F"/>
    <w:rsid w:val="006657FB"/>
    <w:rsid w:val="006667C8"/>
    <w:rsid w:val="00667CCB"/>
    <w:rsid w:val="00672182"/>
    <w:rsid w:val="00672567"/>
    <w:rsid w:val="00673433"/>
    <w:rsid w:val="0067472C"/>
    <w:rsid w:val="00674EBD"/>
    <w:rsid w:val="00675523"/>
    <w:rsid w:val="00676A15"/>
    <w:rsid w:val="006800AC"/>
    <w:rsid w:val="0068362B"/>
    <w:rsid w:val="006870E2"/>
    <w:rsid w:val="00690336"/>
    <w:rsid w:val="00690647"/>
    <w:rsid w:val="006924CA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043B"/>
    <w:rsid w:val="006C1222"/>
    <w:rsid w:val="006C15B0"/>
    <w:rsid w:val="006C4ED6"/>
    <w:rsid w:val="006C4F1E"/>
    <w:rsid w:val="006C5504"/>
    <w:rsid w:val="006C7720"/>
    <w:rsid w:val="006D3121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4EE2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25219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33E0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359B1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314F"/>
    <w:rsid w:val="00867D2D"/>
    <w:rsid w:val="00880F90"/>
    <w:rsid w:val="00881608"/>
    <w:rsid w:val="00884929"/>
    <w:rsid w:val="00885B99"/>
    <w:rsid w:val="008869BE"/>
    <w:rsid w:val="008871D9"/>
    <w:rsid w:val="0089172A"/>
    <w:rsid w:val="00893605"/>
    <w:rsid w:val="00894976"/>
    <w:rsid w:val="00894F82"/>
    <w:rsid w:val="008A3C93"/>
    <w:rsid w:val="008A60D1"/>
    <w:rsid w:val="008B1E40"/>
    <w:rsid w:val="008B27DC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204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D3338"/>
    <w:rsid w:val="009D4364"/>
    <w:rsid w:val="009D4424"/>
    <w:rsid w:val="009D5A82"/>
    <w:rsid w:val="009D5DA2"/>
    <w:rsid w:val="009D6D41"/>
    <w:rsid w:val="009D6EEA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02D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60E7"/>
    <w:rsid w:val="00B1254E"/>
    <w:rsid w:val="00B16C19"/>
    <w:rsid w:val="00B16C61"/>
    <w:rsid w:val="00B213B7"/>
    <w:rsid w:val="00B2195D"/>
    <w:rsid w:val="00B22539"/>
    <w:rsid w:val="00B24E85"/>
    <w:rsid w:val="00B252DF"/>
    <w:rsid w:val="00B27064"/>
    <w:rsid w:val="00B301B4"/>
    <w:rsid w:val="00B32456"/>
    <w:rsid w:val="00B334B5"/>
    <w:rsid w:val="00B34946"/>
    <w:rsid w:val="00B35A99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1D6F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A7AF1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3F56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B26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85E3D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DC4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055F7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B54F3"/>
    <w:rsid w:val="00DC5B5B"/>
    <w:rsid w:val="00DC60B0"/>
    <w:rsid w:val="00DD2A0F"/>
    <w:rsid w:val="00DD301A"/>
    <w:rsid w:val="00DD3B89"/>
    <w:rsid w:val="00DD5A16"/>
    <w:rsid w:val="00DD7B2E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4D1F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00C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0BC1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5E3C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  <w:style w:type="character" w:customStyle="1" w:styleId="23">
    <w:name w:val="Основной текст (2)_"/>
    <w:basedOn w:val="a0"/>
    <w:link w:val="24"/>
    <w:rsid w:val="00113CD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3CD2"/>
    <w:pPr>
      <w:widowControl w:val="0"/>
      <w:shd w:val="clear" w:color="auto" w:fill="FFFFFF"/>
      <w:spacing w:before="540" w:after="540" w:line="0" w:lineRule="atLeast"/>
      <w:jc w:val="center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  <w:style w:type="character" w:customStyle="1" w:styleId="23">
    <w:name w:val="Основной текст (2)_"/>
    <w:basedOn w:val="a0"/>
    <w:link w:val="24"/>
    <w:rsid w:val="00113CD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3CD2"/>
    <w:pPr>
      <w:widowControl w:val="0"/>
      <w:shd w:val="clear" w:color="auto" w:fill="FFFFFF"/>
      <w:spacing w:before="540" w:after="540" w:line="0" w:lineRule="atLeast"/>
      <w:jc w:val="center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0E77-FB86-412F-BE18-EB055E0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2025-09-03T06:17:00Z</cp:lastPrinted>
  <dcterms:created xsi:type="dcterms:W3CDTF">2025-09-09T12:29:00Z</dcterms:created>
  <dcterms:modified xsi:type="dcterms:W3CDTF">2025-09-09T12:29:00Z</dcterms:modified>
</cp:coreProperties>
</file>