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C66AB4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C66AB4">
              <w:rPr>
                <w:color w:val="000000"/>
                <w:szCs w:val="28"/>
              </w:rPr>
              <w:t>13</w:t>
            </w:r>
            <w:r w:rsidR="002E719B">
              <w:rPr>
                <w:color w:val="000000"/>
                <w:szCs w:val="28"/>
              </w:rPr>
              <w:t xml:space="preserve"> мая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A75173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C66AB4">
              <w:rPr>
                <w:color w:val="000000"/>
                <w:szCs w:val="28"/>
              </w:rPr>
              <w:t>2214</w:t>
            </w:r>
            <w:bookmarkStart w:id="0" w:name="_GoBack"/>
            <w:bookmarkEnd w:id="0"/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B0718A" w:rsidRDefault="00B0718A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границах 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b/>
          <w:sz w:val="28"/>
          <w:szCs w:val="28"/>
        </w:rPr>
        <w:br/>
        <w:t>ул. Тимме Я., ул. 23-й Гвардейской дивизии, просп. Дзержинского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3D6BC8">
        <w:rPr>
          <w:rFonts w:ascii="Times New Roman" w:hAnsi="Times New Roman" w:cs="Times New Roman"/>
          <w:b/>
          <w:sz w:val="28"/>
          <w:szCs w:val="28"/>
        </w:rPr>
        <w:t>25,8132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городского округа "Город Архангельск"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sz w:val="28"/>
          <w:szCs w:val="28"/>
        </w:rPr>
        <w:t xml:space="preserve">ул. Тимме Я.,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="003D6BC8">
        <w:rPr>
          <w:rFonts w:ascii="Times New Roman" w:hAnsi="Times New Roman" w:cs="Times New Roman"/>
          <w:sz w:val="28"/>
          <w:szCs w:val="28"/>
        </w:rPr>
        <w:t>ул. 23-й Гвардейской дивизии, просп. Дзержинского</w:t>
      </w:r>
      <w:r w:rsidR="003D6BC8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D6BC8">
        <w:rPr>
          <w:rFonts w:ascii="Times New Roman" w:hAnsi="Times New Roman" w:cs="Times New Roman"/>
          <w:sz w:val="28"/>
          <w:szCs w:val="28"/>
        </w:rPr>
        <w:t>25,8132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676A15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15">
        <w:rPr>
          <w:rFonts w:ascii="Times New Roman" w:hAnsi="Times New Roman" w:cs="Times New Roman"/>
          <w:sz w:val="28"/>
          <w:szCs w:val="28"/>
        </w:rPr>
        <w:t>Жилищно-строительный кооператив "Северный"</w:t>
      </w:r>
      <w:r w:rsidR="00B0718A">
        <w:rPr>
          <w:rFonts w:ascii="Times New Roman" w:hAnsi="Times New Roman" w:cs="Times New Roman"/>
          <w:sz w:val="28"/>
          <w:szCs w:val="28"/>
        </w:rPr>
        <w:t xml:space="preserve"> (далее – ЖСК</w:t>
      </w:r>
      <w:r w:rsidR="00B0718A" w:rsidRPr="00676A15">
        <w:rPr>
          <w:rFonts w:ascii="Times New Roman" w:hAnsi="Times New Roman" w:cs="Times New Roman"/>
          <w:sz w:val="28"/>
          <w:szCs w:val="28"/>
        </w:rPr>
        <w:t xml:space="preserve"> "Северный"</w:t>
      </w:r>
      <w:r w:rsidR="00B0718A"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AC">
        <w:rPr>
          <w:rFonts w:ascii="Times New Roman" w:hAnsi="Times New Roman" w:cs="Times New Roman"/>
          <w:sz w:val="28"/>
          <w:szCs w:val="28"/>
        </w:rPr>
        <w:t>ЖСК</w:t>
      </w:r>
      <w:r w:rsidR="00676A15" w:rsidRPr="00676A15">
        <w:rPr>
          <w:rFonts w:ascii="Times New Roman" w:hAnsi="Times New Roman" w:cs="Times New Roman"/>
          <w:sz w:val="28"/>
          <w:szCs w:val="28"/>
        </w:rPr>
        <w:t xml:space="preserve"> "Северный"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8259A6">
        <w:rPr>
          <w:rFonts w:ascii="Times New Roman" w:hAnsi="Times New Roman" w:cs="Times New Roman"/>
          <w:sz w:val="28"/>
          <w:szCs w:val="28"/>
        </w:rPr>
        <w:t> </w:t>
      </w:r>
      <w:r w:rsidRPr="00D9261C">
        <w:rPr>
          <w:rFonts w:ascii="Times New Roman" w:hAnsi="Times New Roman" w:cs="Times New Roman"/>
          <w:sz w:val="28"/>
          <w:szCs w:val="28"/>
        </w:rPr>
        <w:t xml:space="preserve">_____________ № _____ "О подготовке проекта межевания территории </w:t>
      </w:r>
      <w:r w:rsidRPr="009B291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sz w:val="28"/>
          <w:szCs w:val="28"/>
        </w:rPr>
        <w:t>ул. Тимме Я., ул. 23-й Гвардейской дивизии, просп. Дзержинского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D6BC8">
        <w:rPr>
          <w:rFonts w:ascii="Times New Roman" w:hAnsi="Times New Roman" w:cs="Times New Roman"/>
          <w:sz w:val="28"/>
          <w:szCs w:val="28"/>
        </w:rPr>
        <w:t>25,8132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3D6BC8">
        <w:rPr>
          <w:szCs w:val="28"/>
        </w:rPr>
        <w:t>ул. Тимме Я., ул. 23-й Гвардейской дивизии, просп. Дзержинского</w:t>
      </w:r>
      <w:r w:rsidR="00E1104E" w:rsidRPr="00E1104E">
        <w:rPr>
          <w:szCs w:val="28"/>
        </w:rPr>
        <w:t xml:space="preserve"> площадью </w:t>
      </w:r>
      <w:r w:rsidR="003D6BC8">
        <w:rPr>
          <w:szCs w:val="28"/>
        </w:rPr>
        <w:t>25,8132 га</w:t>
      </w:r>
      <w:r w:rsidRPr="001D0336">
        <w:rPr>
          <w:szCs w:val="28"/>
        </w:rPr>
        <w:t xml:space="preserve"> </w:t>
      </w:r>
      <w:r>
        <w:rPr>
          <w:szCs w:val="28"/>
        </w:rPr>
        <w:t xml:space="preserve">расположена в </w:t>
      </w:r>
      <w:r w:rsidR="00676A15">
        <w:rPr>
          <w:szCs w:val="28"/>
        </w:rPr>
        <w:t>Ломоносовском</w:t>
      </w:r>
      <w:r>
        <w:rPr>
          <w:szCs w:val="28"/>
        </w:rPr>
        <w:t xml:space="preserve"> территориальном округе города Архангельска </w:t>
      </w:r>
      <w:r w:rsidR="002E719B">
        <w:rPr>
          <w:szCs w:val="28"/>
        </w:rPr>
        <w:br/>
      </w:r>
      <w:r>
        <w:rPr>
          <w:szCs w:val="28"/>
        </w:rPr>
        <w:t xml:space="preserve">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3D6BC8">
        <w:rPr>
          <w:szCs w:val="28"/>
        </w:rPr>
        <w:t>25,8132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D9261C">
        <w:rPr>
          <w:szCs w:val="28"/>
        </w:rPr>
        <w:t>37</w:t>
      </w:r>
      <w:r w:rsidR="008259A6">
        <w:rPr>
          <w:szCs w:val="28"/>
        </w:rPr>
        <w:noBreakHyphen/>
      </w:r>
      <w:r w:rsidRPr="00D9261C">
        <w:rPr>
          <w:szCs w:val="28"/>
        </w:rPr>
        <w:t>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76A15">
        <w:rPr>
          <w:szCs w:val="28"/>
        </w:rPr>
        <w:t>зона застройки среднеэтажными жилыми домами</w:t>
      </w:r>
      <w:r>
        <w:rPr>
          <w:szCs w:val="28"/>
        </w:rPr>
        <w:t>;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lastRenderedPageBreak/>
        <w:t>зона застройки многоэтажными жилыми домами</w:t>
      </w:r>
      <w:r>
        <w:rPr>
          <w:szCs w:val="28"/>
        </w:rPr>
        <w:t>;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t>многофункциональная общественно-деловая зона</w:t>
      </w:r>
      <w:r>
        <w:rPr>
          <w:szCs w:val="28"/>
        </w:rPr>
        <w:t>;</w:t>
      </w:r>
    </w:p>
    <w:p w:rsidR="00676A15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t>зона специализированной общественной застройки</w:t>
      </w:r>
      <w:r w:rsidR="00375AB9"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3D6BC8" w:rsidRDefault="00676A15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76A15">
        <w:rPr>
          <w:szCs w:val="28"/>
        </w:rPr>
        <w:t>она застройки среднеэтажными жилыми домами (</w:t>
      </w:r>
      <w:r w:rsidRPr="00657C27">
        <w:rPr>
          <w:szCs w:val="28"/>
        </w:rPr>
        <w:t>кодовое обозначение – Ж3</w:t>
      </w:r>
      <w:r w:rsidRPr="00676A15">
        <w:rPr>
          <w:szCs w:val="28"/>
        </w:rPr>
        <w:t>)</w:t>
      </w:r>
      <w:r w:rsidR="003D6BC8">
        <w:rPr>
          <w:szCs w:val="28"/>
        </w:rPr>
        <w:t>;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застройки многоэтажными жилыми домами (</w:t>
      </w:r>
      <w:r w:rsidRPr="00657C27">
        <w:rPr>
          <w:szCs w:val="28"/>
        </w:rPr>
        <w:t>кодовое обозначение – Ж4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3D6BC8">
        <w:rPr>
          <w:szCs w:val="28"/>
        </w:rPr>
        <w:t>ногофункциональная общественно-деловая зона (</w:t>
      </w:r>
      <w:r w:rsidR="00657C27" w:rsidRPr="00657C27">
        <w:rPr>
          <w:szCs w:val="28"/>
        </w:rPr>
        <w:t xml:space="preserve">кодовое обозначение –  </w:t>
      </w:r>
      <w:r w:rsidRPr="00657C27">
        <w:rPr>
          <w:szCs w:val="28"/>
        </w:rPr>
        <w:t>О1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специализированной общественной застройки</w:t>
      </w:r>
      <w:r w:rsidR="00657C27">
        <w:rPr>
          <w:szCs w:val="28"/>
        </w:rPr>
        <w:t xml:space="preserve"> </w:t>
      </w:r>
      <w:r w:rsidRPr="003D6BC8">
        <w:rPr>
          <w:szCs w:val="28"/>
        </w:rPr>
        <w:t>(</w:t>
      </w:r>
      <w:r w:rsidR="007E0AFA">
        <w:rPr>
          <w:szCs w:val="28"/>
        </w:rPr>
        <w:t xml:space="preserve">кодовое </w:t>
      </w:r>
      <w:r w:rsidR="002E719B">
        <w:rPr>
          <w:szCs w:val="28"/>
        </w:rPr>
        <w:br/>
      </w:r>
      <w:r w:rsidR="007E0AFA">
        <w:rPr>
          <w:szCs w:val="28"/>
        </w:rPr>
        <w:t xml:space="preserve">обозначение – </w:t>
      </w:r>
      <w:r w:rsidRPr="00657C27">
        <w:rPr>
          <w:szCs w:val="28"/>
        </w:rPr>
        <w:t>О2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676A15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транспортной инфраструктуры (</w:t>
      </w:r>
      <w:r w:rsidR="00657C27" w:rsidRPr="00657C27">
        <w:rPr>
          <w:szCs w:val="28"/>
        </w:rPr>
        <w:t xml:space="preserve">кодовое обозначение – </w:t>
      </w:r>
      <w:r w:rsidRPr="00657C27">
        <w:rPr>
          <w:szCs w:val="28"/>
        </w:rPr>
        <w:t>Т</w:t>
      </w:r>
      <w:r w:rsidRPr="003D6BC8">
        <w:rPr>
          <w:szCs w:val="28"/>
        </w:rPr>
        <w:t>)</w:t>
      </w:r>
      <w:r w:rsidR="00375AB9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третий пояс зон санитарной охраны источников водоснабжения</w:t>
      </w:r>
      <w:r w:rsidR="006213F6">
        <w:rPr>
          <w:szCs w:val="28"/>
        </w:rPr>
        <w:t>;</w:t>
      </w:r>
    </w:p>
    <w:p w:rsidR="00657C27" w:rsidRDefault="00375AB9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подтопления</w:t>
      </w:r>
      <w:r w:rsidR="00D809BD">
        <w:rPr>
          <w:rFonts w:ascii="Times New Roman" w:hAnsi="Times New Roman" w:cs="Times New Roman"/>
          <w:sz w:val="28"/>
          <w:szCs w:val="28"/>
        </w:rPr>
        <w:t xml:space="preserve">, </w:t>
      </w:r>
      <w:r w:rsidR="00D809BD" w:rsidRPr="004A1267">
        <w:rPr>
          <w:rFonts w:ascii="Times New Roman" w:hAnsi="Times New Roman" w:cs="Times New Roman"/>
          <w:sz w:val="28"/>
          <w:szCs w:val="28"/>
        </w:rPr>
        <w:t>реестровый номер Единого государственного реестра недвижимости (далее –  ЕГРН)</w:t>
      </w:r>
      <w:r w:rsidR="00594DA2">
        <w:rPr>
          <w:rFonts w:ascii="Times New Roman" w:hAnsi="Times New Roman" w:cs="Times New Roman"/>
          <w:sz w:val="28"/>
          <w:szCs w:val="28"/>
        </w:rPr>
        <w:t xml:space="preserve"> </w:t>
      </w:r>
      <w:r w:rsidR="00594DA2" w:rsidRPr="00594DA2">
        <w:rPr>
          <w:rFonts w:ascii="Times New Roman" w:hAnsi="Times New Roman" w:cs="Times New Roman"/>
          <w:sz w:val="28"/>
          <w:szCs w:val="28"/>
        </w:rPr>
        <w:t>29:00-6.279</w:t>
      </w:r>
      <w:r w:rsidR="00657C27">
        <w:rPr>
          <w:rFonts w:ascii="Times New Roman" w:hAnsi="Times New Roman" w:cs="Times New Roman"/>
          <w:sz w:val="28"/>
          <w:szCs w:val="28"/>
        </w:rPr>
        <w:t>;</w:t>
      </w:r>
    </w:p>
    <w:p w:rsidR="00594DA2" w:rsidRDefault="00594DA2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A2">
        <w:rPr>
          <w:rFonts w:ascii="Times New Roman" w:hAnsi="Times New Roman" w:cs="Times New Roman"/>
          <w:sz w:val="28"/>
          <w:szCs w:val="28"/>
        </w:rPr>
        <w:t>третья, четвертая, пятая, шестая подзоны приаэродромной территории аэродрома Архангельск (Талаги);</w:t>
      </w:r>
    </w:p>
    <w:p w:rsidR="006E0FBC" w:rsidRDefault="00657C27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инженерных коммуникаций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2E719B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2E719B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2E719B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>
        <w:rPr>
          <w:rFonts w:ascii="Times New Roman CYR" w:hAnsi="Times New Roman CYR" w:cs="Times New Roman CYR"/>
          <w:sz w:val="28"/>
          <w:szCs w:val="28"/>
        </w:rPr>
        <w:t>ЕГРН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2E719B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2E719B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D809BD" w:rsidRPr="00D9261C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0B4D8B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2E719B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Материалы по обоснованию проекта межевания территории должны включать в себя чертежи, на которых отображаются: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D809BD" w:rsidRPr="00C03AC1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D809BD" w:rsidRPr="002474B3" w:rsidRDefault="00D809BD" w:rsidP="00D809B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D809BD" w:rsidRPr="002474B3" w:rsidRDefault="00D809BD" w:rsidP="00D809B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2E719B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D809BD" w:rsidRPr="002474B3" w:rsidRDefault="00D809BD" w:rsidP="00D809B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D809BD" w:rsidRPr="00A13DE2" w:rsidRDefault="00D809BD" w:rsidP="00D809B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>мпляре каждый нижеуказанный вид;</w:t>
      </w:r>
    </w:p>
    <w:p w:rsidR="00D809BD" w:rsidRPr="00753CA4" w:rsidRDefault="00D809BD" w:rsidP="00D809BD">
      <w:pPr>
        <w:widowControl w:val="0"/>
        <w:ind w:firstLine="709"/>
        <w:jc w:val="both"/>
      </w:pPr>
      <w:r w:rsidRPr="00753CA4">
        <w:t xml:space="preserve">3) </w:t>
      </w:r>
      <w:r>
        <w:t xml:space="preserve">пакет документов для внесения в </w:t>
      </w:r>
      <w:r w:rsidRPr="00753CA4">
        <w:t xml:space="preserve">ЕГРН </w:t>
      </w:r>
      <w:r>
        <w:t xml:space="preserve">сведений о проекте межевания, содержащий в своем составе: XML - Документ </w:t>
      </w:r>
      <w:r w:rsidRPr="00753CA4">
        <w:t>"interact_entry_boundaries_*.xml"</w:t>
      </w:r>
      <w:r>
        <w:t>.</w:t>
      </w:r>
    </w:p>
    <w:p w:rsidR="00D809BD" w:rsidRPr="00753CA4" w:rsidRDefault="00D809BD" w:rsidP="00D809BD">
      <w:pPr>
        <w:widowControl w:val="0"/>
        <w:ind w:firstLine="709"/>
        <w:jc w:val="both"/>
      </w:pPr>
      <w:r w:rsidRPr="00753CA4">
        <w:t xml:space="preserve">Электронная версия проекта межевания территории должна содержать: </w:t>
      </w:r>
    </w:p>
    <w:p w:rsidR="00D809BD" w:rsidRPr="00C03AC1" w:rsidRDefault="00D809BD" w:rsidP="00D809BD">
      <w:pPr>
        <w:ind w:firstLine="709"/>
        <w:jc w:val="both"/>
        <w:rPr>
          <w:bCs/>
          <w:szCs w:val="28"/>
        </w:rPr>
      </w:pPr>
      <w:r w:rsidRPr="00753CA4">
        <w:t>1) графическую часть, выполненную с использованием программного</w:t>
      </w:r>
      <w:r w:rsidRPr="00C03AC1">
        <w:rPr>
          <w:szCs w:val="28"/>
        </w:rPr>
        <w:t xml:space="preserve">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2E719B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>
        <w:rPr>
          <w:rFonts w:ascii="Times New Roman CYR" w:hAnsi="Times New Roman CYR" w:cs="Times New Roman CYR"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D809BD" w:rsidRPr="00C03AC1" w:rsidRDefault="00D809BD" w:rsidP="00D809BD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2E719B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D809BD" w:rsidRDefault="00D809BD" w:rsidP="00D809BD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2E719B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D809BD" w:rsidRPr="00062858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D809BD" w:rsidRPr="00C03AC1" w:rsidRDefault="00D809BD" w:rsidP="00D809B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D809BD" w:rsidRPr="00D809BD" w:rsidRDefault="00D809BD" w:rsidP="00D809B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D809BD">
        <w:rPr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D809BD">
        <w:rPr>
          <w:szCs w:val="28"/>
        </w:rPr>
        <w:t>быть представлена в виде пояснительной записки (сброшюрованной книги).</w:t>
      </w:r>
    </w:p>
    <w:p w:rsidR="00D809BD" w:rsidRDefault="00D809BD" w:rsidP="00D809B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BD">
        <w:rPr>
          <w:rFonts w:ascii="Times New Roman" w:hAnsi="Times New Roman" w:cs="Times New Roman"/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</w:t>
      </w:r>
      <w:r w:rsidRPr="00D809BD">
        <w:rPr>
          <w:rFonts w:ascii="Times New Roman" w:hAnsi="Times New Roman" w:cs="Times New Roman"/>
          <w:sz w:val="28"/>
          <w:szCs w:val="28"/>
        </w:rPr>
        <w:lastRenderedPageBreak/>
        <w:t>должен находиться текстовый файл содержания.</w:t>
      </w:r>
    </w:p>
    <w:p w:rsidR="00152C7F" w:rsidRPr="002474B3" w:rsidRDefault="00152C7F" w:rsidP="00D809B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D809B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D809B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A05BE6" w:rsidP="009F651A">
      <w:pPr>
        <w:ind w:firstLine="709"/>
        <w:jc w:val="both"/>
        <w:rPr>
          <w:szCs w:val="28"/>
        </w:rPr>
      </w:pPr>
      <w:r w:rsidRPr="00A05BE6">
        <w:rPr>
          <w:szCs w:val="28"/>
        </w:rPr>
        <w:t>проекта планировки Привокзального района муниципального образования "Город Архангельск", утвержденного распоряжением мэра города Архангельска от 25 февраля 2015 года № 472р 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B457E9" w:rsidRDefault="00B457E9" w:rsidP="00B457E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увеличение земельного участка с кадастровым номером </w:t>
      </w:r>
      <w:r w:rsidRPr="00553561">
        <w:rPr>
          <w:rFonts w:ascii="Times New Roman" w:hAnsi="Times New Roman" w:cs="Times New Roman"/>
          <w:sz w:val="28"/>
          <w:szCs w:val="28"/>
        </w:rPr>
        <w:t>29:22:</w:t>
      </w:r>
      <w:r>
        <w:rPr>
          <w:rFonts w:ascii="Times New Roman" w:hAnsi="Times New Roman" w:cs="Times New Roman"/>
          <w:sz w:val="28"/>
          <w:szCs w:val="28"/>
        </w:rPr>
        <w:t>050102:33</w:t>
      </w:r>
      <w:r w:rsidRPr="002474B3">
        <w:rPr>
          <w:rFonts w:ascii="Times New Roman" w:hAnsi="Times New Roman" w:cs="Times New Roman"/>
          <w:sz w:val="28"/>
          <w:szCs w:val="28"/>
        </w:rPr>
        <w:t xml:space="preserve"> путем перераспределения с </w:t>
      </w:r>
      <w:r>
        <w:rPr>
          <w:rFonts w:ascii="Times New Roman" w:hAnsi="Times New Roman" w:cs="Times New Roman"/>
          <w:sz w:val="28"/>
          <w:szCs w:val="28"/>
        </w:rPr>
        <w:t xml:space="preserve">землями, государственная собственность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которые не разграничена, </w:t>
      </w:r>
      <w:r>
        <w:rPr>
          <w:rFonts w:ascii="Times New Roman" w:hAnsi="Times New Roman" w:cs="Times New Roman"/>
          <w:sz w:val="28"/>
        </w:rPr>
        <w:t>для</w:t>
      </w:r>
      <w:r w:rsidRPr="001C282B">
        <w:rPr>
          <w:rFonts w:ascii="Times New Roman" w:hAnsi="Times New Roman" w:cs="Times New Roman"/>
          <w:sz w:val="28"/>
        </w:rPr>
        <w:t xml:space="preserve"> эксплуатации </w:t>
      </w:r>
      <w:r>
        <w:rPr>
          <w:rFonts w:ascii="Times New Roman" w:hAnsi="Times New Roman" w:cs="Times New Roman"/>
          <w:sz w:val="28"/>
        </w:rPr>
        <w:t>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B0718A" w:rsidRDefault="00B0718A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8A">
        <w:rPr>
          <w:rFonts w:ascii="Times New Roman" w:hAnsi="Times New Roman" w:cs="Times New Roman"/>
          <w:sz w:val="28"/>
          <w:szCs w:val="28"/>
        </w:rPr>
        <w:t xml:space="preserve">Подготовка проекта межевания территории осуществляется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B0718A">
        <w:rPr>
          <w:rFonts w:ascii="Times New Roman" w:hAnsi="Times New Roman" w:cs="Times New Roman"/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B0718A">
        <w:rPr>
          <w:rFonts w:ascii="Times New Roman" w:hAnsi="Times New Roman" w:cs="Times New Roman"/>
          <w:sz w:val="28"/>
          <w:szCs w:val="28"/>
        </w:rPr>
        <w:t>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BB1DCF" w:rsidRDefault="00BB1DC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проект межевания</w:t>
      </w:r>
      <w:r w:rsidRPr="00AF668A">
        <w:rPr>
          <w:rFonts w:ascii="Times New Roman" w:hAnsi="Times New Roman" w:cs="Times New Roman"/>
          <w:sz w:val="28"/>
          <w:szCs w:val="28"/>
        </w:rPr>
        <w:t xml:space="preserve"> территории, направленные департаментом градостроительства Администрации городского округа "Город Архангельск" техническ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ЖСК "Северный") </w:t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и включения в указанный проект, поступившие со дня опубликования распоряжения Главы городского округа "Город Архангельск" "</w:t>
      </w:r>
      <w:r w:rsidRPr="00BB1DCF">
        <w:rPr>
          <w:rFonts w:ascii="Times New Roman" w:hAnsi="Times New Roman" w:cs="Times New Roman"/>
          <w:sz w:val="28"/>
          <w:szCs w:val="28"/>
        </w:rPr>
        <w:t xml:space="preserve">О подготовке проекта межевания территории городского округа "Город Архангельск"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BB1DCF">
        <w:rPr>
          <w:rFonts w:ascii="Times New Roman" w:hAnsi="Times New Roman" w:cs="Times New Roman"/>
          <w:sz w:val="28"/>
          <w:szCs w:val="28"/>
        </w:rPr>
        <w:t xml:space="preserve">в границах элемента планировочной структуры: ул. Тимме Я.,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BB1DCF">
        <w:rPr>
          <w:rFonts w:ascii="Times New Roman" w:hAnsi="Times New Roman" w:cs="Times New Roman"/>
          <w:sz w:val="28"/>
          <w:szCs w:val="28"/>
        </w:rPr>
        <w:lastRenderedPageBreak/>
        <w:t>ул. 23-й Гвардейской дивизии, просп. Дзержинского площадью 25,8132 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"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до момента назначения общественных обсуждений.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D809BD">
        <w:rPr>
          <w:rFonts w:ascii="Times New Roman CYR" w:hAnsi="Times New Roman CYR" w:cs="Times New Roman CYR"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2E719B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2E719B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8846B6">
        <w:t xml:space="preserve">администрацией </w:t>
      </w:r>
      <w:r w:rsidR="00676A15">
        <w:t>Ломоносовс</w:t>
      </w:r>
      <w:r w:rsidR="009F651A">
        <w:t>кого</w:t>
      </w:r>
      <w:r w:rsidRPr="008846B6">
        <w:t xml:space="preserve"> территориального округа</w:t>
      </w:r>
      <w:r w:rsidR="00B0718A" w:rsidRPr="00B0718A">
        <w:t xml:space="preserve"> </w:t>
      </w:r>
      <w:r w:rsidR="00B0718A" w:rsidRPr="00AF668A">
        <w:t>Администрации городского округа "Город Архангельск"</w:t>
      </w:r>
      <w: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2E719B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2E719B">
        <w:rPr>
          <w:szCs w:val="28"/>
        </w:rPr>
        <w:br/>
      </w:r>
      <w:r w:rsidRPr="00C03AC1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2E719B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2E719B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2E719B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Pr="00AF668A" w:rsidRDefault="00A05BE6" w:rsidP="009F651A">
      <w:pPr>
        <w:ind w:firstLine="709"/>
        <w:jc w:val="both"/>
        <w:rPr>
          <w:szCs w:val="28"/>
        </w:rPr>
      </w:pPr>
      <w:r w:rsidRPr="00A05BE6">
        <w:rPr>
          <w:szCs w:val="28"/>
        </w:rPr>
        <w:t>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2E719B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B0718A">
      <w:pPr>
        <w:keepLines/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по рассмотрению проекта межевания территории в порядке, установленном </w:t>
      </w:r>
      <w:r w:rsidR="002E719B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2E719B">
        <w:rPr>
          <w:szCs w:val="28"/>
        </w:rPr>
        <w:br/>
      </w:r>
      <w:r w:rsidRPr="00156B77">
        <w:rPr>
          <w:szCs w:val="28"/>
        </w:rPr>
        <w:t xml:space="preserve">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lastRenderedPageBreak/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2E719B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с</w:t>
      </w:r>
      <w:r w:rsidRPr="00C03AC1">
        <w:rPr>
          <w:szCs w:val="28"/>
        </w:rPr>
        <w:t>хема границ проектирования</w:t>
      </w:r>
      <w:r w:rsidR="002E719B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2E719B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152C7F" w:rsidRDefault="00152C7F" w:rsidP="00152C7F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>на подготовку проекта межевания территории городского округа "Город Архангельск"</w:t>
      </w:r>
    </w:p>
    <w:p w:rsidR="00152C7F" w:rsidRPr="00FD64C1" w:rsidRDefault="00152C7F" w:rsidP="00FD64C1">
      <w:pPr>
        <w:pStyle w:val="21"/>
        <w:ind w:left="4395" w:firstLine="0"/>
        <w:jc w:val="center"/>
        <w:rPr>
          <w:sz w:val="22"/>
          <w:szCs w:val="22"/>
        </w:rPr>
      </w:pPr>
      <w:r w:rsidRPr="00CC16EB">
        <w:rPr>
          <w:sz w:val="22"/>
          <w:szCs w:val="22"/>
        </w:rPr>
        <w:t xml:space="preserve">в границах </w:t>
      </w:r>
      <w:r w:rsidR="009F651A" w:rsidRPr="009F651A">
        <w:rPr>
          <w:sz w:val="22"/>
          <w:szCs w:val="22"/>
        </w:rPr>
        <w:t xml:space="preserve">элемента планировочной структуры: </w:t>
      </w:r>
      <w:r w:rsidR="009F651A">
        <w:rPr>
          <w:sz w:val="22"/>
          <w:szCs w:val="22"/>
        </w:rPr>
        <w:br/>
      </w:r>
      <w:r w:rsidR="003D6BC8" w:rsidRPr="003D6BC8">
        <w:rPr>
          <w:sz w:val="22"/>
          <w:szCs w:val="22"/>
        </w:rPr>
        <w:t xml:space="preserve">ул. Тимме Я., ул. 23-й Гвардейской дивизии, </w:t>
      </w:r>
      <w:r w:rsidR="003D6BC8">
        <w:rPr>
          <w:sz w:val="22"/>
          <w:szCs w:val="22"/>
        </w:rPr>
        <w:br/>
      </w:r>
      <w:r w:rsidR="003D6BC8" w:rsidRPr="003D6BC8">
        <w:rPr>
          <w:sz w:val="22"/>
          <w:szCs w:val="22"/>
        </w:rPr>
        <w:t>просп. Дзержинского площадью 25,8132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2E719B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2E719B">
        <w:rPr>
          <w:b/>
          <w:sz w:val="26"/>
          <w:szCs w:val="26"/>
        </w:rPr>
        <w:t>СХЕМА</w:t>
      </w:r>
    </w:p>
    <w:p w:rsidR="00152C7F" w:rsidRPr="002E719B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2E719B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3D6BC8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5C889F8E" wp14:editId="3AA40831">
            <wp:extent cx="5867400" cy="6805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0036" cy="680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51" w:rsidRDefault="009C6951" w:rsidP="00203AE9">
      <w:r>
        <w:separator/>
      </w:r>
    </w:p>
  </w:endnote>
  <w:endnote w:type="continuationSeparator" w:id="0">
    <w:p w:rsidR="009C6951" w:rsidRDefault="009C695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51" w:rsidRDefault="009C6951" w:rsidP="00203AE9">
      <w:r>
        <w:separator/>
      </w:r>
    </w:p>
  </w:footnote>
  <w:footnote w:type="continuationSeparator" w:id="0">
    <w:p w:rsidR="009C6951" w:rsidRDefault="009C695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66AB4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C66AB4">
      <w:rPr>
        <w:rStyle w:val="af3"/>
        <w:noProof/>
        <w:szCs w:val="28"/>
      </w:rPr>
      <w:t>9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D6BC8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B4D8B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C5EFB"/>
    <w:rsid w:val="002D2387"/>
    <w:rsid w:val="002D25FD"/>
    <w:rsid w:val="002D2B87"/>
    <w:rsid w:val="002D2C6E"/>
    <w:rsid w:val="002D5A9D"/>
    <w:rsid w:val="002E570E"/>
    <w:rsid w:val="002E5E03"/>
    <w:rsid w:val="002E6638"/>
    <w:rsid w:val="002E719B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4DA2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0AFA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C6951"/>
    <w:rsid w:val="009D3338"/>
    <w:rsid w:val="009D4364"/>
    <w:rsid w:val="009D4424"/>
    <w:rsid w:val="009D5A82"/>
    <w:rsid w:val="009D5DA2"/>
    <w:rsid w:val="009D6EEA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2B8B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5173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718A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7E9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1D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66AB4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043B"/>
    <w:rsid w:val="00D809BD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A8CA-A7BB-4AD0-A805-68C0C54C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2025-05-13T07:52:00Z</cp:lastPrinted>
  <dcterms:created xsi:type="dcterms:W3CDTF">2025-05-13T12:22:00Z</dcterms:created>
  <dcterms:modified xsi:type="dcterms:W3CDTF">2025-05-13T12:22:00Z</dcterms:modified>
</cp:coreProperties>
</file>