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FAF" w:rsidRPr="00CD4F95" w:rsidRDefault="00B34FAF" w:rsidP="00B34FA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CD4F95">
        <w:rPr>
          <w:rFonts w:ascii="Times New Roman" w:hAnsi="Times New Roman" w:cs="Times New Roman"/>
          <w:sz w:val="28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4"/>
        </w:rPr>
        <w:t>1</w:t>
      </w:r>
    </w:p>
    <w:p w:rsidR="00B34FAF" w:rsidRPr="00CD4F95" w:rsidRDefault="00B34FAF" w:rsidP="00B34FA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CD4F95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B34FAF" w:rsidRPr="00CD4F95" w:rsidRDefault="00B34FAF" w:rsidP="00B34FA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CD4F95"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4"/>
        </w:rPr>
        <w:br/>
      </w:r>
      <w:r w:rsidRPr="00CD4F95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B34FAF" w:rsidRPr="00CD4F95" w:rsidRDefault="00B34FAF" w:rsidP="00B34FA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CD4F95">
        <w:rPr>
          <w:rFonts w:ascii="Times New Roman" w:hAnsi="Times New Roman" w:cs="Times New Roman"/>
          <w:sz w:val="28"/>
          <w:szCs w:val="24"/>
        </w:rPr>
        <w:t xml:space="preserve">от </w:t>
      </w:r>
      <w:r w:rsidR="00EC006A">
        <w:rPr>
          <w:rFonts w:ascii="Times New Roman" w:hAnsi="Times New Roman" w:cs="Times New Roman"/>
          <w:sz w:val="28"/>
          <w:szCs w:val="24"/>
        </w:rPr>
        <w:t>22</w:t>
      </w:r>
      <w:r>
        <w:rPr>
          <w:rFonts w:ascii="Times New Roman" w:hAnsi="Times New Roman" w:cs="Times New Roman"/>
          <w:sz w:val="28"/>
          <w:szCs w:val="24"/>
        </w:rPr>
        <w:t xml:space="preserve"> октября 2024 г. </w:t>
      </w:r>
      <w:r w:rsidRPr="00CD4F95">
        <w:rPr>
          <w:rFonts w:ascii="Times New Roman" w:hAnsi="Times New Roman" w:cs="Times New Roman"/>
          <w:sz w:val="28"/>
          <w:szCs w:val="24"/>
        </w:rPr>
        <w:t xml:space="preserve"> № </w:t>
      </w:r>
      <w:r w:rsidR="00EC006A">
        <w:rPr>
          <w:rFonts w:ascii="Times New Roman" w:hAnsi="Times New Roman" w:cs="Times New Roman"/>
          <w:sz w:val="28"/>
          <w:szCs w:val="24"/>
        </w:rPr>
        <w:t>1708</w:t>
      </w:r>
    </w:p>
    <w:p w:rsidR="00A23B55" w:rsidRPr="00977B5E" w:rsidRDefault="00A23B55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Pr="00977B5E" w:rsidRDefault="00977B5E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Pr="00977B5E" w:rsidRDefault="00977B5E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СПИСОК </w:t>
      </w:r>
    </w:p>
    <w:p w:rsidR="00A23B55" w:rsidRPr="00977B5E" w:rsidRDefault="00A23B55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многоквартирных жилых домов </w:t>
      </w:r>
    </w:p>
    <w:p w:rsidR="00A23B55" w:rsidRPr="00977B5E" w:rsidRDefault="00A23B55" w:rsidP="00977B5E">
      <w:pPr>
        <w:pStyle w:val="a3"/>
        <w:rPr>
          <w:rFonts w:ascii="Times New Roman" w:hAnsi="Times New Roman" w:cs="Times New Roman"/>
          <w:sz w:val="36"/>
          <w:szCs w:val="36"/>
        </w:rPr>
      </w:pPr>
    </w:p>
    <w:tbl>
      <w:tblPr>
        <w:tblW w:w="5103" w:type="dxa"/>
        <w:tblInd w:w="108" w:type="dxa"/>
        <w:tblLook w:val="04A0" w:firstRow="1" w:lastRow="0" w:firstColumn="1" w:lastColumn="0" w:noHBand="0" w:noVBand="1"/>
      </w:tblPr>
      <w:tblGrid>
        <w:gridCol w:w="576"/>
        <w:gridCol w:w="3110"/>
        <w:gridCol w:w="1417"/>
      </w:tblGrid>
      <w:tr w:rsidR="0020220A" w:rsidRPr="00977B5E" w:rsidTr="006A40C7">
        <w:trPr>
          <w:tblHeader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55" w:rsidRPr="00977B5E" w:rsidRDefault="00A23B55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55" w:rsidRPr="00977B5E" w:rsidRDefault="00A23B55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B55" w:rsidRPr="00977B5E" w:rsidRDefault="00A23B55" w:rsidP="00977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7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</w:p>
        </w:tc>
      </w:tr>
      <w:tr w:rsidR="009E06D8" w:rsidRPr="0062453C" w:rsidTr="009E06D8">
        <w:trPr>
          <w:trHeight w:hRule="exact" w:val="281"/>
        </w:trPr>
        <w:tc>
          <w:tcPr>
            <w:tcW w:w="576" w:type="dxa"/>
            <w:shd w:val="clear" w:color="000000" w:fill="FFFFFF"/>
            <w:vAlign w:val="center"/>
            <w:hideMark/>
          </w:tcPr>
          <w:p w:rsidR="009E06D8" w:rsidRPr="00635909" w:rsidRDefault="006A4E6C" w:rsidP="009E0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0" w:type="dxa"/>
            <w:shd w:val="clear" w:color="000000" w:fill="FFFFFF"/>
            <w:vAlign w:val="bottom"/>
            <w:hideMark/>
          </w:tcPr>
          <w:p w:rsidR="009E06D8" w:rsidRPr="00320040" w:rsidRDefault="00CE44FF" w:rsidP="00CE44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Розы Люксембург</w:t>
            </w:r>
          </w:p>
        </w:tc>
        <w:tc>
          <w:tcPr>
            <w:tcW w:w="1417" w:type="dxa"/>
            <w:shd w:val="clear" w:color="000000" w:fill="FFFFFF"/>
            <w:vAlign w:val="bottom"/>
            <w:hideMark/>
          </w:tcPr>
          <w:p w:rsidR="009E06D8" w:rsidRPr="00320040" w:rsidRDefault="00CE44FF" w:rsidP="00C40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</w:tbl>
    <w:p w:rsidR="00EC2AB4" w:rsidRDefault="00EC2AB4" w:rsidP="005B4885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EC2AB4" w:rsidRDefault="00EC2AB4" w:rsidP="005B4885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B34FAF" w:rsidRDefault="00B34FAF" w:rsidP="00B34F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B34FAF" w:rsidSect="00977B5E">
          <w:headerReference w:type="default" r:id="rId8"/>
          <w:pgSz w:w="11906" w:h="16838" w:code="9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B34FAF" w:rsidRPr="00CD4F95" w:rsidRDefault="00B34FAF" w:rsidP="00B34FA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CD4F95"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4"/>
        </w:rPr>
        <w:t>2</w:t>
      </w:r>
    </w:p>
    <w:p w:rsidR="00B34FAF" w:rsidRPr="00CD4F95" w:rsidRDefault="00B34FAF" w:rsidP="00B34FA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CD4F95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B34FAF" w:rsidRPr="00CD4F95" w:rsidRDefault="00B34FAF" w:rsidP="00B34FA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CD4F95"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4"/>
        </w:rPr>
        <w:br/>
      </w:r>
      <w:r w:rsidRPr="00CD4F95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B34FAF" w:rsidRPr="00CD4F95" w:rsidRDefault="00B34FAF" w:rsidP="00B34FA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CD4F95">
        <w:rPr>
          <w:rFonts w:ascii="Times New Roman" w:hAnsi="Times New Roman" w:cs="Times New Roman"/>
          <w:sz w:val="28"/>
          <w:szCs w:val="24"/>
        </w:rPr>
        <w:t xml:space="preserve">от </w:t>
      </w:r>
      <w:r w:rsidR="00EC006A">
        <w:rPr>
          <w:rFonts w:ascii="Times New Roman" w:hAnsi="Times New Roman" w:cs="Times New Roman"/>
          <w:sz w:val="28"/>
          <w:szCs w:val="24"/>
        </w:rPr>
        <w:t>22</w:t>
      </w:r>
      <w:r>
        <w:rPr>
          <w:rFonts w:ascii="Times New Roman" w:hAnsi="Times New Roman" w:cs="Times New Roman"/>
          <w:sz w:val="28"/>
          <w:szCs w:val="24"/>
        </w:rPr>
        <w:t xml:space="preserve"> октября 2024 г. </w:t>
      </w:r>
      <w:r w:rsidRPr="00CD4F95">
        <w:rPr>
          <w:rFonts w:ascii="Times New Roman" w:hAnsi="Times New Roman" w:cs="Times New Roman"/>
          <w:sz w:val="28"/>
          <w:szCs w:val="24"/>
        </w:rPr>
        <w:t xml:space="preserve"> № </w:t>
      </w:r>
      <w:r w:rsidR="00EC006A">
        <w:rPr>
          <w:rFonts w:ascii="Times New Roman" w:hAnsi="Times New Roman" w:cs="Times New Roman"/>
          <w:sz w:val="28"/>
          <w:szCs w:val="24"/>
        </w:rPr>
        <w:t>1708</w:t>
      </w:r>
      <w:bookmarkStart w:id="0" w:name="_GoBack"/>
      <w:bookmarkEnd w:id="0"/>
    </w:p>
    <w:p w:rsidR="00EC2AB4" w:rsidRDefault="00EC2AB4" w:rsidP="00B34F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4FAF" w:rsidRPr="00977B5E" w:rsidRDefault="00B34FAF" w:rsidP="00B34FAF">
      <w:pPr>
        <w:spacing w:after="0" w:line="23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4FAF" w:rsidRPr="00977B5E" w:rsidRDefault="00B34FAF" w:rsidP="00B34FAF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ПЕРЕЧЕНЬ И ПЕРИОДИЧНОСТЬ </w:t>
      </w:r>
    </w:p>
    <w:p w:rsidR="00B34FAF" w:rsidRPr="00977B5E" w:rsidRDefault="00B34FAF" w:rsidP="00B34FAF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работ и услуг по содержанию и ремонту общего имущества помещений </w:t>
      </w:r>
    </w:p>
    <w:p w:rsidR="00B34FAF" w:rsidRPr="00977B5E" w:rsidRDefault="00B34FAF" w:rsidP="00B34FAF">
      <w:pPr>
        <w:spacing w:after="0" w:line="238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>в многоквартирном доме</w:t>
      </w:r>
    </w:p>
    <w:p w:rsidR="00B34FAF" w:rsidRPr="00977B5E" w:rsidRDefault="00B34FAF" w:rsidP="00B34FAF">
      <w:pPr>
        <w:spacing w:after="0" w:line="238" w:lineRule="auto"/>
        <w:rPr>
          <w:rFonts w:ascii="Times New Roman" w:hAnsi="Times New Roman" w:cs="Times New Roman"/>
          <w:sz w:val="36"/>
          <w:szCs w:val="36"/>
        </w:rPr>
      </w:pPr>
    </w:p>
    <w:tbl>
      <w:tblPr>
        <w:tblW w:w="9634" w:type="dxa"/>
        <w:tblInd w:w="118" w:type="dxa"/>
        <w:tblLook w:val="04A0" w:firstRow="1" w:lastRow="0" w:firstColumn="1" w:lastColumn="0" w:noHBand="0" w:noVBand="1"/>
      </w:tblPr>
      <w:tblGrid>
        <w:gridCol w:w="6080"/>
        <w:gridCol w:w="11"/>
        <w:gridCol w:w="3543"/>
      </w:tblGrid>
      <w:tr w:rsidR="00B34FAF" w:rsidRPr="00977B5E" w:rsidTr="007363E5">
        <w:trPr>
          <w:tblHeader/>
        </w:trPr>
        <w:tc>
          <w:tcPr>
            <w:tcW w:w="6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FAF" w:rsidRPr="00977B5E" w:rsidRDefault="00B34FAF" w:rsidP="007363E5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Перечень обязательных работ, услуг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34FAF" w:rsidRPr="00977B5E" w:rsidRDefault="00B34FAF" w:rsidP="007363E5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Периодичность</w:t>
            </w:r>
          </w:p>
        </w:tc>
      </w:tr>
      <w:tr w:rsidR="00B34FAF" w:rsidRPr="00977B5E" w:rsidTr="007363E5">
        <w:tc>
          <w:tcPr>
            <w:tcW w:w="9634" w:type="dxa"/>
            <w:gridSpan w:val="3"/>
            <w:shd w:val="clear" w:color="auto" w:fill="auto"/>
            <w:hideMark/>
          </w:tcPr>
          <w:p w:rsidR="00B34FAF" w:rsidRPr="00977B5E" w:rsidRDefault="00B34FAF" w:rsidP="003D08D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Деревянный благоустроенный дом с канализацией, печным отоплением</w:t>
            </w:r>
            <w:r w:rsidR="003D08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(без центрального отопления)</w:t>
            </w:r>
          </w:p>
        </w:tc>
      </w:tr>
      <w:tr w:rsidR="00B34FAF" w:rsidRPr="00977B5E" w:rsidTr="007363E5">
        <w:tc>
          <w:tcPr>
            <w:tcW w:w="9634" w:type="dxa"/>
            <w:gridSpan w:val="3"/>
            <w:shd w:val="clear" w:color="auto" w:fill="auto"/>
            <w:noWrap/>
            <w:hideMark/>
          </w:tcPr>
          <w:p w:rsidR="00B34FAF" w:rsidRPr="00977B5E" w:rsidRDefault="00B34FAF" w:rsidP="003D08D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B34FAF" w:rsidRPr="00977B5E" w:rsidTr="007363E5">
        <w:tc>
          <w:tcPr>
            <w:tcW w:w="6080" w:type="dxa"/>
            <w:shd w:val="clear" w:color="auto" w:fill="auto"/>
            <w:noWrap/>
            <w:hideMark/>
          </w:tcPr>
          <w:p w:rsidR="00B34FAF" w:rsidRPr="00977B5E" w:rsidRDefault="00B34FAF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1. Сухая и влажная уборка полов во всех помещениях общего пользования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B34FAF" w:rsidRPr="00977B5E" w:rsidRDefault="00B34FAF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месяц</w:t>
            </w:r>
          </w:p>
        </w:tc>
      </w:tr>
      <w:tr w:rsidR="00B34FAF" w:rsidRPr="00977B5E" w:rsidTr="007363E5">
        <w:tc>
          <w:tcPr>
            <w:tcW w:w="6080" w:type="dxa"/>
            <w:shd w:val="clear" w:color="auto" w:fill="auto"/>
            <w:hideMark/>
          </w:tcPr>
          <w:p w:rsidR="00B34FAF" w:rsidRPr="00977B5E" w:rsidRDefault="00B34FAF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Мытье перил, дверей, плафонов, окон, рам, подоконников, почтовых ящиков в помещениях </w:t>
            </w:r>
          </w:p>
          <w:p w:rsidR="00B34FAF" w:rsidRPr="00977B5E" w:rsidRDefault="00B34FAF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B34FAF" w:rsidRPr="00977B5E" w:rsidRDefault="00B34FAF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раз(а) в год </w:t>
            </w:r>
            <w:r w:rsidR="00C40C4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</w:tr>
      <w:tr w:rsidR="00B34FAF" w:rsidRPr="00977B5E" w:rsidTr="007363E5">
        <w:tc>
          <w:tcPr>
            <w:tcW w:w="9634" w:type="dxa"/>
            <w:gridSpan w:val="3"/>
            <w:shd w:val="clear" w:color="auto" w:fill="auto"/>
            <w:hideMark/>
          </w:tcPr>
          <w:p w:rsidR="00B34FAF" w:rsidRPr="00977B5E" w:rsidRDefault="00B34FAF" w:rsidP="003D08D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II. Уборка земельного участка, входящего в состав общего имущества </w:t>
            </w:r>
            <w:r w:rsidR="003D08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многоквартирного дома</w:t>
            </w:r>
          </w:p>
        </w:tc>
      </w:tr>
      <w:tr w:rsidR="00B34FAF" w:rsidRPr="00977B5E" w:rsidTr="007363E5">
        <w:tc>
          <w:tcPr>
            <w:tcW w:w="6080" w:type="dxa"/>
            <w:shd w:val="clear" w:color="auto" w:fill="auto"/>
            <w:noWrap/>
            <w:hideMark/>
          </w:tcPr>
          <w:p w:rsidR="00B34FAF" w:rsidRPr="00977B5E" w:rsidRDefault="00B34FAF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Уборка мусора с придомовой территории 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B34FAF" w:rsidRPr="00977B5E" w:rsidRDefault="00B34FAF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 раз(а) в 2 недели</w:t>
            </w:r>
          </w:p>
        </w:tc>
      </w:tr>
      <w:tr w:rsidR="00B34FAF" w:rsidRPr="00977B5E" w:rsidTr="007363E5">
        <w:tc>
          <w:tcPr>
            <w:tcW w:w="6080" w:type="dxa"/>
            <w:shd w:val="clear" w:color="auto" w:fill="auto"/>
            <w:noWrap/>
            <w:hideMark/>
          </w:tcPr>
          <w:p w:rsidR="00B34FAF" w:rsidRPr="00977B5E" w:rsidRDefault="00B34FAF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Очистка придомовой территории от снега </w:t>
            </w:r>
          </w:p>
          <w:p w:rsidR="00B34FAF" w:rsidRPr="00977B5E" w:rsidRDefault="00B34FAF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отсутствии снегопадов</w:t>
            </w:r>
          </w:p>
        </w:tc>
        <w:tc>
          <w:tcPr>
            <w:tcW w:w="3554" w:type="dxa"/>
            <w:gridSpan w:val="2"/>
            <w:shd w:val="clear" w:color="auto" w:fill="auto"/>
            <w:noWrap/>
            <w:hideMark/>
          </w:tcPr>
          <w:p w:rsidR="00B34FAF" w:rsidRPr="00977B5E" w:rsidRDefault="00B34FAF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неделю</w:t>
            </w:r>
          </w:p>
        </w:tc>
      </w:tr>
      <w:tr w:rsidR="00B34FAF" w:rsidRPr="00977B5E" w:rsidTr="007363E5">
        <w:tc>
          <w:tcPr>
            <w:tcW w:w="6091" w:type="dxa"/>
            <w:gridSpan w:val="2"/>
            <w:shd w:val="clear" w:color="auto" w:fill="auto"/>
            <w:hideMark/>
          </w:tcPr>
          <w:p w:rsidR="00B34FAF" w:rsidRPr="00977B5E" w:rsidRDefault="00B34FAF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Сдвигание свежевыпавшего снега и подметание снега при снегопаде, очистка придомовой территории </w:t>
            </w:r>
          </w:p>
          <w:p w:rsidR="00B34FAF" w:rsidRPr="00977B5E" w:rsidRDefault="00B34FAF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от наледи и льда c подсыпкой противоскользящего материала</w:t>
            </w:r>
          </w:p>
        </w:tc>
        <w:tc>
          <w:tcPr>
            <w:tcW w:w="3543" w:type="dxa"/>
            <w:shd w:val="clear" w:color="auto" w:fill="auto"/>
            <w:hideMark/>
          </w:tcPr>
          <w:p w:rsidR="00B34FAF" w:rsidRPr="00977B5E" w:rsidRDefault="00B34FAF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необходимости. Начало работ не позднее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3 часов после начала снегопад</w:t>
            </w:r>
          </w:p>
        </w:tc>
      </w:tr>
      <w:tr w:rsidR="00B34FAF" w:rsidRPr="00977B5E" w:rsidTr="007363E5">
        <w:tc>
          <w:tcPr>
            <w:tcW w:w="6091" w:type="dxa"/>
            <w:gridSpan w:val="2"/>
            <w:shd w:val="clear" w:color="auto" w:fill="auto"/>
            <w:hideMark/>
          </w:tcPr>
          <w:p w:rsidR="00B34FAF" w:rsidRPr="00977B5E" w:rsidRDefault="00B34FAF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Проверка и при необходимости очистка кровли </w:t>
            </w:r>
          </w:p>
          <w:p w:rsidR="00B34FAF" w:rsidRPr="00977B5E" w:rsidRDefault="00B34FAF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от скопления снега и наледи, сосулек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:rsidR="00B34FAF" w:rsidRPr="00977B5E" w:rsidRDefault="00B34FAF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B34FAF" w:rsidRPr="00977B5E" w:rsidTr="007363E5">
        <w:tc>
          <w:tcPr>
            <w:tcW w:w="6091" w:type="dxa"/>
            <w:gridSpan w:val="2"/>
            <w:shd w:val="clear" w:color="auto" w:fill="auto"/>
            <w:hideMark/>
          </w:tcPr>
          <w:p w:rsidR="00B34FAF" w:rsidRPr="00977B5E" w:rsidRDefault="00B34FAF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7. Организация сбора и передачи отходов I - IV классов опасности</w:t>
            </w:r>
          </w:p>
        </w:tc>
        <w:tc>
          <w:tcPr>
            <w:tcW w:w="3543" w:type="dxa"/>
            <w:shd w:val="clear" w:color="auto" w:fill="auto"/>
            <w:hideMark/>
          </w:tcPr>
          <w:p w:rsidR="00B34FAF" w:rsidRPr="00977B5E" w:rsidRDefault="00B34FAF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</w:tr>
      <w:tr w:rsidR="00B34FAF" w:rsidRPr="00977B5E" w:rsidTr="007363E5">
        <w:tc>
          <w:tcPr>
            <w:tcW w:w="9634" w:type="dxa"/>
            <w:gridSpan w:val="3"/>
            <w:shd w:val="clear" w:color="auto" w:fill="auto"/>
            <w:hideMark/>
          </w:tcPr>
          <w:p w:rsidR="00B34FAF" w:rsidRPr="00977B5E" w:rsidRDefault="00B34FAF" w:rsidP="003D08D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III. Подготовка многоквартирного дома к сезонной эксплуатации</w:t>
            </w:r>
          </w:p>
        </w:tc>
      </w:tr>
      <w:tr w:rsidR="00B34FAF" w:rsidRPr="00977B5E" w:rsidTr="007363E5">
        <w:tc>
          <w:tcPr>
            <w:tcW w:w="6091" w:type="dxa"/>
            <w:gridSpan w:val="2"/>
            <w:shd w:val="clear" w:color="auto" w:fill="auto"/>
            <w:hideMark/>
          </w:tcPr>
          <w:p w:rsidR="00B34FAF" w:rsidRPr="00977B5E" w:rsidRDefault="00B34FAF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8. Сезонный осмотр конструкций здания (фасадов, стен, фундаментов, кровли, перекрытий). Составление актов осмотра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:rsidR="00B34FAF" w:rsidRPr="00977B5E" w:rsidRDefault="00B34FAF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B34FAF" w:rsidRPr="00977B5E" w:rsidTr="007363E5">
        <w:tc>
          <w:tcPr>
            <w:tcW w:w="6091" w:type="dxa"/>
            <w:gridSpan w:val="2"/>
            <w:shd w:val="clear" w:color="auto" w:fill="auto"/>
            <w:hideMark/>
          </w:tcPr>
          <w:p w:rsidR="00B34FAF" w:rsidRPr="00977B5E" w:rsidRDefault="00B34FAF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Проверка целостности оконных и дверных заполнений в помещениях общего пользования, работоспособности фурнитуры элементов оконных </w:t>
            </w:r>
          </w:p>
          <w:p w:rsidR="00B34FAF" w:rsidRPr="00977B5E" w:rsidRDefault="00B34FAF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дверных заполнений, при выявлении нарушений </w:t>
            </w:r>
          </w:p>
          <w:p w:rsidR="00B34FAF" w:rsidRPr="00977B5E" w:rsidRDefault="00B34FAF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отопительный период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незамедлительный ремонт</w:t>
            </w:r>
          </w:p>
        </w:tc>
        <w:tc>
          <w:tcPr>
            <w:tcW w:w="3543" w:type="dxa"/>
            <w:shd w:val="clear" w:color="auto" w:fill="auto"/>
            <w:hideMark/>
          </w:tcPr>
          <w:p w:rsidR="00B34FAF" w:rsidRPr="00977B5E" w:rsidRDefault="00C40C4E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B34FAF" w:rsidRPr="00977B5E" w:rsidTr="007363E5">
        <w:tc>
          <w:tcPr>
            <w:tcW w:w="6091" w:type="dxa"/>
            <w:gridSpan w:val="2"/>
            <w:shd w:val="clear" w:color="auto" w:fill="auto"/>
            <w:hideMark/>
          </w:tcPr>
          <w:p w:rsidR="00B34FAF" w:rsidRPr="00977B5E" w:rsidRDefault="00B34FAF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Проверка исправности, работоспособности, регулировка и техническое обслуживание, запорной арматуры, промывка систем водоснабжения </w:t>
            </w:r>
          </w:p>
          <w:p w:rsidR="00B34FAF" w:rsidRPr="00977B5E" w:rsidRDefault="00B34FAF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удаления накипно-коррозионных отложений, обслуживание и ремонт бойлерных, смена отдельных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участков трубопроводов по необходимости.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Заделка щелей в печах, оштукатуривание, прочистка дымохода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:rsidR="00B34FAF" w:rsidRPr="00977B5E" w:rsidRDefault="00B34FAF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раз(а) в год</w:t>
            </w:r>
          </w:p>
        </w:tc>
      </w:tr>
      <w:tr w:rsidR="00B34FAF" w:rsidRPr="00977B5E" w:rsidTr="007363E5">
        <w:tc>
          <w:tcPr>
            <w:tcW w:w="9634" w:type="dxa"/>
            <w:gridSpan w:val="3"/>
            <w:shd w:val="clear" w:color="auto" w:fill="auto"/>
            <w:noWrap/>
            <w:hideMark/>
          </w:tcPr>
          <w:p w:rsidR="00B34FAF" w:rsidRPr="00977B5E" w:rsidRDefault="00B34FAF" w:rsidP="00B34F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IV. Проведение технических осмотров и мелкий ремонт</w:t>
            </w:r>
          </w:p>
        </w:tc>
      </w:tr>
      <w:tr w:rsidR="00B34FAF" w:rsidRPr="00977B5E" w:rsidTr="007363E5">
        <w:tc>
          <w:tcPr>
            <w:tcW w:w="6091" w:type="dxa"/>
            <w:gridSpan w:val="2"/>
            <w:shd w:val="clear" w:color="auto" w:fill="auto"/>
            <w:hideMark/>
          </w:tcPr>
          <w:p w:rsidR="00B34FAF" w:rsidRPr="00977B5E" w:rsidRDefault="00B34FAF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11. Техническое обслуживание и сезонное управление оборудованием систем вентиляции и дымоудаления, устранение неисправностей печей, каминов и очагов, влекущих к нарушению противопожарных требований, техническое обслуживание и ремонт силовых и осветительных установок, внутридомовых электросетей, контроль состояния и восстановление исправности элементов внутренней канализации, канализационных вытяжек, проверка работоспособности и обслуживание устройства водоподготовки для системы горячего водоснабжения</w:t>
            </w:r>
          </w:p>
        </w:tc>
        <w:tc>
          <w:tcPr>
            <w:tcW w:w="3543" w:type="dxa"/>
            <w:shd w:val="clear" w:color="auto" w:fill="auto"/>
            <w:hideMark/>
          </w:tcPr>
          <w:p w:rsidR="00B34FAF" w:rsidRPr="00977B5E" w:rsidRDefault="00B34FAF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наличия тяги </w:t>
            </w:r>
          </w:p>
          <w:p w:rsidR="00B34FAF" w:rsidRPr="00977B5E" w:rsidRDefault="00B34FAF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дымовентиляционных каналах 2 раз(а) в год. Устранение неисправности печных стояков 1 раз в год. Проверка заземления оболочки электрокабеля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 </w:t>
            </w:r>
          </w:p>
          <w:p w:rsidR="00B34FAF" w:rsidRPr="00977B5E" w:rsidRDefault="00B34FAF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год, замеры сопротивления </w:t>
            </w:r>
          </w:p>
          <w:p w:rsidR="00B34FAF" w:rsidRPr="00977B5E" w:rsidRDefault="00B34FAF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раз(а) в 3 года. Прочистка канализационных лежаков </w:t>
            </w:r>
          </w:p>
          <w:p w:rsidR="00B34FAF" w:rsidRPr="00977B5E" w:rsidRDefault="00B34FAF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год. Проведение ремонтов по мере необходимости</w:t>
            </w:r>
          </w:p>
        </w:tc>
      </w:tr>
      <w:tr w:rsidR="00B34FAF" w:rsidRPr="00977B5E" w:rsidTr="007363E5">
        <w:tc>
          <w:tcPr>
            <w:tcW w:w="6091" w:type="dxa"/>
            <w:gridSpan w:val="2"/>
            <w:shd w:val="clear" w:color="auto" w:fill="auto"/>
            <w:noWrap/>
            <w:hideMark/>
          </w:tcPr>
          <w:p w:rsidR="00B34FAF" w:rsidRPr="00977B5E" w:rsidRDefault="00B34FAF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Аварийное обслуживание</w:t>
            </w:r>
          </w:p>
        </w:tc>
        <w:tc>
          <w:tcPr>
            <w:tcW w:w="3543" w:type="dxa"/>
            <w:shd w:val="clear" w:color="auto" w:fill="auto"/>
            <w:hideMark/>
          </w:tcPr>
          <w:p w:rsidR="00B34FAF" w:rsidRPr="00977B5E" w:rsidRDefault="00B34FAF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на системах водоснабжения, газоснабжения, канализации, энергоснабжения</w:t>
            </w:r>
          </w:p>
        </w:tc>
      </w:tr>
      <w:tr w:rsidR="00B34FAF" w:rsidRPr="00977B5E" w:rsidTr="007363E5">
        <w:tc>
          <w:tcPr>
            <w:tcW w:w="6091" w:type="dxa"/>
            <w:gridSpan w:val="2"/>
            <w:shd w:val="clear" w:color="auto" w:fill="auto"/>
            <w:noWrap/>
            <w:hideMark/>
          </w:tcPr>
          <w:p w:rsidR="00B34FAF" w:rsidRPr="00977B5E" w:rsidRDefault="00B34FAF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Ремонт текущий</w:t>
            </w:r>
          </w:p>
        </w:tc>
        <w:tc>
          <w:tcPr>
            <w:tcW w:w="3543" w:type="dxa"/>
            <w:shd w:val="clear" w:color="auto" w:fill="auto"/>
            <w:hideMark/>
          </w:tcPr>
          <w:p w:rsidR="00B34FAF" w:rsidRPr="00977B5E" w:rsidRDefault="00B34FAF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  <w:p w:rsidR="00B34FAF" w:rsidRPr="00977B5E" w:rsidRDefault="00B34FAF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34FAF" w:rsidRPr="00977B5E" w:rsidTr="007363E5">
        <w:tc>
          <w:tcPr>
            <w:tcW w:w="6091" w:type="dxa"/>
            <w:gridSpan w:val="2"/>
            <w:shd w:val="clear" w:color="auto" w:fill="auto"/>
            <w:noWrap/>
            <w:hideMark/>
          </w:tcPr>
          <w:p w:rsidR="00B34FAF" w:rsidRPr="00977B5E" w:rsidRDefault="00B34FAF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Дератизация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:rsidR="00B34FAF" w:rsidRPr="00977B5E" w:rsidRDefault="00B34FAF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4 раз(а) в год</w:t>
            </w:r>
          </w:p>
        </w:tc>
      </w:tr>
      <w:tr w:rsidR="00B34FAF" w:rsidRPr="00977B5E" w:rsidTr="007363E5">
        <w:tc>
          <w:tcPr>
            <w:tcW w:w="6091" w:type="dxa"/>
            <w:gridSpan w:val="2"/>
            <w:shd w:val="clear" w:color="auto" w:fill="auto"/>
            <w:noWrap/>
            <w:hideMark/>
          </w:tcPr>
          <w:p w:rsidR="00B34FAF" w:rsidRPr="00977B5E" w:rsidRDefault="00B34FAF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. Дезинсекция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:rsidR="00B34FAF" w:rsidRPr="00977B5E" w:rsidRDefault="00B34FAF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6 раз(а) в год</w:t>
            </w:r>
          </w:p>
        </w:tc>
      </w:tr>
      <w:tr w:rsidR="00B34FAF" w:rsidRPr="00977B5E" w:rsidTr="007363E5">
        <w:tc>
          <w:tcPr>
            <w:tcW w:w="6091" w:type="dxa"/>
            <w:gridSpan w:val="2"/>
            <w:shd w:val="clear" w:color="auto" w:fill="auto"/>
            <w:noWrap/>
            <w:hideMark/>
          </w:tcPr>
          <w:p w:rsidR="00B34FAF" w:rsidRPr="00977B5E" w:rsidRDefault="00B34FAF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V. Расходы по управлению МКД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:rsidR="00B34FAF" w:rsidRPr="00977B5E" w:rsidRDefault="00B34FAF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34FAF" w:rsidRPr="00977B5E" w:rsidTr="007363E5">
        <w:tc>
          <w:tcPr>
            <w:tcW w:w="6091" w:type="dxa"/>
            <w:gridSpan w:val="2"/>
            <w:shd w:val="clear" w:color="auto" w:fill="auto"/>
            <w:noWrap/>
            <w:hideMark/>
          </w:tcPr>
          <w:p w:rsidR="00B34FAF" w:rsidRPr="00977B5E" w:rsidRDefault="00B34FAF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VI. ВДГО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:rsidR="00B34FAF" w:rsidRPr="00977B5E" w:rsidRDefault="00B34FAF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B34FAF" w:rsidRPr="00977B5E" w:rsidTr="007363E5">
        <w:tc>
          <w:tcPr>
            <w:tcW w:w="6091" w:type="dxa"/>
            <w:gridSpan w:val="2"/>
            <w:shd w:val="clear" w:color="auto" w:fill="auto"/>
            <w:noWrap/>
            <w:hideMark/>
          </w:tcPr>
          <w:p w:rsidR="00B34FAF" w:rsidRPr="00977B5E" w:rsidRDefault="00B34FAF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Работы по организации и содержанию мест (площадок) накопления твердых коммунальных отходов, включая обслуживание и очистку контейнерных площадок</w:t>
            </w:r>
          </w:p>
        </w:tc>
        <w:tc>
          <w:tcPr>
            <w:tcW w:w="3543" w:type="dxa"/>
            <w:shd w:val="clear" w:color="auto" w:fill="auto"/>
            <w:noWrap/>
            <w:hideMark/>
          </w:tcPr>
          <w:p w:rsidR="00B34FAF" w:rsidRPr="00977B5E" w:rsidRDefault="00B34FAF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содержание – постоянно, уборка 5 раз(а) </w:t>
            </w:r>
          </w:p>
          <w:p w:rsidR="00B34FAF" w:rsidRPr="00977B5E" w:rsidRDefault="00B34FAF" w:rsidP="007363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sz w:val="24"/>
                <w:szCs w:val="24"/>
              </w:rPr>
              <w:t>в неделю</w:t>
            </w:r>
          </w:p>
        </w:tc>
      </w:tr>
    </w:tbl>
    <w:p w:rsidR="00B34FAF" w:rsidRDefault="00B34FAF" w:rsidP="00B34FA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34FAF" w:rsidRDefault="00B34FAF" w:rsidP="00B34FA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34FAF" w:rsidRDefault="00B34FAF" w:rsidP="00B34F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B34FAF" w:rsidSect="00977B5E">
      <w:pgSz w:w="11906" w:h="16838" w:code="9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2E2" w:rsidRDefault="00F262E2">
      <w:pPr>
        <w:spacing w:after="0" w:line="240" w:lineRule="auto"/>
      </w:pPr>
      <w:r>
        <w:separator/>
      </w:r>
    </w:p>
  </w:endnote>
  <w:endnote w:type="continuationSeparator" w:id="0">
    <w:p w:rsidR="00F262E2" w:rsidRDefault="00F2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2E2" w:rsidRDefault="00F262E2">
      <w:pPr>
        <w:spacing w:after="0" w:line="240" w:lineRule="auto"/>
      </w:pPr>
      <w:r>
        <w:separator/>
      </w:r>
    </w:p>
  </w:footnote>
  <w:footnote w:type="continuationSeparator" w:id="0">
    <w:p w:rsidR="00F262E2" w:rsidRDefault="00F2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5773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977B5E" w:rsidRPr="006145E7" w:rsidRDefault="00977B5E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6145E7">
          <w:rPr>
            <w:rFonts w:ascii="Times New Roman" w:hAnsi="Times New Roman" w:cs="Times New Roman"/>
            <w:sz w:val="24"/>
          </w:rPr>
          <w:fldChar w:fldCharType="begin"/>
        </w:r>
        <w:r w:rsidRPr="006145E7">
          <w:rPr>
            <w:rFonts w:ascii="Times New Roman" w:hAnsi="Times New Roman" w:cs="Times New Roman"/>
            <w:sz w:val="24"/>
          </w:rPr>
          <w:instrText>PAGE   \* MERGEFORMAT</w:instrText>
        </w:r>
        <w:r w:rsidRPr="006145E7">
          <w:rPr>
            <w:rFonts w:ascii="Times New Roman" w:hAnsi="Times New Roman" w:cs="Times New Roman"/>
            <w:sz w:val="24"/>
          </w:rPr>
          <w:fldChar w:fldCharType="separate"/>
        </w:r>
        <w:r w:rsidR="004F4550">
          <w:rPr>
            <w:rFonts w:ascii="Times New Roman" w:hAnsi="Times New Roman" w:cs="Times New Roman"/>
            <w:noProof/>
            <w:sz w:val="24"/>
          </w:rPr>
          <w:t>2</w:t>
        </w:r>
        <w:r w:rsidRPr="006145E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977B5E" w:rsidRPr="006145E7" w:rsidRDefault="00977B5E" w:rsidP="004E57D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55"/>
    <w:rsid w:val="00052587"/>
    <w:rsid w:val="000D247D"/>
    <w:rsid w:val="000F3325"/>
    <w:rsid w:val="000F4C0B"/>
    <w:rsid w:val="0016349B"/>
    <w:rsid w:val="001F1F60"/>
    <w:rsid w:val="0020220A"/>
    <w:rsid w:val="00275937"/>
    <w:rsid w:val="003908EB"/>
    <w:rsid w:val="003C0729"/>
    <w:rsid w:val="003D08D5"/>
    <w:rsid w:val="00481872"/>
    <w:rsid w:val="004858D9"/>
    <w:rsid w:val="004A59CF"/>
    <w:rsid w:val="004C2E40"/>
    <w:rsid w:val="004D1871"/>
    <w:rsid w:val="004F4550"/>
    <w:rsid w:val="005661B7"/>
    <w:rsid w:val="005B4885"/>
    <w:rsid w:val="005F752B"/>
    <w:rsid w:val="006A40C7"/>
    <w:rsid w:val="006A4E6C"/>
    <w:rsid w:val="00734F40"/>
    <w:rsid w:val="00793FAA"/>
    <w:rsid w:val="00977B5E"/>
    <w:rsid w:val="009E06D8"/>
    <w:rsid w:val="00A23B55"/>
    <w:rsid w:val="00B176E5"/>
    <w:rsid w:val="00B22696"/>
    <w:rsid w:val="00B34FAF"/>
    <w:rsid w:val="00C40C4E"/>
    <w:rsid w:val="00C528BC"/>
    <w:rsid w:val="00CA7458"/>
    <w:rsid w:val="00CB04FE"/>
    <w:rsid w:val="00CE44FF"/>
    <w:rsid w:val="00D7736F"/>
    <w:rsid w:val="00E02477"/>
    <w:rsid w:val="00E21449"/>
    <w:rsid w:val="00E66B4F"/>
    <w:rsid w:val="00EC006A"/>
    <w:rsid w:val="00EC2AB4"/>
    <w:rsid w:val="00F1286B"/>
    <w:rsid w:val="00F24D94"/>
    <w:rsid w:val="00F262E2"/>
    <w:rsid w:val="00F423ED"/>
    <w:rsid w:val="00F51DF4"/>
    <w:rsid w:val="00FE0575"/>
    <w:rsid w:val="00FE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paragraph" w:styleId="a8">
    <w:name w:val="Balloon Text"/>
    <w:basedOn w:val="a"/>
    <w:link w:val="a9"/>
    <w:uiPriority w:val="99"/>
    <w:semiHidden/>
    <w:unhideWhenUsed/>
    <w:rsid w:val="004C2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2E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paragraph" w:styleId="a8">
    <w:name w:val="Balloon Text"/>
    <w:basedOn w:val="a"/>
    <w:link w:val="a9"/>
    <w:uiPriority w:val="99"/>
    <w:semiHidden/>
    <w:unhideWhenUsed/>
    <w:rsid w:val="004C2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2E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BDD47-34BE-45A5-BEB3-DBC965E68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Владимировна Никонова</dc:creator>
  <cp:lastModifiedBy>Любовь Федоровна Фадеева</cp:lastModifiedBy>
  <cp:revision>2</cp:revision>
  <cp:lastPrinted>2024-10-23T05:57:00Z</cp:lastPrinted>
  <dcterms:created xsi:type="dcterms:W3CDTF">2024-10-23T05:57:00Z</dcterms:created>
  <dcterms:modified xsi:type="dcterms:W3CDTF">2024-10-23T05:57:00Z</dcterms:modified>
</cp:coreProperties>
</file>