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E5D0B" w14:textId="77777777" w:rsidR="00620D32" w:rsidRPr="004A0A3D" w:rsidRDefault="00817619" w:rsidP="00817619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  <w:r w:rsidRPr="004A0A3D">
        <w:rPr>
          <w:rFonts w:ascii="Times New Roman" w:hAnsi="Times New Roman" w:cs="Times New Roman"/>
          <w:sz w:val="28"/>
          <w:szCs w:val="26"/>
        </w:rPr>
        <w:t>УТВЕРЖДЕНЫ</w:t>
      </w:r>
    </w:p>
    <w:p w14:paraId="40C42E16" w14:textId="77777777" w:rsidR="00620D32" w:rsidRPr="004A0A3D" w:rsidRDefault="00620D32" w:rsidP="00817619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6"/>
        </w:rPr>
      </w:pPr>
      <w:r w:rsidRPr="004A0A3D">
        <w:rPr>
          <w:rFonts w:ascii="Times New Roman" w:hAnsi="Times New Roman" w:cs="Times New Roman"/>
          <w:sz w:val="28"/>
          <w:szCs w:val="26"/>
        </w:rPr>
        <w:t>постановлением Администрации</w:t>
      </w:r>
    </w:p>
    <w:p w14:paraId="4128D995" w14:textId="7E23F5F7" w:rsidR="00620D32" w:rsidRPr="004A0A3D" w:rsidRDefault="00EB7C12" w:rsidP="00817619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6"/>
        </w:rPr>
      </w:pPr>
      <w:r w:rsidRPr="004A0A3D">
        <w:rPr>
          <w:rFonts w:ascii="Times New Roman" w:hAnsi="Times New Roman" w:cs="Times New Roman"/>
          <w:sz w:val="28"/>
          <w:szCs w:val="26"/>
        </w:rPr>
        <w:t xml:space="preserve">городского округа </w:t>
      </w:r>
      <w:r w:rsidR="00D158C4">
        <w:rPr>
          <w:rFonts w:ascii="Times New Roman" w:hAnsi="Times New Roman" w:cs="Times New Roman"/>
          <w:sz w:val="28"/>
          <w:szCs w:val="26"/>
        </w:rPr>
        <w:br/>
      </w:r>
      <w:r w:rsidR="00620D32" w:rsidRPr="004A0A3D">
        <w:rPr>
          <w:rFonts w:ascii="Times New Roman" w:hAnsi="Times New Roman" w:cs="Times New Roman"/>
          <w:sz w:val="28"/>
          <w:szCs w:val="26"/>
        </w:rPr>
        <w:t>"Город Архангельск"</w:t>
      </w:r>
    </w:p>
    <w:p w14:paraId="57300FEE" w14:textId="714DE81D" w:rsidR="00620D32" w:rsidRPr="00620D32" w:rsidRDefault="00620D32" w:rsidP="00817619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4A0A3D">
        <w:rPr>
          <w:rFonts w:ascii="Times New Roman" w:hAnsi="Times New Roman" w:cs="Times New Roman"/>
          <w:sz w:val="28"/>
          <w:szCs w:val="26"/>
        </w:rPr>
        <w:t xml:space="preserve">от </w:t>
      </w:r>
      <w:r w:rsidR="00D158C4">
        <w:rPr>
          <w:rFonts w:ascii="Times New Roman" w:hAnsi="Times New Roman" w:cs="Times New Roman"/>
          <w:sz w:val="28"/>
          <w:szCs w:val="26"/>
        </w:rPr>
        <w:t xml:space="preserve">22 сентября 2025 г. № </w:t>
      </w:r>
      <w:r w:rsidR="00361720">
        <w:rPr>
          <w:rFonts w:ascii="Times New Roman" w:hAnsi="Times New Roman" w:cs="Times New Roman"/>
          <w:sz w:val="28"/>
          <w:szCs w:val="26"/>
        </w:rPr>
        <w:t>1510</w:t>
      </w:r>
    </w:p>
    <w:p w14:paraId="69DFFF64" w14:textId="77777777" w:rsidR="00620D32" w:rsidRDefault="00620D32" w:rsidP="00EB7C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5588AD" w14:textId="77777777" w:rsidR="00A444FF" w:rsidRPr="00620D32" w:rsidRDefault="00A444FF" w:rsidP="00EB7C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693D85" w14:textId="77777777" w:rsidR="00683242" w:rsidRPr="007E17D1" w:rsidRDefault="00683242" w:rsidP="007E1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4"/>
      <w:bookmarkEnd w:id="1"/>
      <w:r w:rsidRPr="007E1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</w:t>
      </w:r>
    </w:p>
    <w:p w14:paraId="356A0E01" w14:textId="77777777" w:rsidR="007E17D1" w:rsidRPr="007E17D1" w:rsidRDefault="007E17D1" w:rsidP="007E1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186"/>
      <w:bookmarkEnd w:id="2"/>
      <w:r w:rsidRPr="007E1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в 202</w:t>
      </w:r>
      <w:r w:rsidR="00172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E1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из городского бюджета товариществам собственников жилья, жилищным кооперативам, управляющим организациям, осуществляющим управление многоквартирными домами, муниципальной поддержки в форме субсидии на реализацию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E1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по обустройству мест (площадок) накоплен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твердых коммунальных отходов</w:t>
      </w:r>
    </w:p>
    <w:p w14:paraId="40A80B6A" w14:textId="77777777" w:rsidR="007E17D1" w:rsidRPr="007E17D1" w:rsidRDefault="007E17D1" w:rsidP="007E17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CAAD30" w14:textId="77777777" w:rsidR="007E17D1" w:rsidRPr="007E17D1" w:rsidRDefault="007E17D1" w:rsidP="007E17D1">
      <w:pPr>
        <w:pStyle w:val="ConsPlusTitle"/>
        <w:numPr>
          <w:ilvl w:val="0"/>
          <w:numId w:val="3"/>
        </w:numPr>
        <w:ind w:left="284" w:hanging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3F62CF72" w14:textId="77777777" w:rsidR="007E17D1" w:rsidRPr="007E17D1" w:rsidRDefault="007E17D1" w:rsidP="007E17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BD2D6B" w14:textId="617DC221" w:rsidR="0089784E" w:rsidRPr="007E17D1" w:rsidRDefault="007E17D1" w:rsidP="00897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1. Настоящие Правила устанавливают условия и порядок предоставления в 202</w:t>
      </w:r>
      <w:r w:rsidR="00172B18">
        <w:rPr>
          <w:rFonts w:ascii="Times New Roman" w:hAnsi="Times New Roman" w:cs="Times New Roman"/>
          <w:sz w:val="28"/>
          <w:szCs w:val="28"/>
        </w:rPr>
        <w:t>5</w:t>
      </w:r>
      <w:r w:rsidRPr="007E17D1">
        <w:rPr>
          <w:rFonts w:ascii="Times New Roman" w:hAnsi="Times New Roman" w:cs="Times New Roman"/>
          <w:sz w:val="28"/>
          <w:szCs w:val="28"/>
        </w:rPr>
        <w:t xml:space="preserve"> году из городского бюджета муниципальной поддержки в форме субсидий товариществам собственников жилья, жилищным кооперативам, управляющим организациям, осуществляющим управление многоквартирными домами, </w:t>
      </w:r>
      <w:r w:rsidR="0089784E" w:rsidRPr="002C32A6">
        <w:rPr>
          <w:rFonts w:ascii="Times New Roman" w:hAnsi="Times New Roman" w:cs="Times New Roman"/>
          <w:sz w:val="28"/>
          <w:szCs w:val="28"/>
        </w:rPr>
        <w:t>на конкурсной основе</w:t>
      </w:r>
      <w:r w:rsidR="0089784E">
        <w:rPr>
          <w:rFonts w:ascii="Times New Roman" w:hAnsi="Times New Roman" w:cs="Times New Roman"/>
          <w:sz w:val="28"/>
          <w:szCs w:val="28"/>
        </w:rPr>
        <w:t xml:space="preserve"> </w:t>
      </w:r>
      <w:r w:rsidRPr="007E17D1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 обустройству мест (площадок) накопления твердых коммунальных отходов в городском округе "Город Архангельск" (далее </w:t>
      </w:r>
      <w:r w:rsidR="00E45D05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E45D05">
        <w:rPr>
          <w:rFonts w:ascii="Times New Roman" w:hAnsi="Times New Roman" w:cs="Times New Roman"/>
          <w:sz w:val="28"/>
          <w:szCs w:val="28"/>
        </w:rPr>
        <w:sym w:font="Symbol" w:char="F02D"/>
      </w:r>
      <w:r w:rsidR="00E45D05">
        <w:rPr>
          <w:rFonts w:ascii="Times New Roman" w:hAnsi="Times New Roman" w:cs="Times New Roman"/>
          <w:sz w:val="28"/>
          <w:szCs w:val="28"/>
        </w:rPr>
        <w:t xml:space="preserve"> ТКО,</w:t>
      </w:r>
      <w:r w:rsidR="0089784E">
        <w:rPr>
          <w:rFonts w:ascii="Times New Roman" w:hAnsi="Times New Roman" w:cs="Times New Roman"/>
          <w:sz w:val="28"/>
          <w:szCs w:val="28"/>
        </w:rPr>
        <w:t xml:space="preserve"> </w:t>
      </w:r>
      <w:r w:rsidRPr="007E17D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по обустройству мест (пл</w:t>
      </w:r>
      <w:r w:rsidR="0089784E">
        <w:rPr>
          <w:rFonts w:ascii="Times New Roman" w:hAnsi="Times New Roman" w:cs="Times New Roman"/>
          <w:sz w:val="28"/>
          <w:szCs w:val="28"/>
        </w:rPr>
        <w:t>ощадок) накопления ТКО</w:t>
      </w:r>
      <w:r w:rsidRPr="007E17D1">
        <w:rPr>
          <w:rFonts w:ascii="Times New Roman" w:hAnsi="Times New Roman" w:cs="Times New Roman"/>
          <w:sz w:val="28"/>
          <w:szCs w:val="28"/>
        </w:rPr>
        <w:t>), а также порядок возврата субсидий.</w:t>
      </w:r>
    </w:p>
    <w:p w14:paraId="10843605" w14:textId="77777777" w:rsidR="0089784E" w:rsidRPr="0089784E" w:rsidRDefault="007E17D1" w:rsidP="00897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9"/>
      <w:bookmarkEnd w:id="3"/>
      <w:r w:rsidRPr="007E17D1">
        <w:rPr>
          <w:rFonts w:ascii="Times New Roman" w:hAnsi="Times New Roman" w:cs="Times New Roman"/>
          <w:sz w:val="28"/>
          <w:szCs w:val="28"/>
        </w:rPr>
        <w:t xml:space="preserve">2. </w:t>
      </w:r>
      <w:r w:rsidR="0089784E" w:rsidRPr="0089784E">
        <w:rPr>
          <w:rFonts w:ascii="Times New Roman" w:hAnsi="Times New Roman" w:cs="Times New Roman"/>
          <w:sz w:val="28"/>
          <w:szCs w:val="28"/>
        </w:rPr>
        <w:t>Термины и понятия, используемые в настоящих Правилах:</w:t>
      </w:r>
    </w:p>
    <w:p w14:paraId="3B19109E" w14:textId="77777777" w:rsidR="0089784E" w:rsidRPr="0089784E" w:rsidRDefault="0089784E" w:rsidP="00897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4E">
        <w:rPr>
          <w:rFonts w:ascii="Times New Roman" w:hAnsi="Times New Roman" w:cs="Times New Roman"/>
          <w:sz w:val="28"/>
          <w:szCs w:val="28"/>
        </w:rPr>
        <w:t>конкурс – способ отбора получателя субсидии исходя из наилучших условий достижения результатов предоставления субсидии;</w:t>
      </w:r>
    </w:p>
    <w:p w14:paraId="4B9F5D15" w14:textId="77777777" w:rsidR="0089784E" w:rsidRPr="0089784E" w:rsidRDefault="0089784E" w:rsidP="00897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4E">
        <w:rPr>
          <w:rFonts w:ascii="Times New Roman" w:hAnsi="Times New Roman" w:cs="Times New Roman"/>
          <w:sz w:val="28"/>
          <w:szCs w:val="28"/>
        </w:rPr>
        <w:t xml:space="preserve">организатор конкурса – 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Pr="0089784E">
        <w:rPr>
          <w:rFonts w:ascii="Times New Roman" w:hAnsi="Times New Roman" w:cs="Times New Roman"/>
          <w:sz w:val="28"/>
          <w:szCs w:val="28"/>
        </w:rPr>
        <w:t>Администрации городского округа "Город Архангельск" (далее – департамент</w:t>
      </w:r>
      <w:r>
        <w:rPr>
          <w:rFonts w:ascii="Times New Roman" w:hAnsi="Times New Roman" w:cs="Times New Roman"/>
          <w:sz w:val="28"/>
          <w:szCs w:val="28"/>
        </w:rPr>
        <w:t xml:space="preserve"> городского хозяйства</w:t>
      </w:r>
      <w:r w:rsidRPr="0089784E">
        <w:rPr>
          <w:rFonts w:ascii="Times New Roman" w:hAnsi="Times New Roman" w:cs="Times New Roman"/>
          <w:sz w:val="28"/>
          <w:szCs w:val="28"/>
        </w:rPr>
        <w:t>);</w:t>
      </w:r>
    </w:p>
    <w:p w14:paraId="3BC2C6BF" w14:textId="77777777" w:rsidR="0089784E" w:rsidRDefault="0089784E" w:rsidP="00897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4E">
        <w:rPr>
          <w:rFonts w:ascii="Times New Roman" w:hAnsi="Times New Roman" w:cs="Times New Roman"/>
          <w:sz w:val="28"/>
          <w:szCs w:val="28"/>
        </w:rPr>
        <w:t xml:space="preserve">организации – </w:t>
      </w:r>
      <w:r>
        <w:rPr>
          <w:rFonts w:ascii="Times New Roman" w:hAnsi="Times New Roman" w:cs="Times New Roman"/>
          <w:sz w:val="28"/>
          <w:szCs w:val="28"/>
        </w:rPr>
        <w:t>товарищества собственников жилья, жилищные кооперативы, управляющие организации, осуществляющие</w:t>
      </w:r>
      <w:r w:rsidRPr="0089784E">
        <w:rPr>
          <w:rFonts w:ascii="Times New Roman" w:hAnsi="Times New Roman" w:cs="Times New Roman"/>
          <w:sz w:val="28"/>
          <w:szCs w:val="28"/>
        </w:rPr>
        <w:t xml:space="preserve"> упр</w:t>
      </w:r>
      <w:r>
        <w:rPr>
          <w:rFonts w:ascii="Times New Roman" w:hAnsi="Times New Roman" w:cs="Times New Roman"/>
          <w:sz w:val="28"/>
          <w:szCs w:val="28"/>
        </w:rPr>
        <w:t>авление многоквартирными домами;</w:t>
      </w:r>
    </w:p>
    <w:p w14:paraId="3A4F583E" w14:textId="77777777" w:rsidR="007A361E" w:rsidRPr="00D91F4C" w:rsidRDefault="007A361E" w:rsidP="00897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F4C">
        <w:rPr>
          <w:rFonts w:ascii="Times New Roman" w:hAnsi="Times New Roman" w:cs="Times New Roman"/>
          <w:sz w:val="28"/>
          <w:szCs w:val="28"/>
        </w:rPr>
        <w:t>участник конкурса – юридическое лицо (за исключением государственных (муниципальных) учреждений), одним из видов экономической деятельности которых является</w:t>
      </w:r>
      <w:r w:rsidR="002855C2" w:rsidRPr="00D91F4C">
        <w:rPr>
          <w:rFonts w:ascii="Times New Roman" w:hAnsi="Times New Roman" w:cs="Times New Roman"/>
          <w:sz w:val="28"/>
          <w:szCs w:val="28"/>
        </w:rPr>
        <w:t xml:space="preserve"> управление эксплуатацией жилого фонда</w:t>
      </w:r>
      <w:r w:rsidR="009618FA" w:rsidRPr="00D91F4C">
        <w:rPr>
          <w:rFonts w:ascii="Times New Roman" w:hAnsi="Times New Roman" w:cs="Times New Roman"/>
          <w:sz w:val="28"/>
          <w:szCs w:val="28"/>
        </w:rPr>
        <w:t xml:space="preserve"> за вознаграждение или на договорной основе</w:t>
      </w:r>
      <w:r w:rsidRPr="00D91F4C">
        <w:rPr>
          <w:rFonts w:ascii="Times New Roman" w:hAnsi="Times New Roman" w:cs="Times New Roman"/>
          <w:sz w:val="28"/>
          <w:szCs w:val="28"/>
        </w:rPr>
        <w:t>;</w:t>
      </w:r>
    </w:p>
    <w:p w14:paraId="10F9079C" w14:textId="386EB429" w:rsidR="0089784E" w:rsidRDefault="0089784E" w:rsidP="00D158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4E">
        <w:rPr>
          <w:rFonts w:ascii="Times New Roman" w:hAnsi="Times New Roman" w:cs="Times New Roman"/>
          <w:sz w:val="28"/>
          <w:szCs w:val="28"/>
        </w:rPr>
        <w:t xml:space="preserve">конкурсная комиссия – комиссия по проведению конкурса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Pr="0089784E">
        <w:rPr>
          <w:rFonts w:ascii="Times New Roman" w:hAnsi="Times New Roman" w:cs="Times New Roman"/>
          <w:sz w:val="28"/>
          <w:szCs w:val="28"/>
        </w:rPr>
        <w:t>на предоставление из городского бюджета субсидий орга</w:t>
      </w:r>
      <w:r>
        <w:rPr>
          <w:rFonts w:ascii="Times New Roman" w:hAnsi="Times New Roman" w:cs="Times New Roman"/>
          <w:sz w:val="28"/>
          <w:szCs w:val="28"/>
        </w:rPr>
        <w:t xml:space="preserve">низациям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реализацию мероприятий</w:t>
      </w:r>
      <w:r w:rsidRPr="007E17D1">
        <w:rPr>
          <w:rFonts w:ascii="Times New Roman" w:hAnsi="Times New Roman" w:cs="Times New Roman"/>
          <w:sz w:val="28"/>
          <w:szCs w:val="28"/>
        </w:rPr>
        <w:t xml:space="preserve"> по обустройству мест (пл</w:t>
      </w:r>
      <w:r>
        <w:rPr>
          <w:rFonts w:ascii="Times New Roman" w:hAnsi="Times New Roman" w:cs="Times New Roman"/>
          <w:sz w:val="28"/>
          <w:szCs w:val="28"/>
        </w:rPr>
        <w:t>ощадок) накопления ТКО</w:t>
      </w:r>
      <w:r w:rsidRPr="0089784E">
        <w:rPr>
          <w:rFonts w:ascii="Times New Roman" w:hAnsi="Times New Roman" w:cs="Times New Roman"/>
          <w:sz w:val="28"/>
          <w:szCs w:val="28"/>
        </w:rPr>
        <w:t>, состав которой утверждаетс</w:t>
      </w:r>
      <w:r w:rsidR="0041079C">
        <w:rPr>
          <w:rFonts w:ascii="Times New Roman" w:hAnsi="Times New Roman" w:cs="Times New Roman"/>
          <w:sz w:val="28"/>
          <w:szCs w:val="28"/>
        </w:rPr>
        <w:t xml:space="preserve">я </w:t>
      </w:r>
      <w:r w:rsidR="0041268D" w:rsidRPr="0041268D">
        <w:rPr>
          <w:rFonts w:ascii="Times New Roman" w:hAnsi="Times New Roman" w:cs="Times New Roman"/>
          <w:sz w:val="28"/>
          <w:szCs w:val="28"/>
        </w:rPr>
        <w:t>постановлением Администрации городс</w:t>
      </w:r>
      <w:r w:rsidR="00110A2D">
        <w:rPr>
          <w:rFonts w:ascii="Times New Roman" w:hAnsi="Times New Roman" w:cs="Times New Roman"/>
          <w:sz w:val="28"/>
          <w:szCs w:val="28"/>
        </w:rPr>
        <w:t>кого округа "Город Архангельск".</w:t>
      </w:r>
    </w:p>
    <w:p w14:paraId="3CA5B148" w14:textId="2F794E6F" w:rsidR="007E17D1" w:rsidRPr="007E17D1" w:rsidRDefault="00CA4392" w:rsidP="00D158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Субсидии предоставляются организациям в рамках реализации </w:t>
      </w:r>
      <w:r w:rsidR="00863DA9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7E17D1" w:rsidRPr="007E17D1">
        <w:rPr>
          <w:rFonts w:ascii="Times New Roman" w:hAnsi="Times New Roman" w:cs="Times New Roman"/>
          <w:sz w:val="28"/>
          <w:szCs w:val="28"/>
        </w:rPr>
        <w:t>"Развитие городского хозяйства на территории городского округа "Город Архангельск" муниципальной программы "Комплексное развитие территории городского округа "Город Архангельск"</w:t>
      </w:r>
      <w:r w:rsidR="00D94468">
        <w:rPr>
          <w:rFonts w:ascii="Times New Roman" w:hAnsi="Times New Roman" w:cs="Times New Roman"/>
          <w:sz w:val="28"/>
          <w:szCs w:val="28"/>
        </w:rPr>
        <w:t>,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 </w:t>
      </w:r>
      <w:r w:rsidR="00D94468" w:rsidRPr="00DF1777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муниципального образования "Город Архангельск" от 24 октября 2019 года № 1711, 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в целях возмещения части фактически понесенных затрат </w:t>
      </w:r>
      <w:r w:rsidR="007E17D1" w:rsidRPr="004A0A3D">
        <w:rPr>
          <w:rFonts w:ascii="Times New Roman" w:hAnsi="Times New Roman" w:cs="Times New Roman"/>
          <w:spacing w:val="-4"/>
          <w:sz w:val="28"/>
          <w:szCs w:val="28"/>
        </w:rPr>
        <w:t>на реализацию мероприятий по обустройству мест (площадок) накопления ТКО</w:t>
      </w:r>
      <w:r w:rsidR="007E17D1" w:rsidRPr="004A0A3D">
        <w:rPr>
          <w:rFonts w:ascii="Times New Roman" w:hAnsi="Times New Roman" w:cs="Times New Roman"/>
          <w:iCs/>
          <w:spacing w:val="-4"/>
          <w:sz w:val="28"/>
          <w:szCs w:val="28"/>
        </w:rPr>
        <w:t>.</w:t>
      </w:r>
    </w:p>
    <w:p w14:paraId="3B8EE72E" w14:textId="54CE8FF4" w:rsidR="00CA4392" w:rsidRPr="00DA4C27" w:rsidRDefault="00CA4392" w:rsidP="00D15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E17D1">
        <w:rPr>
          <w:rFonts w:ascii="Times New Roman" w:hAnsi="Times New Roman" w:cs="Times New Roman"/>
          <w:sz w:val="28"/>
          <w:szCs w:val="28"/>
        </w:rPr>
        <w:t xml:space="preserve"> </w:t>
      </w:r>
      <w:r w:rsidRPr="00DA4C27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в пределах бюджетных ассигнований, предусмотренных в городском бюджете на </w:t>
      </w:r>
      <w:r w:rsidR="0041079C">
        <w:rPr>
          <w:rFonts w:ascii="Times New Roman" w:hAnsi="Times New Roman" w:cs="Times New Roman"/>
          <w:sz w:val="28"/>
          <w:szCs w:val="28"/>
        </w:rPr>
        <w:t>2</w:t>
      </w:r>
      <w:r w:rsidR="0041079C" w:rsidRPr="00DB1758">
        <w:rPr>
          <w:rFonts w:ascii="Times New Roman" w:hAnsi="Times New Roman" w:cs="Times New Roman"/>
          <w:sz w:val="28"/>
          <w:szCs w:val="28"/>
        </w:rPr>
        <w:t>025</w:t>
      </w:r>
      <w:r w:rsidR="0041079C">
        <w:rPr>
          <w:rFonts w:ascii="Times New Roman" w:hAnsi="Times New Roman" w:cs="Times New Roman"/>
          <w:sz w:val="28"/>
          <w:szCs w:val="28"/>
        </w:rPr>
        <w:t xml:space="preserve"> </w:t>
      </w:r>
      <w:r w:rsidRPr="00DA4C27">
        <w:rPr>
          <w:rFonts w:ascii="Times New Roman" w:hAnsi="Times New Roman" w:cs="Times New Roman"/>
          <w:sz w:val="28"/>
          <w:szCs w:val="28"/>
        </w:rPr>
        <w:t xml:space="preserve">год </w:t>
      </w:r>
      <w:r w:rsidR="00361720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 xml:space="preserve">и </w:t>
      </w:r>
      <w:r w:rsidR="0041079C" w:rsidRPr="00DB1758">
        <w:rPr>
          <w:rFonts w:ascii="Times New Roman" w:hAnsi="Times New Roman" w:cs="Times New Roman"/>
          <w:sz w:val="28"/>
          <w:szCs w:val="28"/>
        </w:rPr>
        <w:t xml:space="preserve">на </w:t>
      </w:r>
      <w:r w:rsidRPr="00DB1758">
        <w:rPr>
          <w:rFonts w:ascii="Times New Roman" w:hAnsi="Times New Roman" w:cs="Times New Roman"/>
          <w:sz w:val="28"/>
          <w:szCs w:val="28"/>
        </w:rPr>
        <w:t>плановый период</w:t>
      </w:r>
      <w:r w:rsidR="0041079C" w:rsidRPr="00DB1758">
        <w:rPr>
          <w:rFonts w:ascii="Times New Roman" w:hAnsi="Times New Roman" w:cs="Times New Roman"/>
          <w:sz w:val="28"/>
          <w:szCs w:val="28"/>
        </w:rPr>
        <w:t xml:space="preserve"> 2026 и 2027 годов,</w:t>
      </w:r>
      <w:r w:rsidRPr="00DB1758">
        <w:rPr>
          <w:rFonts w:ascii="Times New Roman" w:hAnsi="Times New Roman" w:cs="Times New Roman"/>
          <w:sz w:val="28"/>
          <w:szCs w:val="28"/>
        </w:rPr>
        <w:t xml:space="preserve"> и лимитов бюджетных об</w:t>
      </w:r>
      <w:r w:rsidRPr="00DA4C27">
        <w:rPr>
          <w:rFonts w:ascii="Times New Roman" w:hAnsi="Times New Roman" w:cs="Times New Roman"/>
          <w:sz w:val="28"/>
          <w:szCs w:val="28"/>
        </w:rPr>
        <w:t xml:space="preserve">язательств, доведенных до департамента городского хозяйства как главного распорядителя средств городского бюджета, на цели, указанные в </w:t>
      </w:r>
      <w:hyperlink r:id="rId9" w:history="1">
        <w:r w:rsidRPr="00DA4C27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DA4C27">
        <w:rPr>
          <w:rFonts w:ascii="Times New Roman" w:hAnsi="Times New Roman" w:cs="Times New Roman"/>
          <w:sz w:val="28"/>
          <w:szCs w:val="28"/>
        </w:rPr>
        <w:t xml:space="preserve"> настоящих Правил. </w:t>
      </w:r>
    </w:p>
    <w:p w14:paraId="7447A93F" w14:textId="77777777" w:rsidR="00CA4392" w:rsidRPr="00CA4392" w:rsidRDefault="00CA4392" w:rsidP="00D158C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Размер софинансирования мероприятий по обустройству одного места (площадки) накопления ТКО за счет средств городского бюджета составляет </w:t>
      </w:r>
      <w:r>
        <w:rPr>
          <w:rFonts w:ascii="Times New Roman" w:hAnsi="Times New Roman" w:cs="Times New Roman"/>
          <w:sz w:val="28"/>
          <w:szCs w:val="28"/>
        </w:rPr>
        <w:br/>
      </w:r>
      <w:r w:rsidR="001535D7">
        <w:rPr>
          <w:rFonts w:ascii="Times New Roman" w:hAnsi="Times New Roman" w:cs="Times New Roman"/>
          <w:sz w:val="28"/>
          <w:szCs w:val="28"/>
        </w:rPr>
        <w:t>не более 125</w:t>
      </w:r>
      <w:r w:rsidRPr="007E17D1">
        <w:rPr>
          <w:rFonts w:ascii="Times New Roman" w:hAnsi="Times New Roman" w:cs="Times New Roman"/>
          <w:sz w:val="28"/>
          <w:szCs w:val="28"/>
        </w:rPr>
        <w:t xml:space="preserve">,0 тысяч рублей (далее – предельный размер софинансирования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за счет средств городского бюджета)</w:t>
      </w:r>
      <w:r w:rsidRPr="007E17D1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7E17D1">
        <w:rPr>
          <w:rFonts w:ascii="Times New Roman" w:hAnsi="Times New Roman" w:cs="Times New Roman"/>
          <w:sz w:val="28"/>
          <w:szCs w:val="28"/>
        </w:rPr>
        <w:t xml:space="preserve">Оставшиеся средства на мероприятия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по обустройству мест (площадок) накопления ТКО привлекаются организациями</w:t>
      </w:r>
      <w:r w:rsidRPr="007E17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17D1">
        <w:rPr>
          <w:rFonts w:ascii="Times New Roman" w:hAnsi="Times New Roman" w:cs="Times New Roman"/>
          <w:sz w:val="28"/>
          <w:szCs w:val="28"/>
        </w:rPr>
        <w:t>самостоятельно.</w:t>
      </w:r>
    </w:p>
    <w:p w14:paraId="7C34D869" w14:textId="77777777" w:rsidR="002C32A6" w:rsidRDefault="0041079C" w:rsidP="00D158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63DA9">
        <w:rPr>
          <w:rFonts w:ascii="Times New Roman" w:hAnsi="Times New Roman" w:cs="Times New Roman"/>
          <w:sz w:val="28"/>
          <w:szCs w:val="28"/>
        </w:rPr>
        <w:t>Информация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 о субсидиях размеща</w:t>
      </w:r>
      <w:r w:rsidR="00863DA9">
        <w:rPr>
          <w:rFonts w:ascii="Times New Roman" w:hAnsi="Times New Roman" w:cs="Times New Roman"/>
          <w:sz w:val="28"/>
          <w:szCs w:val="28"/>
        </w:rPr>
        <w:t>е</w:t>
      </w:r>
      <w:r w:rsidR="007E17D1" w:rsidRPr="007E17D1">
        <w:rPr>
          <w:rFonts w:ascii="Times New Roman" w:hAnsi="Times New Roman" w:cs="Times New Roman"/>
          <w:sz w:val="28"/>
          <w:szCs w:val="28"/>
        </w:rPr>
        <w:t>тся на едином портале бюджетной системы Российской Федерации в информационно-телекоммуникационной сети "Интернет</w:t>
      </w:r>
      <w:r w:rsidR="007E17D1" w:rsidRPr="00D877E9">
        <w:rPr>
          <w:rFonts w:ascii="Times New Roman" w:hAnsi="Times New Roman" w:cs="Times New Roman"/>
          <w:sz w:val="28"/>
          <w:szCs w:val="28"/>
        </w:rPr>
        <w:t xml:space="preserve">" </w:t>
      </w:r>
      <w:r w:rsidRPr="00D877E9">
        <w:rPr>
          <w:rFonts w:ascii="Times New Roman" w:hAnsi="Times New Roman" w:cs="Times New Roman"/>
          <w:sz w:val="28"/>
          <w:szCs w:val="28"/>
        </w:rPr>
        <w:t xml:space="preserve">(в разделе единого портала) </w:t>
      </w:r>
      <w:r w:rsidR="00863DA9" w:rsidRPr="00D877E9">
        <w:rPr>
          <w:rFonts w:ascii="Times New Roman" w:hAnsi="Times New Roman" w:cs="Times New Roman"/>
          <w:sz w:val="28"/>
          <w:szCs w:val="28"/>
        </w:rPr>
        <w:t>в порядке</w:t>
      </w:r>
      <w:r w:rsidR="00863DA9">
        <w:rPr>
          <w:rFonts w:ascii="Times New Roman" w:hAnsi="Times New Roman" w:cs="Times New Roman"/>
          <w:sz w:val="28"/>
          <w:szCs w:val="28"/>
        </w:rPr>
        <w:t>, установленном Министерством финансов Российской Федерации.</w:t>
      </w:r>
    </w:p>
    <w:p w14:paraId="125F1E2C" w14:textId="77777777" w:rsidR="002C32A6" w:rsidRPr="00D877E9" w:rsidRDefault="002C32A6" w:rsidP="00D158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9">
        <w:rPr>
          <w:rFonts w:ascii="Times New Roman" w:hAnsi="Times New Roman" w:cs="Times New Roman"/>
          <w:sz w:val="28"/>
          <w:szCs w:val="28"/>
        </w:rPr>
        <w:t>6. Право на получение субсидии имеют организации, прошедшие отбор, способом проведения которого является конкурс, проводимый департаментом городского хозяйства</w:t>
      </w:r>
      <w:r w:rsidR="0041079C" w:rsidRPr="00D877E9">
        <w:rPr>
          <w:rFonts w:ascii="Times New Roman" w:hAnsi="Times New Roman" w:cs="Times New Roman"/>
          <w:sz w:val="28"/>
          <w:szCs w:val="28"/>
        </w:rPr>
        <w:t>, и заключившие с департаментом городского хозяйства соглашение о предоставлении субсидии.</w:t>
      </w:r>
    </w:p>
    <w:p w14:paraId="6615325B" w14:textId="77777777" w:rsidR="00D91F4C" w:rsidRDefault="00BA168D" w:rsidP="00D158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9">
        <w:rPr>
          <w:rFonts w:ascii="Times New Roman" w:hAnsi="Times New Roman" w:cs="Times New Roman"/>
          <w:sz w:val="28"/>
          <w:szCs w:val="28"/>
        </w:rPr>
        <w:t>Критери</w:t>
      </w:r>
      <w:r w:rsidR="00D85933" w:rsidRPr="00D877E9">
        <w:rPr>
          <w:rFonts w:ascii="Times New Roman" w:hAnsi="Times New Roman" w:cs="Times New Roman"/>
          <w:sz w:val="28"/>
          <w:szCs w:val="28"/>
        </w:rPr>
        <w:t>я</w:t>
      </w:r>
      <w:r w:rsidRPr="00D877E9">
        <w:rPr>
          <w:rFonts w:ascii="Times New Roman" w:hAnsi="Times New Roman" w:cs="Times New Roman"/>
          <w:sz w:val="28"/>
          <w:szCs w:val="28"/>
        </w:rPr>
        <w:t>м</w:t>
      </w:r>
      <w:r w:rsidR="00D85933" w:rsidRPr="00D877E9">
        <w:rPr>
          <w:rFonts w:ascii="Times New Roman" w:hAnsi="Times New Roman" w:cs="Times New Roman"/>
          <w:sz w:val="28"/>
          <w:szCs w:val="28"/>
        </w:rPr>
        <w:t>и</w:t>
      </w:r>
      <w:r w:rsidRPr="00D877E9">
        <w:rPr>
          <w:rFonts w:ascii="Times New Roman" w:hAnsi="Times New Roman" w:cs="Times New Roman"/>
          <w:sz w:val="28"/>
          <w:szCs w:val="28"/>
        </w:rPr>
        <w:t xml:space="preserve"> отбора явля</w:t>
      </w:r>
      <w:r w:rsidR="00D85933" w:rsidRPr="00D877E9">
        <w:rPr>
          <w:rFonts w:ascii="Times New Roman" w:hAnsi="Times New Roman" w:cs="Times New Roman"/>
          <w:sz w:val="28"/>
          <w:szCs w:val="28"/>
        </w:rPr>
        <w:t>ю</w:t>
      </w:r>
      <w:r w:rsidRPr="00D877E9">
        <w:rPr>
          <w:rFonts w:ascii="Times New Roman" w:hAnsi="Times New Roman" w:cs="Times New Roman"/>
          <w:sz w:val="28"/>
          <w:szCs w:val="28"/>
        </w:rPr>
        <w:t>тся</w:t>
      </w:r>
      <w:r w:rsidR="00D91F4C" w:rsidRPr="00D877E9">
        <w:rPr>
          <w:rFonts w:ascii="Times New Roman" w:hAnsi="Times New Roman" w:cs="Times New Roman"/>
          <w:sz w:val="28"/>
          <w:szCs w:val="28"/>
        </w:rPr>
        <w:t>:</w:t>
      </w:r>
    </w:p>
    <w:p w14:paraId="5639CBFC" w14:textId="4F903082" w:rsidR="00BA168D" w:rsidRDefault="00D91F4C" w:rsidP="00D158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BA168D" w:rsidRPr="00D91F4C">
        <w:rPr>
          <w:rFonts w:ascii="Times New Roman" w:hAnsi="Times New Roman" w:cs="Times New Roman"/>
          <w:sz w:val="28"/>
          <w:szCs w:val="28"/>
        </w:rPr>
        <w:t xml:space="preserve"> государственная регистрация организации в установленном порядке по осуществлению экономической деятельности по управлению эксплуатацией жилого фонда за вознаграждение или на договорной основе</w:t>
      </w:r>
      <w:r w:rsidR="002333F6">
        <w:rPr>
          <w:rFonts w:ascii="Times New Roman" w:hAnsi="Times New Roman" w:cs="Times New Roman"/>
          <w:sz w:val="28"/>
          <w:szCs w:val="28"/>
        </w:rPr>
        <w:t>;</w:t>
      </w:r>
    </w:p>
    <w:p w14:paraId="02537737" w14:textId="66D8CB7F" w:rsidR="00D91F4C" w:rsidRDefault="00D91F4C" w:rsidP="00D158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в управлении у организации многоквартирных жилых домов (многоквартирного жилого дома), у которых (у которого) планируется обустройство места (площадки) накопления ТКО.</w:t>
      </w:r>
    </w:p>
    <w:p w14:paraId="2603B2A9" w14:textId="1FCC7F91" w:rsidR="00302B36" w:rsidRPr="00D877E9" w:rsidRDefault="00302B36" w:rsidP="00D158C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77E9">
        <w:rPr>
          <w:rFonts w:ascii="Times New Roman" w:hAnsi="Times New Roman" w:cs="Times New Roman"/>
          <w:sz w:val="28"/>
          <w:szCs w:val="28"/>
        </w:rPr>
        <w:t>Победитель (победители) конкурса и размер предоставляемой(ых) ему (им</w:t>
      </w:r>
      <w:r w:rsidR="000A7B90" w:rsidRPr="00D877E9">
        <w:rPr>
          <w:rFonts w:ascii="Times New Roman" w:hAnsi="Times New Roman" w:cs="Times New Roman"/>
          <w:sz w:val="28"/>
          <w:szCs w:val="28"/>
        </w:rPr>
        <w:t>)</w:t>
      </w:r>
      <w:r w:rsidRPr="00D877E9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0A7B90" w:rsidRPr="00D877E9">
        <w:rPr>
          <w:rFonts w:ascii="Times New Roman" w:hAnsi="Times New Roman" w:cs="Times New Roman"/>
          <w:sz w:val="28"/>
          <w:szCs w:val="28"/>
        </w:rPr>
        <w:t>и(</w:t>
      </w:r>
      <w:r w:rsidRPr="00D877E9">
        <w:rPr>
          <w:rFonts w:ascii="Times New Roman" w:hAnsi="Times New Roman" w:cs="Times New Roman"/>
          <w:sz w:val="28"/>
          <w:szCs w:val="28"/>
        </w:rPr>
        <w:t>й</w:t>
      </w:r>
      <w:r w:rsidR="000A7B90" w:rsidRPr="00D877E9">
        <w:rPr>
          <w:rFonts w:ascii="Times New Roman" w:hAnsi="Times New Roman" w:cs="Times New Roman"/>
          <w:sz w:val="28"/>
          <w:szCs w:val="28"/>
        </w:rPr>
        <w:t>)</w:t>
      </w:r>
      <w:r w:rsidRPr="00D877E9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="005F2581" w:rsidRPr="00D877E9">
        <w:rPr>
          <w:rFonts w:ascii="Times New Roman" w:hAnsi="Times New Roman" w:cs="Times New Roman"/>
          <w:sz w:val="28"/>
          <w:szCs w:val="28"/>
        </w:rPr>
        <w:t>е</w:t>
      </w:r>
      <w:r w:rsidRPr="00D877E9">
        <w:rPr>
          <w:rFonts w:ascii="Times New Roman" w:hAnsi="Times New Roman" w:cs="Times New Roman"/>
          <w:sz w:val="28"/>
          <w:szCs w:val="28"/>
        </w:rPr>
        <w:t xml:space="preserve">тся в итоговых результатах конкурса, утвержденных </w:t>
      </w:r>
      <w:r w:rsidR="0041268D" w:rsidRPr="0041268D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"Город Архангельск"</w:t>
      </w:r>
      <w:r w:rsidR="0041268D">
        <w:rPr>
          <w:rFonts w:ascii="Times New Roman" w:hAnsi="Times New Roman" w:cs="Times New Roman"/>
          <w:sz w:val="28"/>
          <w:szCs w:val="28"/>
        </w:rPr>
        <w:t>.</w:t>
      </w:r>
    </w:p>
    <w:p w14:paraId="57112556" w14:textId="77777777" w:rsidR="007E17D1" w:rsidRPr="007E17D1" w:rsidRDefault="007E17D1" w:rsidP="00923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D24277" w14:textId="77777777" w:rsidR="007E17D1" w:rsidRPr="007E17D1" w:rsidRDefault="007E17D1" w:rsidP="007E17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II. Порядок проведения отбора для предоставления субсидий</w:t>
      </w:r>
    </w:p>
    <w:p w14:paraId="684CA120" w14:textId="77777777" w:rsidR="007E17D1" w:rsidRPr="007E17D1" w:rsidRDefault="007E17D1" w:rsidP="007E17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CE36EB" w14:textId="02BC7147" w:rsidR="0092302D" w:rsidRPr="00D158C4" w:rsidRDefault="0092302D" w:rsidP="006D3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"/>
      <w:bookmarkEnd w:id="4"/>
      <w:r>
        <w:rPr>
          <w:rFonts w:ascii="Times New Roman" w:hAnsi="Times New Roman" w:cs="Times New Roman"/>
          <w:sz w:val="28"/>
          <w:szCs w:val="28"/>
        </w:rPr>
        <w:t>7</w:t>
      </w:r>
      <w:r w:rsidR="007E17D1" w:rsidRPr="007E17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933" w:rsidRPr="00D877E9">
        <w:rPr>
          <w:rFonts w:ascii="Times New Roman" w:hAnsi="Times New Roman" w:cs="Times New Roman"/>
          <w:sz w:val="28"/>
          <w:szCs w:val="28"/>
        </w:rPr>
        <w:t>Предоставление субсидий осуществляется по результатам проведения отбора в государственной интегрированной информационной систем</w:t>
      </w:r>
      <w:r w:rsidR="0056720B" w:rsidRPr="00D877E9">
        <w:rPr>
          <w:rFonts w:ascii="Times New Roman" w:hAnsi="Times New Roman" w:cs="Times New Roman"/>
          <w:sz w:val="28"/>
          <w:szCs w:val="28"/>
        </w:rPr>
        <w:t>е</w:t>
      </w:r>
      <w:r w:rsidR="00D85933" w:rsidRPr="00D877E9">
        <w:rPr>
          <w:rFonts w:ascii="Times New Roman" w:hAnsi="Times New Roman" w:cs="Times New Roman"/>
          <w:sz w:val="28"/>
          <w:szCs w:val="28"/>
        </w:rPr>
        <w:t xml:space="preserve"> управления общественными финансами "Электронный бюджет" (далее – система "Электронный бюджет"), который осуществляется на основании заявок, направленных организациями для участия в конкурсе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="0012095A" w:rsidRPr="00D877E9">
        <w:rPr>
          <w:rFonts w:ascii="Times New Roman" w:hAnsi="Times New Roman" w:cs="Times New Roman"/>
          <w:sz w:val="28"/>
          <w:szCs w:val="28"/>
        </w:rPr>
        <w:lastRenderedPageBreak/>
        <w:t>на предоставление субсидии из городского бюджета на реализацию мероприятий по обустройству мест (площадок) накопления ТКО (</w:t>
      </w:r>
      <w:r w:rsidR="00CB781A" w:rsidRPr="00D877E9">
        <w:rPr>
          <w:rFonts w:ascii="Times New Roman" w:hAnsi="Times New Roman" w:cs="Times New Roman"/>
          <w:sz w:val="28"/>
          <w:szCs w:val="28"/>
        </w:rPr>
        <w:t xml:space="preserve">далее соответственно </w:t>
      </w:r>
      <w:r w:rsidR="00CB781A" w:rsidRPr="00D158C4">
        <w:rPr>
          <w:rFonts w:ascii="Times New Roman" w:hAnsi="Times New Roman" w:cs="Times New Roman"/>
          <w:sz w:val="28"/>
          <w:szCs w:val="28"/>
        </w:rPr>
        <w:t xml:space="preserve">– заявка, участники конкурса) </w:t>
      </w:r>
      <w:r w:rsidR="006D3B52" w:rsidRPr="00D158C4">
        <w:rPr>
          <w:rFonts w:ascii="Times New Roman" w:hAnsi="Times New Roman" w:cs="Times New Roman"/>
          <w:sz w:val="28"/>
          <w:szCs w:val="28"/>
        </w:rPr>
        <w:t>с использованием Портала предоставления мер финансовой государственной поддержки (</w:t>
      </w:r>
      <w:hyperlink r:id="rId10" w:history="1">
        <w:r w:rsidR="006D3B52" w:rsidRPr="00D158C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6D3B52" w:rsidRPr="00D158C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://promote.budget.gov.ru</w:t>
        </w:r>
      </w:hyperlink>
      <w:r w:rsidR="006D3B52" w:rsidRPr="00D158C4">
        <w:rPr>
          <w:rFonts w:ascii="Times New Roman" w:hAnsi="Times New Roman" w:cs="Times New Roman"/>
          <w:sz w:val="28"/>
          <w:szCs w:val="28"/>
        </w:rPr>
        <w:t>) (далее – единый портал).</w:t>
      </w:r>
    </w:p>
    <w:p w14:paraId="281DBD99" w14:textId="13756161" w:rsidR="00CB781A" w:rsidRPr="00D877E9" w:rsidRDefault="00CB781A" w:rsidP="00361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8C4">
        <w:rPr>
          <w:rFonts w:ascii="Times New Roman" w:hAnsi="Times New Roman" w:cs="Times New Roman"/>
          <w:sz w:val="28"/>
          <w:szCs w:val="28"/>
        </w:rPr>
        <w:t>Взаимодействие департамента городского хозяйства с участниками к</w:t>
      </w:r>
      <w:r w:rsidR="00C77C6A" w:rsidRPr="00D158C4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Pr="00D158C4">
        <w:rPr>
          <w:rFonts w:ascii="Times New Roman" w:hAnsi="Times New Roman" w:cs="Times New Roman"/>
          <w:sz w:val="28"/>
          <w:szCs w:val="28"/>
        </w:rPr>
        <w:t xml:space="preserve">осуществляется с использованием документов в электронной форме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Pr="00D158C4">
        <w:rPr>
          <w:rFonts w:ascii="Times New Roman" w:hAnsi="Times New Roman" w:cs="Times New Roman"/>
          <w:sz w:val="28"/>
          <w:szCs w:val="28"/>
        </w:rPr>
        <w:t xml:space="preserve">в системе "Электронный бюджет". Обеспечение </w:t>
      </w:r>
      <w:r w:rsidRPr="00D877E9">
        <w:rPr>
          <w:rFonts w:ascii="Times New Roman" w:hAnsi="Times New Roman" w:cs="Times New Roman"/>
          <w:sz w:val="28"/>
          <w:szCs w:val="28"/>
        </w:rPr>
        <w:t xml:space="preserve">доступа к системе "Электронный бюджет" осуществляется с использованием федеральной государственной информационной системы "Единая система идентификации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Pr="00D877E9">
        <w:rPr>
          <w:rFonts w:ascii="Times New Roman" w:hAnsi="Times New Roman" w:cs="Times New Roman"/>
          <w:sz w:val="28"/>
          <w:szCs w:val="28"/>
        </w:rPr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="00361720">
        <w:rPr>
          <w:rFonts w:ascii="Times New Roman" w:hAnsi="Times New Roman" w:cs="Times New Roman"/>
          <w:sz w:val="28"/>
          <w:szCs w:val="28"/>
        </w:rPr>
        <w:br/>
      </w:r>
      <w:r w:rsidRPr="00D877E9">
        <w:rPr>
          <w:rFonts w:ascii="Times New Roman" w:hAnsi="Times New Roman" w:cs="Times New Roman"/>
          <w:sz w:val="28"/>
          <w:szCs w:val="28"/>
        </w:rPr>
        <w:t>для предоставления государственных и муниципальных услуг в электронной форме" (далее – ЕСИА).</w:t>
      </w:r>
    </w:p>
    <w:p w14:paraId="17FF6376" w14:textId="76502F68" w:rsidR="00CB781A" w:rsidRPr="006D2982" w:rsidRDefault="00CB781A" w:rsidP="0036172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77E9">
        <w:rPr>
          <w:rFonts w:ascii="Times New Roman" w:hAnsi="Times New Roman" w:cs="Times New Roman"/>
          <w:b w:val="0"/>
          <w:sz w:val="28"/>
          <w:szCs w:val="28"/>
        </w:rPr>
        <w:t>Отбор производится исходя из соответствия участника конкурса критериям отбора и очередности поступления заявок на участие в конкурсе</w:t>
      </w:r>
      <w:r w:rsidR="0012095A" w:rsidRPr="00D877E9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B976748" w14:textId="122A34EC" w:rsidR="006D3B52" w:rsidRDefault="00CB781A" w:rsidP="00CB781A">
      <w:pPr>
        <w:pStyle w:val="consplusnormal1"/>
        <w:tabs>
          <w:tab w:val="left" w:pos="0"/>
          <w:tab w:val="left" w:pos="709"/>
          <w:tab w:val="left" w:pos="1134"/>
        </w:tabs>
        <w:spacing w:before="0" w:beforeAutospacing="0"/>
        <w:contextualSpacing/>
        <w:jc w:val="both"/>
        <w:outlineLvl w:val="1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2302D">
        <w:rPr>
          <w:sz w:val="28"/>
          <w:szCs w:val="28"/>
        </w:rPr>
        <w:t xml:space="preserve">8. </w:t>
      </w:r>
      <w:r w:rsidR="006D3B52" w:rsidRPr="00DA4C27">
        <w:rPr>
          <w:sz w:val="28"/>
          <w:szCs w:val="28"/>
        </w:rPr>
        <w:t>Департамент городского хозяйства размещает о</w:t>
      </w:r>
      <w:r w:rsidR="006D3B52">
        <w:rPr>
          <w:sz w:val="28"/>
          <w:szCs w:val="28"/>
        </w:rPr>
        <w:t xml:space="preserve">бъявление </w:t>
      </w:r>
      <w:r w:rsidR="00D158C4">
        <w:rPr>
          <w:sz w:val="28"/>
          <w:szCs w:val="28"/>
        </w:rPr>
        <w:br/>
      </w:r>
      <w:r w:rsidR="006D3B52">
        <w:rPr>
          <w:sz w:val="28"/>
          <w:szCs w:val="28"/>
        </w:rPr>
        <w:t>о проведении конкурса</w:t>
      </w:r>
      <w:r w:rsidR="006D3B52" w:rsidRPr="00DA4C27">
        <w:rPr>
          <w:sz w:val="28"/>
          <w:szCs w:val="28"/>
        </w:rPr>
        <w:t xml:space="preserve"> </w:t>
      </w:r>
      <w:r w:rsidR="006D3B52">
        <w:rPr>
          <w:sz w:val="28"/>
          <w:szCs w:val="28"/>
        </w:rPr>
        <w:t xml:space="preserve">на едином портале </w:t>
      </w:r>
      <w:r w:rsidR="006D3B52" w:rsidRPr="005D7F9C">
        <w:rPr>
          <w:color w:val="000000" w:themeColor="text1"/>
          <w:sz w:val="28"/>
          <w:szCs w:val="28"/>
        </w:rPr>
        <w:t xml:space="preserve">и на официальном информационном интернет-портале городского округа "Город Архангельск" </w:t>
      </w:r>
      <w:r w:rsidR="006D3B52" w:rsidRPr="00DA4C27">
        <w:rPr>
          <w:sz w:val="28"/>
          <w:szCs w:val="28"/>
        </w:rPr>
        <w:t xml:space="preserve">не позднее </w:t>
      </w:r>
      <w:r w:rsidR="00A631E7">
        <w:rPr>
          <w:sz w:val="28"/>
          <w:szCs w:val="28"/>
        </w:rPr>
        <w:t>пяти</w:t>
      </w:r>
      <w:r w:rsidR="006D3B52" w:rsidRPr="00DA4C27">
        <w:rPr>
          <w:sz w:val="28"/>
          <w:szCs w:val="28"/>
        </w:rPr>
        <w:t xml:space="preserve"> дней </w:t>
      </w:r>
      <w:r w:rsidR="00D158C4">
        <w:rPr>
          <w:sz w:val="28"/>
          <w:szCs w:val="28"/>
        </w:rPr>
        <w:br/>
      </w:r>
      <w:r w:rsidR="006D3B52" w:rsidRPr="00DA4C27">
        <w:rPr>
          <w:sz w:val="28"/>
          <w:szCs w:val="28"/>
        </w:rPr>
        <w:t>до даты начала приема заявок.</w:t>
      </w:r>
    </w:p>
    <w:p w14:paraId="3A61FE96" w14:textId="77777777" w:rsidR="006D3B52" w:rsidRDefault="006D3B52" w:rsidP="006D3B52">
      <w:pPr>
        <w:pStyle w:val="consplusnormal1"/>
        <w:tabs>
          <w:tab w:val="left" w:pos="0"/>
          <w:tab w:val="left" w:pos="709"/>
          <w:tab w:val="left" w:pos="1134"/>
        </w:tabs>
        <w:spacing w:before="0" w:beforeAutospacing="0"/>
        <w:ind w:firstLine="709"/>
        <w:contextualSpacing/>
        <w:jc w:val="both"/>
        <w:outlineLvl w:val="1"/>
        <w:rPr>
          <w:sz w:val="28"/>
          <w:szCs w:val="28"/>
        </w:rPr>
      </w:pPr>
      <w:r w:rsidRPr="00DA4C27">
        <w:rPr>
          <w:sz w:val="28"/>
          <w:szCs w:val="28"/>
        </w:rPr>
        <w:t>Объявление о провед</w:t>
      </w:r>
      <w:r w:rsidR="005360EB">
        <w:rPr>
          <w:sz w:val="28"/>
          <w:szCs w:val="28"/>
        </w:rPr>
        <w:t>ении конкурса</w:t>
      </w:r>
      <w:r w:rsidRPr="00DA4C27">
        <w:rPr>
          <w:sz w:val="28"/>
          <w:szCs w:val="28"/>
        </w:rPr>
        <w:t xml:space="preserve"> включает в себя следующую информацию:</w:t>
      </w:r>
    </w:p>
    <w:p w14:paraId="5C709AA1" w14:textId="3F474B6F" w:rsidR="007E17D1" w:rsidRPr="007E17D1" w:rsidRDefault="00ED1030" w:rsidP="006D3B52">
      <w:pPr>
        <w:pStyle w:val="consplusnormal1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E17D1" w:rsidRPr="007E17D1">
        <w:rPr>
          <w:sz w:val="28"/>
          <w:szCs w:val="28"/>
        </w:rPr>
        <w:t>срок</w:t>
      </w:r>
      <w:r w:rsidR="002E522E">
        <w:rPr>
          <w:sz w:val="28"/>
          <w:szCs w:val="28"/>
        </w:rPr>
        <w:t>и</w:t>
      </w:r>
      <w:r w:rsidR="007E17D1" w:rsidRPr="007E17D1">
        <w:rPr>
          <w:sz w:val="28"/>
          <w:szCs w:val="28"/>
        </w:rPr>
        <w:t xml:space="preserve"> проведения конкурса (дат</w:t>
      </w:r>
      <w:r w:rsidR="00C15E02">
        <w:rPr>
          <w:sz w:val="28"/>
          <w:szCs w:val="28"/>
        </w:rPr>
        <w:t xml:space="preserve">а и время начала </w:t>
      </w:r>
      <w:r w:rsidR="007E17D1" w:rsidRPr="007E17D1">
        <w:rPr>
          <w:sz w:val="28"/>
          <w:szCs w:val="28"/>
        </w:rPr>
        <w:t>приема заявок участников конкурса, дата окончания приема заявок участников конкурса, которая не может быть ранее 30-го календарного дня, следующего за днем размещения объявления о проведении конкурса);</w:t>
      </w:r>
    </w:p>
    <w:p w14:paraId="66E90008" w14:textId="2F0003A4" w:rsidR="007E17D1" w:rsidRDefault="00ED1030" w:rsidP="007E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E17D1" w:rsidRPr="007E17D1">
        <w:rPr>
          <w:rFonts w:ascii="Times New Roman" w:hAnsi="Times New Roman" w:cs="Times New Roman"/>
          <w:sz w:val="28"/>
          <w:szCs w:val="28"/>
        </w:rPr>
        <w:t>наименование</w:t>
      </w:r>
      <w:r w:rsidR="007E17D1" w:rsidRPr="00D877E9">
        <w:rPr>
          <w:rFonts w:ascii="Times New Roman" w:hAnsi="Times New Roman" w:cs="Times New Roman"/>
          <w:sz w:val="28"/>
          <w:szCs w:val="28"/>
        </w:rPr>
        <w:t>, место</w:t>
      </w:r>
      <w:r w:rsidR="0056720B" w:rsidRPr="00D877E9">
        <w:rPr>
          <w:rFonts w:ascii="Times New Roman" w:hAnsi="Times New Roman" w:cs="Times New Roman"/>
          <w:sz w:val="28"/>
          <w:szCs w:val="28"/>
        </w:rPr>
        <w:t>нахождение</w:t>
      </w:r>
      <w:r w:rsidR="007E17D1" w:rsidRPr="00D877E9">
        <w:rPr>
          <w:rFonts w:ascii="Times New Roman" w:hAnsi="Times New Roman" w:cs="Times New Roman"/>
          <w:sz w:val="28"/>
          <w:szCs w:val="28"/>
        </w:rPr>
        <w:t>, почтовый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 адрес, адрес электронной почты департамента городского хозяйства;</w:t>
      </w:r>
    </w:p>
    <w:p w14:paraId="13B3222E" w14:textId="77777777" w:rsidR="006D3B52" w:rsidRPr="007E17D1" w:rsidRDefault="00ED1030" w:rsidP="006D3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D3B52" w:rsidRPr="00DA4C27">
        <w:rPr>
          <w:rFonts w:ascii="Times New Roman" w:hAnsi="Times New Roman" w:cs="Times New Roman"/>
          <w:sz w:val="28"/>
          <w:szCs w:val="28"/>
        </w:rPr>
        <w:t>доменное имя и (или) указатели страниц системы "Электронный бюджет";</w:t>
      </w:r>
    </w:p>
    <w:p w14:paraId="5A32E812" w14:textId="292310D1" w:rsidR="007E17D1" w:rsidRDefault="00ED1030" w:rsidP="000604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результат предоставления субсидии в соответствии с </w:t>
      </w:r>
      <w:r w:rsidR="000604C0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0604C0" w:rsidRPr="002716F9">
        <w:rPr>
          <w:rFonts w:ascii="Times New Roman" w:hAnsi="Times New Roman" w:cs="Times New Roman"/>
          <w:sz w:val="28"/>
          <w:szCs w:val="28"/>
        </w:rPr>
        <w:t>4</w:t>
      </w:r>
      <w:r w:rsidR="0056720B">
        <w:rPr>
          <w:rFonts w:ascii="Times New Roman" w:hAnsi="Times New Roman" w:cs="Times New Roman"/>
          <w:sz w:val="28"/>
          <w:szCs w:val="28"/>
        </w:rPr>
        <w:t>7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14:paraId="6DFDDE91" w14:textId="36411A69" w:rsidR="00A25DB2" w:rsidRDefault="00ED1030" w:rsidP="00ED1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DA4C27">
        <w:rPr>
          <w:rFonts w:ascii="Times New Roman" w:hAnsi="Times New Roman" w:cs="Times New Roman"/>
          <w:sz w:val="28"/>
          <w:szCs w:val="28"/>
        </w:rPr>
        <w:t>критерии отбора</w:t>
      </w:r>
      <w:r w:rsidR="00A25DB2">
        <w:rPr>
          <w:rFonts w:ascii="Times New Roman" w:hAnsi="Times New Roman" w:cs="Times New Roman"/>
          <w:sz w:val="28"/>
          <w:szCs w:val="28"/>
        </w:rPr>
        <w:t>, установленные</w:t>
      </w:r>
      <w:r w:rsidRPr="00DA4C27">
        <w:rPr>
          <w:rFonts w:ascii="Times New Roman" w:hAnsi="Times New Roman" w:cs="Times New Roman"/>
          <w:sz w:val="28"/>
          <w:szCs w:val="28"/>
        </w:rPr>
        <w:t xml:space="preserve"> пунктом 6 настоящих Правил</w:t>
      </w:r>
      <w:r w:rsidR="00A25DB2">
        <w:rPr>
          <w:rFonts w:ascii="Times New Roman" w:hAnsi="Times New Roman" w:cs="Times New Roman"/>
          <w:sz w:val="28"/>
          <w:szCs w:val="28"/>
        </w:rPr>
        <w:t xml:space="preserve">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="00A25DB2">
        <w:rPr>
          <w:rFonts w:ascii="Times New Roman" w:hAnsi="Times New Roman" w:cs="Times New Roman"/>
          <w:sz w:val="28"/>
          <w:szCs w:val="28"/>
        </w:rPr>
        <w:t>и критерии оценки</w:t>
      </w:r>
      <w:r w:rsidR="00A25DB2" w:rsidRPr="00A25DB2">
        <w:rPr>
          <w:rFonts w:ascii="Times New Roman" w:hAnsi="Times New Roman" w:cs="Times New Roman"/>
          <w:sz w:val="28"/>
          <w:szCs w:val="28"/>
        </w:rPr>
        <w:t xml:space="preserve">, установленные в </w:t>
      </w:r>
      <w:hyperlink w:anchor="P546" w:history="1">
        <w:r w:rsidR="00A25DB2" w:rsidRPr="00A25DB2">
          <w:rPr>
            <w:rFonts w:ascii="Times New Roman" w:hAnsi="Times New Roman" w:cs="Times New Roman"/>
            <w:sz w:val="28"/>
            <w:szCs w:val="28"/>
          </w:rPr>
          <w:t xml:space="preserve">приложении № </w:t>
        </w:r>
      </w:hyperlink>
      <w:r w:rsidR="00A25DB2" w:rsidRPr="00A25DB2">
        <w:rPr>
          <w:rFonts w:ascii="Times New Roman" w:hAnsi="Times New Roman" w:cs="Times New Roman"/>
          <w:sz w:val="28"/>
          <w:szCs w:val="28"/>
        </w:rPr>
        <w:t>1 к настоящим Правилам;</w:t>
      </w:r>
    </w:p>
    <w:p w14:paraId="3F504D52" w14:textId="6298EE6E" w:rsidR="007E17D1" w:rsidRPr="007E17D1" w:rsidRDefault="00ED1030" w:rsidP="007E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7E17D1" w:rsidRPr="007E17D1">
        <w:rPr>
          <w:rFonts w:ascii="Times New Roman" w:hAnsi="Times New Roman" w:cs="Times New Roman"/>
          <w:sz w:val="28"/>
          <w:szCs w:val="28"/>
        </w:rPr>
        <w:t>требования к участникам конкурса</w:t>
      </w:r>
      <w:r w:rsidR="004746AB">
        <w:rPr>
          <w:rFonts w:ascii="Times New Roman" w:hAnsi="Times New Roman" w:cs="Times New Roman"/>
          <w:sz w:val="28"/>
          <w:szCs w:val="28"/>
        </w:rPr>
        <w:t xml:space="preserve">, </w:t>
      </w:r>
      <w:r w:rsidR="004746AB" w:rsidRPr="00D877E9">
        <w:rPr>
          <w:rFonts w:ascii="Times New Roman" w:hAnsi="Times New Roman" w:cs="Times New Roman"/>
          <w:sz w:val="28"/>
          <w:szCs w:val="28"/>
        </w:rPr>
        <w:t>установленные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 </w:t>
      </w:r>
      <w:r w:rsidR="00DE555A" w:rsidRPr="00DE555A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80228">
        <w:rPr>
          <w:rFonts w:ascii="Times New Roman" w:hAnsi="Times New Roman" w:cs="Times New Roman"/>
          <w:sz w:val="28"/>
          <w:szCs w:val="28"/>
        </w:rPr>
        <w:t>9</w:t>
      </w:r>
      <w:r w:rsidR="007E17D1" w:rsidRPr="00DE555A">
        <w:rPr>
          <w:rFonts w:ascii="Times New Roman" w:hAnsi="Times New Roman" w:cs="Times New Roman"/>
          <w:sz w:val="28"/>
          <w:szCs w:val="28"/>
        </w:rPr>
        <w:t xml:space="preserve"> </w:t>
      </w:r>
      <w:r w:rsidR="007E17D1" w:rsidRPr="007E17D1">
        <w:rPr>
          <w:rFonts w:ascii="Times New Roman" w:hAnsi="Times New Roman" w:cs="Times New Roman"/>
          <w:sz w:val="28"/>
          <w:szCs w:val="28"/>
        </w:rPr>
        <w:t>настоящих Правил и перечень документов, представляемых участниками конкурса для подтверждения их соответствия указанным требованиям;</w:t>
      </w:r>
    </w:p>
    <w:p w14:paraId="06B32B51" w14:textId="4EA424E3" w:rsidR="007E17D1" w:rsidRPr="007E17D1" w:rsidRDefault="00B46E3F" w:rsidP="007E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ED1030">
        <w:rPr>
          <w:rFonts w:ascii="Times New Roman" w:hAnsi="Times New Roman" w:cs="Times New Roman"/>
          <w:sz w:val="28"/>
          <w:szCs w:val="28"/>
        </w:rPr>
        <w:t xml:space="preserve">) </w:t>
      </w:r>
      <w:r w:rsidR="007E17D1" w:rsidRPr="007E17D1">
        <w:rPr>
          <w:rFonts w:ascii="Times New Roman" w:hAnsi="Times New Roman" w:cs="Times New Roman"/>
          <w:sz w:val="28"/>
          <w:szCs w:val="28"/>
        </w:rPr>
        <w:t>порядок подачи заявок участниками конкурса и требовани</w:t>
      </w:r>
      <w:r w:rsidR="0056720B">
        <w:rPr>
          <w:rFonts w:ascii="Times New Roman" w:hAnsi="Times New Roman" w:cs="Times New Roman"/>
          <w:sz w:val="28"/>
          <w:szCs w:val="28"/>
        </w:rPr>
        <w:t>я</w:t>
      </w:r>
      <w:r w:rsidR="007E17D1" w:rsidRPr="007E17D1">
        <w:rPr>
          <w:rFonts w:ascii="Times New Roman" w:hAnsi="Times New Roman" w:cs="Times New Roman"/>
          <w:sz w:val="28"/>
          <w:szCs w:val="28"/>
        </w:rPr>
        <w:t>, предъявляемы</w:t>
      </w:r>
      <w:r w:rsidR="0056720B">
        <w:rPr>
          <w:rFonts w:ascii="Times New Roman" w:hAnsi="Times New Roman" w:cs="Times New Roman"/>
          <w:sz w:val="28"/>
          <w:szCs w:val="28"/>
        </w:rPr>
        <w:t>е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 к форме и содержанию подаваемых заявок в соответствии </w:t>
      </w:r>
      <w:r w:rsidR="00E718CF">
        <w:rPr>
          <w:rFonts w:ascii="Times New Roman" w:hAnsi="Times New Roman" w:cs="Times New Roman"/>
          <w:sz w:val="28"/>
          <w:szCs w:val="28"/>
        </w:rPr>
        <w:br/>
      </w:r>
      <w:r w:rsidR="00ED1030" w:rsidRPr="00ED1030">
        <w:rPr>
          <w:rFonts w:ascii="Times New Roman" w:hAnsi="Times New Roman" w:cs="Times New Roman"/>
          <w:sz w:val="28"/>
          <w:szCs w:val="28"/>
        </w:rPr>
        <w:t>с пунктами</w:t>
      </w:r>
      <w:r w:rsidR="004746AB">
        <w:rPr>
          <w:rFonts w:ascii="Times New Roman" w:hAnsi="Times New Roman" w:cs="Times New Roman"/>
          <w:sz w:val="28"/>
          <w:szCs w:val="28"/>
        </w:rPr>
        <w:t xml:space="preserve"> 10</w:t>
      </w:r>
      <w:r w:rsidR="00886D48">
        <w:rPr>
          <w:rFonts w:ascii="Times New Roman" w:hAnsi="Times New Roman" w:cs="Times New Roman"/>
          <w:sz w:val="28"/>
          <w:szCs w:val="28"/>
        </w:rPr>
        <w:t xml:space="preserve"> – </w:t>
      </w:r>
      <w:r w:rsidR="00280228">
        <w:rPr>
          <w:rFonts w:ascii="Times New Roman" w:hAnsi="Times New Roman" w:cs="Times New Roman"/>
          <w:sz w:val="28"/>
          <w:szCs w:val="28"/>
        </w:rPr>
        <w:t>12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14:paraId="229184D0" w14:textId="43635390" w:rsidR="007E17D1" w:rsidRPr="007E17D1" w:rsidRDefault="00B46E3F" w:rsidP="007E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D1030">
        <w:rPr>
          <w:rFonts w:ascii="Times New Roman" w:hAnsi="Times New Roman" w:cs="Times New Roman"/>
          <w:sz w:val="28"/>
          <w:szCs w:val="28"/>
        </w:rPr>
        <w:t xml:space="preserve">) </w:t>
      </w:r>
      <w:r w:rsidR="007E17D1" w:rsidRPr="007E17D1">
        <w:rPr>
          <w:rFonts w:ascii="Times New Roman" w:hAnsi="Times New Roman" w:cs="Times New Roman"/>
          <w:sz w:val="28"/>
          <w:szCs w:val="28"/>
        </w:rPr>
        <w:t>порядок отзыва заявок, порядок возврата заявок, определяющий</w:t>
      </w:r>
      <w:r w:rsidR="00886D48" w:rsidRPr="00BB58A3">
        <w:rPr>
          <w:rFonts w:ascii="Times New Roman" w:hAnsi="Times New Roman" w:cs="Times New Roman"/>
          <w:sz w:val="28"/>
          <w:szCs w:val="28"/>
        </w:rPr>
        <w:t>,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="007E17D1" w:rsidRPr="007E17D1">
        <w:rPr>
          <w:rFonts w:ascii="Times New Roman" w:hAnsi="Times New Roman" w:cs="Times New Roman"/>
          <w:sz w:val="28"/>
          <w:szCs w:val="28"/>
        </w:rPr>
        <w:t>в том числе</w:t>
      </w:r>
      <w:r w:rsidR="00BB58A3">
        <w:rPr>
          <w:rFonts w:ascii="Times New Roman" w:hAnsi="Times New Roman" w:cs="Times New Roman"/>
          <w:sz w:val="28"/>
          <w:szCs w:val="28"/>
        </w:rPr>
        <w:t>,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 основания для возврата заявок, порядок внесения изменений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в заявки </w:t>
      </w:r>
      <w:r w:rsidR="00ED1030" w:rsidRPr="007E17D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D1030" w:rsidRPr="00ED1030">
        <w:rPr>
          <w:rFonts w:ascii="Times New Roman" w:hAnsi="Times New Roman" w:cs="Times New Roman"/>
          <w:sz w:val="28"/>
          <w:szCs w:val="28"/>
        </w:rPr>
        <w:t>с пунктами</w:t>
      </w:r>
      <w:r w:rsidR="00280228">
        <w:rPr>
          <w:rFonts w:ascii="Times New Roman" w:hAnsi="Times New Roman" w:cs="Times New Roman"/>
          <w:sz w:val="28"/>
          <w:szCs w:val="28"/>
        </w:rPr>
        <w:t xml:space="preserve"> </w:t>
      </w:r>
      <w:r w:rsidR="00D43A76">
        <w:rPr>
          <w:rFonts w:ascii="Times New Roman" w:hAnsi="Times New Roman" w:cs="Times New Roman"/>
          <w:sz w:val="28"/>
          <w:szCs w:val="28"/>
        </w:rPr>
        <w:t>19, 20</w:t>
      </w:r>
      <w:r w:rsidR="00D43A76" w:rsidRPr="002716F9">
        <w:rPr>
          <w:rFonts w:ascii="Times New Roman" w:hAnsi="Times New Roman" w:cs="Times New Roman"/>
          <w:sz w:val="28"/>
          <w:szCs w:val="28"/>
        </w:rPr>
        <w:t>,</w:t>
      </w:r>
      <w:r w:rsidR="00280228" w:rsidRPr="002716F9">
        <w:rPr>
          <w:rFonts w:ascii="Times New Roman" w:hAnsi="Times New Roman" w:cs="Times New Roman"/>
          <w:sz w:val="28"/>
          <w:szCs w:val="28"/>
        </w:rPr>
        <w:t xml:space="preserve"> </w:t>
      </w:r>
      <w:r w:rsidR="004746AB" w:rsidRPr="002716F9">
        <w:rPr>
          <w:rFonts w:ascii="Times New Roman" w:hAnsi="Times New Roman" w:cs="Times New Roman"/>
          <w:sz w:val="28"/>
          <w:szCs w:val="28"/>
        </w:rPr>
        <w:t>3</w:t>
      </w:r>
      <w:r w:rsidR="00D43A76" w:rsidRPr="002716F9">
        <w:rPr>
          <w:rFonts w:ascii="Times New Roman" w:hAnsi="Times New Roman" w:cs="Times New Roman"/>
          <w:sz w:val="28"/>
          <w:szCs w:val="28"/>
        </w:rPr>
        <w:t>1</w:t>
      </w:r>
      <w:r w:rsidR="004746AB">
        <w:rPr>
          <w:rFonts w:ascii="Times New Roman" w:hAnsi="Times New Roman" w:cs="Times New Roman"/>
          <w:sz w:val="28"/>
          <w:szCs w:val="28"/>
        </w:rPr>
        <w:t xml:space="preserve"> </w:t>
      </w:r>
      <w:r w:rsidR="00ED1030" w:rsidRPr="007E17D1">
        <w:rPr>
          <w:rFonts w:ascii="Times New Roman" w:hAnsi="Times New Roman" w:cs="Times New Roman"/>
          <w:sz w:val="28"/>
          <w:szCs w:val="28"/>
        </w:rPr>
        <w:t>настоящих Правил;</w:t>
      </w:r>
    </w:p>
    <w:p w14:paraId="43A0F6DB" w14:textId="4753DBF6" w:rsidR="007E17D1" w:rsidRPr="007E17D1" w:rsidRDefault="00B46E3F" w:rsidP="002802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правила рассмотрения и оценки заявок в соответствии </w:t>
      </w:r>
      <w:r w:rsidRPr="00B46E3F">
        <w:rPr>
          <w:rFonts w:ascii="Times New Roman" w:hAnsi="Times New Roman" w:cs="Times New Roman"/>
          <w:sz w:val="28"/>
          <w:szCs w:val="28"/>
        </w:rPr>
        <w:t xml:space="preserve">с </w:t>
      </w:r>
      <w:r w:rsidRPr="002716F9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80228" w:rsidRPr="002716F9">
        <w:rPr>
          <w:rFonts w:ascii="Times New Roman" w:hAnsi="Times New Roman" w:cs="Times New Roman"/>
          <w:sz w:val="28"/>
          <w:szCs w:val="28"/>
        </w:rPr>
        <w:t>2</w:t>
      </w:r>
      <w:r w:rsidR="00D43A76" w:rsidRPr="002716F9">
        <w:rPr>
          <w:rFonts w:ascii="Times New Roman" w:hAnsi="Times New Roman" w:cs="Times New Roman"/>
          <w:sz w:val="28"/>
          <w:szCs w:val="28"/>
        </w:rPr>
        <w:t>5</w:t>
      </w:r>
      <w:r w:rsidR="00462C55" w:rsidRPr="002716F9">
        <w:rPr>
          <w:rFonts w:ascii="Times New Roman" w:hAnsi="Times New Roman" w:cs="Times New Roman"/>
          <w:sz w:val="28"/>
          <w:szCs w:val="28"/>
        </w:rPr>
        <w:t xml:space="preserve">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="00462C55" w:rsidRPr="002716F9">
        <w:rPr>
          <w:rFonts w:ascii="Times New Roman" w:hAnsi="Times New Roman" w:cs="Times New Roman"/>
          <w:sz w:val="28"/>
          <w:szCs w:val="28"/>
        </w:rPr>
        <w:t>и 3</w:t>
      </w:r>
      <w:r w:rsidR="00D43A76" w:rsidRPr="002716F9">
        <w:rPr>
          <w:rFonts w:ascii="Times New Roman" w:hAnsi="Times New Roman" w:cs="Times New Roman"/>
          <w:sz w:val="28"/>
          <w:szCs w:val="28"/>
        </w:rPr>
        <w:t>2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14:paraId="112AFA7D" w14:textId="593696B3" w:rsidR="007E17D1" w:rsidRPr="00302B36" w:rsidRDefault="00B46E3F" w:rsidP="007E17D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77E9">
        <w:rPr>
          <w:rFonts w:ascii="Times New Roman" w:hAnsi="Times New Roman" w:cs="Times New Roman"/>
          <w:sz w:val="28"/>
          <w:szCs w:val="28"/>
        </w:rPr>
        <w:lastRenderedPageBreak/>
        <w:t xml:space="preserve">к) </w:t>
      </w:r>
      <w:r w:rsidR="0041268D">
        <w:rPr>
          <w:rFonts w:ascii="Times New Roman" w:hAnsi="Times New Roman" w:cs="Times New Roman"/>
          <w:sz w:val="28"/>
          <w:szCs w:val="28"/>
        </w:rPr>
        <w:t>постановление</w:t>
      </w:r>
      <w:r w:rsidR="0041268D" w:rsidRPr="0041268D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"Город Архангельск"</w:t>
      </w:r>
      <w:r w:rsidR="0041268D">
        <w:rPr>
          <w:rFonts w:ascii="Times New Roman" w:hAnsi="Times New Roman" w:cs="Times New Roman"/>
          <w:sz w:val="28"/>
          <w:szCs w:val="28"/>
        </w:rPr>
        <w:t xml:space="preserve"> </w:t>
      </w:r>
      <w:r w:rsidR="00F4690F" w:rsidRPr="0041268D">
        <w:rPr>
          <w:rFonts w:ascii="Times New Roman" w:hAnsi="Times New Roman" w:cs="Times New Roman"/>
          <w:sz w:val="28"/>
          <w:szCs w:val="28"/>
        </w:rPr>
        <w:t>о</w:t>
      </w:r>
      <w:r w:rsidR="00302B36" w:rsidRPr="0041268D">
        <w:rPr>
          <w:rFonts w:ascii="Times New Roman" w:hAnsi="Times New Roman" w:cs="Times New Roman"/>
          <w:sz w:val="28"/>
          <w:szCs w:val="28"/>
        </w:rPr>
        <w:t>б утверждении состава</w:t>
      </w:r>
      <w:r w:rsidR="00F4690F" w:rsidRPr="0041268D">
        <w:rPr>
          <w:rFonts w:ascii="Times New Roman" w:hAnsi="Times New Roman" w:cs="Times New Roman"/>
          <w:sz w:val="28"/>
          <w:szCs w:val="28"/>
        </w:rPr>
        <w:t xml:space="preserve"> </w:t>
      </w:r>
      <w:r w:rsidR="00292302" w:rsidRPr="0041268D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7E17D1" w:rsidRPr="0041268D">
        <w:rPr>
          <w:rFonts w:ascii="Times New Roman" w:hAnsi="Times New Roman" w:cs="Times New Roman"/>
          <w:sz w:val="28"/>
          <w:szCs w:val="28"/>
        </w:rPr>
        <w:t>;</w:t>
      </w:r>
    </w:p>
    <w:p w14:paraId="38D85977" w14:textId="77777777" w:rsidR="00F4690F" w:rsidRPr="00DA4C27" w:rsidRDefault="00F4690F" w:rsidP="00F4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</w:t>
      </w:r>
      <w:r w:rsidRPr="00DA4C27">
        <w:rPr>
          <w:rFonts w:ascii="Times New Roman" w:hAnsi="Times New Roman" w:cs="Times New Roman"/>
          <w:sz w:val="28"/>
          <w:szCs w:val="28"/>
        </w:rPr>
        <w:t xml:space="preserve">порядок отклонения заявок, а также информацию об основаниях их отклонения в соответствии с пунктом </w:t>
      </w:r>
      <w:r w:rsidRPr="002716F9">
        <w:rPr>
          <w:rFonts w:ascii="Times New Roman" w:hAnsi="Times New Roman" w:cs="Times New Roman"/>
          <w:sz w:val="28"/>
          <w:szCs w:val="28"/>
        </w:rPr>
        <w:t>2</w:t>
      </w:r>
      <w:r w:rsidR="00D43A76" w:rsidRPr="002716F9">
        <w:rPr>
          <w:rFonts w:ascii="Times New Roman" w:hAnsi="Times New Roman" w:cs="Times New Roman"/>
          <w:sz w:val="28"/>
          <w:szCs w:val="28"/>
        </w:rPr>
        <w:t>8</w:t>
      </w:r>
      <w:r w:rsidRPr="00DA4C27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14:paraId="5EECEBB7" w14:textId="77777777" w:rsidR="00F4690F" w:rsidRPr="00F4690F" w:rsidRDefault="00F4690F" w:rsidP="007E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</w:t>
      </w:r>
      <w:r w:rsidRPr="00F4690F">
        <w:rPr>
          <w:rFonts w:ascii="Times New Roman" w:hAnsi="Times New Roman" w:cs="Times New Roman"/>
          <w:sz w:val="28"/>
          <w:szCs w:val="28"/>
        </w:rPr>
        <w:t>объем распределяемой субсидии в рамках конкурса, порядок расчета размера субсидии, установленный настоящими Правилами, правила распределения субсидии по результатам конкурса, предельное количество победителей конкурса;</w:t>
      </w:r>
    </w:p>
    <w:p w14:paraId="421BC23E" w14:textId="1D23C192" w:rsidR="00F4690F" w:rsidRDefault="00F4690F" w:rsidP="00F4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н) </w:t>
      </w:r>
      <w:r w:rsidR="007E17D1" w:rsidRPr="00F4690F">
        <w:rPr>
          <w:rFonts w:ascii="Times New Roman" w:hAnsi="Times New Roman" w:cs="Times New Roman"/>
          <w:sz w:val="28"/>
          <w:szCs w:val="28"/>
        </w:rPr>
        <w:t xml:space="preserve">порядок предоставления участникам конкурса разъяснений положений </w:t>
      </w:r>
      <w:r w:rsidR="007E17D1" w:rsidRPr="007E17D1">
        <w:rPr>
          <w:rFonts w:ascii="Times New Roman" w:hAnsi="Times New Roman" w:cs="Times New Roman"/>
          <w:sz w:val="28"/>
          <w:szCs w:val="28"/>
        </w:rPr>
        <w:t>объявления о проведении конкурса, даты начала и окончания срока такого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C27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E00C3">
        <w:rPr>
          <w:rFonts w:ascii="Times New Roman" w:hAnsi="Times New Roman" w:cs="Times New Roman"/>
          <w:sz w:val="28"/>
          <w:szCs w:val="28"/>
        </w:rPr>
        <w:t>7</w:t>
      </w:r>
      <w:r w:rsidRPr="00DA4C27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14:paraId="3DF79A8B" w14:textId="27779178" w:rsidR="007E17D1" w:rsidRPr="007E17D1" w:rsidRDefault="00F4690F" w:rsidP="00F4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E22">
        <w:rPr>
          <w:rFonts w:ascii="Times New Roman" w:hAnsi="Times New Roman" w:cs="Times New Roman"/>
          <w:sz w:val="28"/>
          <w:szCs w:val="28"/>
        </w:rPr>
        <w:t xml:space="preserve">о) </w:t>
      </w:r>
      <w:r w:rsidR="007E17D1" w:rsidRPr="008F6E22">
        <w:rPr>
          <w:rFonts w:ascii="Times New Roman" w:hAnsi="Times New Roman" w:cs="Times New Roman"/>
          <w:sz w:val="28"/>
          <w:szCs w:val="28"/>
        </w:rPr>
        <w:t>срок, в течение которого победитель (победители) конкурса должен</w:t>
      </w:r>
      <w:r w:rsidR="00D71ED4">
        <w:rPr>
          <w:rFonts w:ascii="Times New Roman" w:hAnsi="Times New Roman" w:cs="Times New Roman"/>
          <w:sz w:val="28"/>
          <w:szCs w:val="28"/>
        </w:rPr>
        <w:t xml:space="preserve"> (должны)</w:t>
      </w:r>
      <w:r w:rsidR="007E17D1" w:rsidRPr="008F6E22">
        <w:rPr>
          <w:rFonts w:ascii="Times New Roman" w:hAnsi="Times New Roman" w:cs="Times New Roman"/>
          <w:sz w:val="28"/>
          <w:szCs w:val="28"/>
        </w:rPr>
        <w:t xml:space="preserve"> подписать </w:t>
      </w:r>
      <w:r w:rsidR="00CE11AF" w:rsidRPr="008F6E22">
        <w:rPr>
          <w:rFonts w:ascii="Times New Roman" w:hAnsi="Times New Roman" w:cs="Times New Roman"/>
          <w:sz w:val="28"/>
          <w:szCs w:val="28"/>
        </w:rPr>
        <w:t>соглашение</w:t>
      </w:r>
      <w:r w:rsidR="00DE555A" w:rsidRPr="008F6E22">
        <w:rPr>
          <w:rFonts w:ascii="Times New Roman" w:hAnsi="Times New Roman" w:cs="Times New Roman"/>
          <w:sz w:val="28"/>
          <w:szCs w:val="28"/>
        </w:rPr>
        <w:t xml:space="preserve"> о предоставлении субсидии </w:t>
      </w:r>
      <w:r w:rsidR="0056720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="00DE555A" w:rsidRPr="00AE00C3">
        <w:rPr>
          <w:rFonts w:ascii="Times New Roman" w:hAnsi="Times New Roman" w:cs="Times New Roman"/>
          <w:sz w:val="28"/>
          <w:szCs w:val="28"/>
        </w:rPr>
        <w:t>с</w:t>
      </w:r>
      <w:r w:rsidR="00D158C4">
        <w:rPr>
          <w:rFonts w:ascii="Times New Roman" w:hAnsi="Times New Roman" w:cs="Times New Roman"/>
          <w:sz w:val="28"/>
          <w:szCs w:val="28"/>
        </w:rPr>
        <w:t xml:space="preserve"> </w:t>
      </w:r>
      <w:r w:rsidR="00DE555A" w:rsidRPr="00AE00C3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DB6834" w:rsidRPr="00AE00C3">
        <w:rPr>
          <w:rFonts w:ascii="Times New Roman" w:hAnsi="Times New Roman" w:cs="Times New Roman"/>
          <w:sz w:val="28"/>
          <w:szCs w:val="28"/>
        </w:rPr>
        <w:t>4</w:t>
      </w:r>
      <w:r w:rsidR="00D71ED4" w:rsidRPr="00AE00C3">
        <w:rPr>
          <w:rFonts w:ascii="Times New Roman" w:hAnsi="Times New Roman" w:cs="Times New Roman"/>
          <w:sz w:val="28"/>
          <w:szCs w:val="28"/>
        </w:rPr>
        <w:t>2</w:t>
      </w:r>
      <w:r w:rsidR="00DE555A" w:rsidRPr="00AE00C3">
        <w:rPr>
          <w:rFonts w:ascii="Times New Roman" w:hAnsi="Times New Roman" w:cs="Times New Roman"/>
          <w:sz w:val="28"/>
          <w:szCs w:val="28"/>
        </w:rPr>
        <w:t xml:space="preserve"> настоящих</w:t>
      </w:r>
      <w:r w:rsidR="00DE555A" w:rsidRPr="008F6E22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14:paraId="5EF08E0D" w14:textId="2FBDAC0B" w:rsidR="007E17D1" w:rsidRPr="007E17D1" w:rsidRDefault="00F4690F" w:rsidP="007E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п) 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условия признания победителя (победителей) конкурса уклонившимся </w:t>
      </w:r>
      <w:r w:rsidR="00D71ED4">
        <w:rPr>
          <w:rFonts w:ascii="Times New Roman" w:hAnsi="Times New Roman" w:cs="Times New Roman"/>
          <w:sz w:val="28"/>
          <w:szCs w:val="28"/>
        </w:rPr>
        <w:t xml:space="preserve">(уклонившимися) 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от заключения </w:t>
      </w:r>
      <w:r w:rsidR="00CE11AF" w:rsidRPr="00D877E9">
        <w:rPr>
          <w:rFonts w:ascii="Times New Roman" w:hAnsi="Times New Roman" w:cs="Times New Roman"/>
          <w:sz w:val="28"/>
          <w:szCs w:val="28"/>
        </w:rPr>
        <w:t>соглашения</w:t>
      </w:r>
      <w:r w:rsidR="00DE555A">
        <w:rPr>
          <w:rFonts w:ascii="Times New Roman" w:hAnsi="Times New Roman" w:cs="Times New Roman"/>
          <w:sz w:val="28"/>
          <w:szCs w:val="28"/>
        </w:rPr>
        <w:t xml:space="preserve"> </w:t>
      </w:r>
      <w:r w:rsidR="0056720B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="00DE555A" w:rsidRPr="00DA4C2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E555A" w:rsidRPr="00E80275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80228" w:rsidRPr="00AE00C3">
        <w:rPr>
          <w:rFonts w:ascii="Times New Roman" w:hAnsi="Times New Roman" w:cs="Times New Roman"/>
          <w:sz w:val="28"/>
          <w:szCs w:val="28"/>
        </w:rPr>
        <w:t>4</w:t>
      </w:r>
      <w:r w:rsidR="00D43A76">
        <w:rPr>
          <w:rFonts w:ascii="Times New Roman" w:hAnsi="Times New Roman" w:cs="Times New Roman"/>
          <w:sz w:val="28"/>
          <w:szCs w:val="28"/>
        </w:rPr>
        <w:t>3</w:t>
      </w:r>
      <w:r w:rsidR="00DE555A" w:rsidRPr="00DA4C27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14:paraId="4D867478" w14:textId="1A7DF026" w:rsidR="007E17D1" w:rsidRPr="007E17D1" w:rsidRDefault="00E80275" w:rsidP="007E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р) </w:t>
      </w:r>
      <w:r w:rsidR="007E17D1" w:rsidRPr="00D877E9">
        <w:rPr>
          <w:rFonts w:ascii="Times New Roman" w:hAnsi="Times New Roman" w:cs="Times New Roman"/>
          <w:sz w:val="28"/>
          <w:szCs w:val="28"/>
        </w:rPr>
        <w:t>дату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 размещения результатов конкурса на </w:t>
      </w:r>
      <w:r w:rsidR="00DE555A">
        <w:rPr>
          <w:rFonts w:ascii="Times New Roman" w:hAnsi="Times New Roman" w:cs="Times New Roman"/>
          <w:sz w:val="28"/>
          <w:szCs w:val="28"/>
        </w:rPr>
        <w:t xml:space="preserve">едином портале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="00DE555A">
        <w:rPr>
          <w:rFonts w:ascii="Times New Roman" w:hAnsi="Times New Roman" w:cs="Times New Roman"/>
          <w:sz w:val="28"/>
          <w:szCs w:val="28"/>
        </w:rPr>
        <w:t xml:space="preserve">и на </w:t>
      </w:r>
      <w:r w:rsidR="007E17D1" w:rsidRPr="007E17D1">
        <w:rPr>
          <w:rFonts w:ascii="Times New Roman" w:hAnsi="Times New Roman" w:cs="Times New Roman"/>
          <w:sz w:val="28"/>
          <w:szCs w:val="28"/>
        </w:rPr>
        <w:t>официальном информационном интернет-портале городского округа "Город Архангельск", которая не может быть позднее 14-го календарного дня, следующего за днем определения победителя (победителей) конкурса.</w:t>
      </w:r>
    </w:p>
    <w:p w14:paraId="3A2F0113" w14:textId="6C72A696" w:rsidR="00122F72" w:rsidRDefault="00280228" w:rsidP="007A36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A361E">
        <w:rPr>
          <w:rFonts w:ascii="Times New Roman" w:hAnsi="Times New Roman" w:cs="Times New Roman"/>
          <w:sz w:val="28"/>
          <w:szCs w:val="28"/>
        </w:rPr>
        <w:t xml:space="preserve">. </w:t>
      </w:r>
      <w:r w:rsidR="007A361E" w:rsidRPr="007A361E">
        <w:rPr>
          <w:rFonts w:ascii="Times New Roman" w:hAnsi="Times New Roman" w:cs="Times New Roman"/>
          <w:sz w:val="28"/>
          <w:szCs w:val="28"/>
        </w:rPr>
        <w:t>Требования, которым должен соотв</w:t>
      </w:r>
      <w:r w:rsidR="007A361E">
        <w:rPr>
          <w:rFonts w:ascii="Times New Roman" w:hAnsi="Times New Roman" w:cs="Times New Roman"/>
          <w:sz w:val="28"/>
          <w:szCs w:val="28"/>
        </w:rPr>
        <w:t xml:space="preserve">етствовать участник конкурса </w:t>
      </w:r>
      <w:r w:rsidR="00204C18">
        <w:rPr>
          <w:rFonts w:ascii="Times New Roman" w:hAnsi="Times New Roman" w:cs="Times New Roman"/>
          <w:sz w:val="28"/>
          <w:szCs w:val="28"/>
        </w:rPr>
        <w:t xml:space="preserve">(получатель субсидии) </w:t>
      </w:r>
      <w:r w:rsidR="007A361E" w:rsidRPr="007A361E">
        <w:rPr>
          <w:rFonts w:ascii="Times New Roman" w:hAnsi="Times New Roman" w:cs="Times New Roman"/>
          <w:sz w:val="28"/>
          <w:szCs w:val="28"/>
        </w:rPr>
        <w:t xml:space="preserve">по состоянию на даты рассмотрения заявки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="007A361E" w:rsidRPr="007A361E">
        <w:rPr>
          <w:rFonts w:ascii="Times New Roman" w:hAnsi="Times New Roman" w:cs="Times New Roman"/>
          <w:sz w:val="28"/>
          <w:szCs w:val="28"/>
        </w:rPr>
        <w:t xml:space="preserve">и заключения </w:t>
      </w:r>
      <w:r w:rsidR="007A361E" w:rsidRPr="00D877E9">
        <w:rPr>
          <w:rFonts w:ascii="Times New Roman" w:hAnsi="Times New Roman" w:cs="Times New Roman"/>
          <w:sz w:val="28"/>
          <w:szCs w:val="28"/>
        </w:rPr>
        <w:t>соглашения</w:t>
      </w:r>
      <w:r w:rsidR="0012095A">
        <w:rPr>
          <w:rFonts w:ascii="Times New Roman" w:hAnsi="Times New Roman" w:cs="Times New Roman"/>
          <w:sz w:val="28"/>
          <w:szCs w:val="28"/>
        </w:rPr>
        <w:t xml:space="preserve"> </w:t>
      </w:r>
      <w:r w:rsidR="0056720B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7A361E" w:rsidRPr="007A361E">
        <w:rPr>
          <w:rFonts w:ascii="Times New Roman" w:hAnsi="Times New Roman" w:cs="Times New Roman"/>
          <w:sz w:val="28"/>
          <w:szCs w:val="28"/>
        </w:rPr>
        <w:t>:</w:t>
      </w:r>
    </w:p>
    <w:p w14:paraId="38491BCE" w14:textId="056DBEF5" w:rsidR="00FB7FCA" w:rsidRPr="00DA4C27" w:rsidRDefault="00FB7FCA" w:rsidP="00FB7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участник конкурса</w:t>
      </w:r>
      <w:r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204C18">
        <w:rPr>
          <w:rFonts w:ascii="Times New Roman" w:hAnsi="Times New Roman" w:cs="Times New Roman"/>
          <w:sz w:val="28"/>
          <w:szCs w:val="28"/>
        </w:rPr>
        <w:t xml:space="preserve">(получатель субсидии) </w:t>
      </w:r>
      <w:r w:rsidRPr="00DA4C27">
        <w:rPr>
          <w:rFonts w:ascii="Times New Roman" w:hAnsi="Times New Roman" w:cs="Times New Roman"/>
          <w:sz w:val="28"/>
          <w:szCs w:val="28"/>
        </w:rPr>
        <w:t xml:space="preserve">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 xml:space="preserve">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r w:rsidRPr="00D877E9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7BC88DF" w14:textId="311463CA" w:rsidR="00FB7FCA" w:rsidRPr="00DA4C27" w:rsidRDefault="00FB7FCA" w:rsidP="00D158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0"/>
      <w:bookmarkEnd w:id="5"/>
      <w:r w:rsidRPr="00DA4C27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участник конкурса</w:t>
      </w:r>
      <w:r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204C18">
        <w:rPr>
          <w:rFonts w:ascii="Times New Roman" w:hAnsi="Times New Roman" w:cs="Times New Roman"/>
          <w:sz w:val="28"/>
          <w:szCs w:val="28"/>
        </w:rPr>
        <w:t xml:space="preserve">(получатель субсидии) </w:t>
      </w:r>
      <w:r w:rsidRPr="00DA4C27">
        <w:rPr>
          <w:rFonts w:ascii="Times New Roman" w:hAnsi="Times New Roman" w:cs="Times New Roman"/>
          <w:sz w:val="28"/>
          <w:szCs w:val="28"/>
        </w:rPr>
        <w:t xml:space="preserve">не должен находиться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>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6DBC773" w14:textId="2D6F3E6F" w:rsidR="00FB7FCA" w:rsidRPr="00DA4C27" w:rsidRDefault="00FB7FCA" w:rsidP="00D158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>
        <w:rPr>
          <w:rFonts w:ascii="Times New Roman" w:hAnsi="Times New Roman" w:cs="Times New Roman"/>
          <w:sz w:val="28"/>
          <w:szCs w:val="28"/>
        </w:rPr>
        <w:t>участник конкурса</w:t>
      </w:r>
      <w:r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204C18">
        <w:rPr>
          <w:rFonts w:ascii="Times New Roman" w:hAnsi="Times New Roman" w:cs="Times New Roman"/>
          <w:sz w:val="28"/>
          <w:szCs w:val="28"/>
        </w:rPr>
        <w:t xml:space="preserve">(получатель субсидии) </w:t>
      </w:r>
      <w:r w:rsidRPr="00DA4C27">
        <w:rPr>
          <w:rFonts w:ascii="Times New Roman" w:hAnsi="Times New Roman" w:cs="Times New Roman"/>
          <w:sz w:val="28"/>
          <w:szCs w:val="28"/>
        </w:rPr>
        <w:t xml:space="preserve">не должен находиться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 xml:space="preserve">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 xml:space="preserve">и физических лиц, связанных с террористическими организациями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>и террористами или с распространением оружия массового уничтожения;</w:t>
      </w:r>
    </w:p>
    <w:p w14:paraId="787F6AF4" w14:textId="76ECA552" w:rsidR="00FB7FCA" w:rsidRPr="00DA4C27" w:rsidRDefault="00FB7FCA" w:rsidP="00D158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участник конкурса</w:t>
      </w:r>
      <w:r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204C18">
        <w:rPr>
          <w:rFonts w:ascii="Times New Roman" w:hAnsi="Times New Roman" w:cs="Times New Roman"/>
          <w:sz w:val="28"/>
          <w:szCs w:val="28"/>
        </w:rPr>
        <w:t xml:space="preserve">(получатель субсидии) </w:t>
      </w:r>
      <w:r w:rsidRPr="00DA4C27">
        <w:rPr>
          <w:rFonts w:ascii="Times New Roman" w:hAnsi="Times New Roman" w:cs="Times New Roman"/>
          <w:sz w:val="28"/>
          <w:szCs w:val="28"/>
        </w:rPr>
        <w:t>не должен получать средства из городского бюджета на основании иных муниципальных правовых актов городского округа Город Архангельск на цели, указанные в пункте 3 настоящих Правил;</w:t>
      </w:r>
    </w:p>
    <w:p w14:paraId="4B370D39" w14:textId="622CAF80" w:rsidR="00FB7FCA" w:rsidRPr="00DA4C27" w:rsidRDefault="00FB7FCA" w:rsidP="00D158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участник конкурса</w:t>
      </w:r>
      <w:r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204C18">
        <w:rPr>
          <w:rFonts w:ascii="Times New Roman" w:hAnsi="Times New Roman" w:cs="Times New Roman"/>
          <w:sz w:val="28"/>
          <w:szCs w:val="28"/>
        </w:rPr>
        <w:t xml:space="preserve">(получатель субсидии) </w:t>
      </w:r>
      <w:r w:rsidRPr="00DA4C27">
        <w:rPr>
          <w:rFonts w:ascii="Times New Roman" w:hAnsi="Times New Roman" w:cs="Times New Roman"/>
          <w:sz w:val="28"/>
          <w:szCs w:val="28"/>
        </w:rPr>
        <w:t xml:space="preserve">не должен являться иностранным агентом в соответствии с Федеральным законом от 14 июля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 xml:space="preserve">2022 года № 255-ФЗ "О контроле за деятельностью лиц, находящихся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>под иностранным влиянием";</w:t>
      </w:r>
    </w:p>
    <w:p w14:paraId="1A0323D8" w14:textId="5C7F8FE5" w:rsidR="00FB7FCA" w:rsidRPr="00D877E9" w:rsidRDefault="00FB7FCA" w:rsidP="00D158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>участник конкурса</w:t>
      </w:r>
      <w:r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204C18">
        <w:rPr>
          <w:rFonts w:ascii="Times New Roman" w:hAnsi="Times New Roman" w:cs="Times New Roman"/>
          <w:sz w:val="28"/>
          <w:szCs w:val="28"/>
        </w:rPr>
        <w:t xml:space="preserve">(получатель субсидии) </w:t>
      </w:r>
      <w:r w:rsidRPr="00DA4C27">
        <w:rPr>
          <w:rFonts w:ascii="Times New Roman" w:hAnsi="Times New Roman" w:cs="Times New Roman"/>
          <w:sz w:val="28"/>
          <w:szCs w:val="28"/>
        </w:rPr>
        <w:t xml:space="preserve">не должен находиться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 xml:space="preserve">в процессе реорганизации (за исключением реорганизации в форме присоединения к юридическому лицу, </w:t>
      </w:r>
      <w:r w:rsidR="00204C18">
        <w:rPr>
          <w:rFonts w:ascii="Times New Roman" w:hAnsi="Times New Roman" w:cs="Times New Roman"/>
          <w:sz w:val="28"/>
          <w:szCs w:val="28"/>
        </w:rPr>
        <w:t>являющемуся участником конкурса</w:t>
      </w:r>
      <w:r w:rsidRPr="00D877E9">
        <w:rPr>
          <w:rFonts w:ascii="Times New Roman" w:hAnsi="Times New Roman" w:cs="Times New Roman"/>
          <w:sz w:val="28"/>
          <w:szCs w:val="28"/>
        </w:rPr>
        <w:t xml:space="preserve"> (получателем субсидии), другого юридического лица), ликвидации,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Pr="00D877E9">
        <w:rPr>
          <w:rFonts w:ascii="Times New Roman" w:hAnsi="Times New Roman" w:cs="Times New Roman"/>
          <w:sz w:val="28"/>
          <w:szCs w:val="28"/>
        </w:rPr>
        <w:t>в отношении его не введена процедура банкротств</w:t>
      </w:r>
      <w:r w:rsidR="00204C18">
        <w:rPr>
          <w:rFonts w:ascii="Times New Roman" w:hAnsi="Times New Roman" w:cs="Times New Roman"/>
          <w:sz w:val="28"/>
          <w:szCs w:val="28"/>
        </w:rPr>
        <w:t>а, деятельность участника конкурса</w:t>
      </w:r>
      <w:r w:rsidRPr="00D877E9">
        <w:rPr>
          <w:rFonts w:ascii="Times New Roman" w:hAnsi="Times New Roman" w:cs="Times New Roman"/>
          <w:sz w:val="28"/>
          <w:szCs w:val="28"/>
        </w:rPr>
        <w:t xml:space="preserve"> (получателя субсидии) не приостановлена в порядке, предусмотренном законодательством Российской Федерации, а участник конкурса (получатель субсидии), являющийся индивидуальным предпринимателем, не прекратил деятельность в качестве индивидуального предпринимателя;</w:t>
      </w:r>
    </w:p>
    <w:p w14:paraId="0582CAAC" w14:textId="77CA82B9" w:rsidR="00FB7FCA" w:rsidRPr="00D877E9" w:rsidRDefault="00FB7FCA" w:rsidP="00D158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9">
        <w:rPr>
          <w:rFonts w:ascii="Times New Roman" w:hAnsi="Times New Roman" w:cs="Times New Roman"/>
          <w:sz w:val="28"/>
          <w:szCs w:val="28"/>
        </w:rPr>
        <w:t xml:space="preserve">ж) в реестре дисквалифицированных лиц </w:t>
      </w:r>
      <w:r w:rsidR="00204C18" w:rsidRPr="00D877E9">
        <w:rPr>
          <w:rFonts w:ascii="Times New Roman" w:hAnsi="Times New Roman" w:cs="Times New Roman"/>
          <w:sz w:val="28"/>
          <w:szCs w:val="28"/>
        </w:rPr>
        <w:t xml:space="preserve">должны отсутствовать </w:t>
      </w:r>
      <w:r w:rsidRPr="00D877E9">
        <w:rPr>
          <w:rFonts w:ascii="Times New Roman" w:hAnsi="Times New Roman" w:cs="Times New Roman"/>
          <w:sz w:val="28"/>
          <w:szCs w:val="28"/>
        </w:rPr>
        <w:t>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 (получателя субсидии), являющегося юридическим лицом, об индивидуальном предпринимателе, являющемся участником конкурса (получателем субсидии);</w:t>
      </w:r>
    </w:p>
    <w:p w14:paraId="05A5DA9E" w14:textId="45582E19" w:rsidR="00FB7FCA" w:rsidRPr="00DA4C27" w:rsidRDefault="00204C18" w:rsidP="00D158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у участника конкурса</w:t>
      </w:r>
      <w:r w:rsidR="00FB7FCA" w:rsidRPr="00D87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(получателя субсидии) </w:t>
      </w:r>
      <w:r w:rsidR="00FB7FCA" w:rsidRPr="00D877E9">
        <w:rPr>
          <w:rFonts w:ascii="Times New Roman" w:hAnsi="Times New Roman" w:cs="Times New Roman"/>
          <w:sz w:val="28"/>
          <w:szCs w:val="28"/>
        </w:rPr>
        <w:t>на едином налоговом счете должна отсутствовать</w:t>
      </w:r>
      <w:r w:rsidR="00FB7FCA" w:rsidRPr="00DA4C27">
        <w:rPr>
          <w:rFonts w:ascii="Times New Roman" w:hAnsi="Times New Roman" w:cs="Times New Roman"/>
          <w:sz w:val="28"/>
          <w:szCs w:val="28"/>
        </w:rPr>
        <w:t xml:space="preserve">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46C0805E" w14:textId="2A2BBE5A" w:rsidR="00FB7FCA" w:rsidRPr="00DA4C27" w:rsidRDefault="00204C18" w:rsidP="00D158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у участника конкурса</w:t>
      </w:r>
      <w:r w:rsidR="00FB7FCA" w:rsidRPr="00DA4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(получателя субсидии) </w:t>
      </w:r>
      <w:r w:rsidR="00FB7FCA" w:rsidRPr="00DA4C27">
        <w:rPr>
          <w:rFonts w:ascii="Times New Roman" w:hAnsi="Times New Roman" w:cs="Times New Roman"/>
          <w:sz w:val="28"/>
          <w:szCs w:val="28"/>
        </w:rPr>
        <w:t>должна отсутствовать просроченная задолженность по денежным обязательствам перед городск</w:t>
      </w:r>
      <w:r w:rsidR="007F27A7">
        <w:rPr>
          <w:rFonts w:ascii="Times New Roman" w:hAnsi="Times New Roman" w:cs="Times New Roman"/>
          <w:sz w:val="28"/>
          <w:szCs w:val="28"/>
        </w:rPr>
        <w:t>им округом "Город Архангельск".</w:t>
      </w:r>
    </w:p>
    <w:p w14:paraId="62096CFD" w14:textId="5306622A" w:rsidR="00FB7FCA" w:rsidRPr="00DA4C27" w:rsidRDefault="00204C18" w:rsidP="00D158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участника конкурса</w:t>
      </w:r>
      <w:r w:rsidR="00FB7FCA" w:rsidRPr="00DA4C27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требованиям, установленным настоящим пунктом, осуществляется автоматически в системе "Электронный бюджет" по данным государственных информационных систем,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проверки.</w:t>
      </w:r>
    </w:p>
    <w:p w14:paraId="1EA713C2" w14:textId="26B36E33" w:rsidR="007A361E" w:rsidRDefault="00FB7FCA" w:rsidP="00D158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lastRenderedPageBreak/>
        <w:t>При отсутствии технической возможности автоматической проверки подтвержден</w:t>
      </w:r>
      <w:r>
        <w:rPr>
          <w:rFonts w:ascii="Times New Roman" w:hAnsi="Times New Roman" w:cs="Times New Roman"/>
          <w:sz w:val="28"/>
          <w:szCs w:val="28"/>
        </w:rPr>
        <w:t>ие соответствия участника конкурса</w:t>
      </w:r>
      <w:r w:rsidRPr="00DA4C27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настоящим пунктом, осуществляется путем проставления в эл</w:t>
      </w:r>
      <w:r>
        <w:rPr>
          <w:rFonts w:ascii="Times New Roman" w:hAnsi="Times New Roman" w:cs="Times New Roman"/>
          <w:sz w:val="28"/>
          <w:szCs w:val="28"/>
        </w:rPr>
        <w:t>ектронном виде участником конкурса</w:t>
      </w:r>
      <w:r w:rsidRPr="00DA4C27">
        <w:rPr>
          <w:rFonts w:ascii="Times New Roman" w:hAnsi="Times New Roman" w:cs="Times New Roman"/>
          <w:sz w:val="28"/>
          <w:szCs w:val="28"/>
        </w:rPr>
        <w:t xml:space="preserve">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14:paraId="0AADB7E5" w14:textId="31FD72B3" w:rsidR="00BA168D" w:rsidRPr="0036109B" w:rsidRDefault="00280228" w:rsidP="00361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9"/>
      <w:bookmarkEnd w:id="6"/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7E17D1" w:rsidRPr="00FB7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6109B" w:rsidRPr="00D877E9">
        <w:rPr>
          <w:rFonts w:ascii="Times New Roman" w:hAnsi="Times New Roman" w:cs="Times New Roman"/>
          <w:sz w:val="28"/>
          <w:szCs w:val="28"/>
        </w:rPr>
        <w:t xml:space="preserve">Заявка подается участником конкурса в электронной форме посредством заполнения соответствующих экранных форм </w:t>
      </w:r>
      <w:r w:rsidR="00FF3235" w:rsidRPr="00D877E9">
        <w:rPr>
          <w:rFonts w:ascii="Times New Roman" w:hAnsi="Times New Roman" w:cs="Times New Roman"/>
          <w:sz w:val="28"/>
          <w:szCs w:val="28"/>
        </w:rPr>
        <w:t>веб</w:t>
      </w:r>
      <w:r w:rsidR="00FF3235">
        <w:rPr>
          <w:rFonts w:ascii="Times New Roman" w:hAnsi="Times New Roman" w:cs="Times New Roman"/>
          <w:sz w:val="28"/>
          <w:szCs w:val="28"/>
        </w:rPr>
        <w:t xml:space="preserve">-интерфейса </w:t>
      </w:r>
      <w:r w:rsidR="000A7B90">
        <w:rPr>
          <w:rFonts w:ascii="Times New Roman" w:hAnsi="Times New Roman" w:cs="Times New Roman"/>
          <w:sz w:val="28"/>
          <w:szCs w:val="28"/>
        </w:rPr>
        <w:br/>
      </w:r>
      <w:r w:rsidR="0036109B" w:rsidRPr="0036109B">
        <w:rPr>
          <w:rFonts w:ascii="Times New Roman" w:hAnsi="Times New Roman" w:cs="Times New Roman"/>
          <w:sz w:val="28"/>
          <w:szCs w:val="28"/>
        </w:rPr>
        <w:t>в системе "Э</w:t>
      </w:r>
      <w:r w:rsidR="0036109B">
        <w:rPr>
          <w:rFonts w:ascii="Times New Roman" w:hAnsi="Times New Roman" w:cs="Times New Roman"/>
          <w:sz w:val="28"/>
          <w:szCs w:val="28"/>
        </w:rPr>
        <w:t>лектронный бюджет".</w:t>
      </w:r>
    </w:p>
    <w:p w14:paraId="45748B6E" w14:textId="24C020E1" w:rsidR="007E17D1" w:rsidRPr="007E17D1" w:rsidRDefault="00280228" w:rsidP="007A7E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A168D">
        <w:rPr>
          <w:rFonts w:ascii="Times New Roman" w:hAnsi="Times New Roman" w:cs="Times New Roman"/>
          <w:sz w:val="28"/>
          <w:szCs w:val="28"/>
        </w:rPr>
        <w:t xml:space="preserve">. 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К заявке </w:t>
      </w:r>
      <w:r w:rsidR="0036109B" w:rsidRPr="00DA4C27">
        <w:rPr>
          <w:rFonts w:ascii="Times New Roman" w:hAnsi="Times New Roman" w:cs="Times New Roman"/>
          <w:sz w:val="28"/>
          <w:szCs w:val="28"/>
        </w:rPr>
        <w:t>в систем</w:t>
      </w:r>
      <w:r w:rsidR="000A7B90">
        <w:rPr>
          <w:rFonts w:ascii="Times New Roman" w:hAnsi="Times New Roman" w:cs="Times New Roman"/>
          <w:sz w:val="28"/>
          <w:szCs w:val="28"/>
        </w:rPr>
        <w:t>е</w:t>
      </w:r>
      <w:r w:rsidR="0036109B" w:rsidRPr="00DA4C27">
        <w:rPr>
          <w:rFonts w:ascii="Times New Roman" w:hAnsi="Times New Roman" w:cs="Times New Roman"/>
          <w:sz w:val="28"/>
          <w:szCs w:val="28"/>
        </w:rPr>
        <w:t xml:space="preserve"> "Электронный бюджет" 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прилагаются </w:t>
      </w:r>
      <w:r w:rsidR="007A7EB9" w:rsidRPr="00DA4C27">
        <w:rPr>
          <w:rFonts w:ascii="Times New Roman" w:hAnsi="Times New Roman" w:cs="Times New Roman"/>
          <w:sz w:val="28"/>
          <w:szCs w:val="28"/>
        </w:rPr>
        <w:t>электронные копии документов (документ</w:t>
      </w:r>
      <w:r w:rsidR="00FF3235">
        <w:rPr>
          <w:rFonts w:ascii="Times New Roman" w:hAnsi="Times New Roman" w:cs="Times New Roman"/>
          <w:sz w:val="28"/>
          <w:szCs w:val="28"/>
        </w:rPr>
        <w:t>ов</w:t>
      </w:r>
      <w:r w:rsidR="007A7EB9" w:rsidRPr="00DA4C27">
        <w:rPr>
          <w:rFonts w:ascii="Times New Roman" w:hAnsi="Times New Roman" w:cs="Times New Roman"/>
          <w:sz w:val="28"/>
          <w:szCs w:val="28"/>
        </w:rPr>
        <w:t xml:space="preserve"> на бумажном носителе, преобразованны</w:t>
      </w:r>
      <w:r w:rsidR="00FF3235">
        <w:rPr>
          <w:rFonts w:ascii="Times New Roman" w:hAnsi="Times New Roman" w:cs="Times New Roman"/>
          <w:sz w:val="28"/>
          <w:szCs w:val="28"/>
        </w:rPr>
        <w:t>х</w:t>
      </w:r>
      <w:r w:rsidR="007A7EB9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="007A7EB9" w:rsidRPr="00DA4C27">
        <w:rPr>
          <w:rFonts w:ascii="Times New Roman" w:hAnsi="Times New Roman" w:cs="Times New Roman"/>
          <w:sz w:val="28"/>
          <w:szCs w:val="28"/>
        </w:rPr>
        <w:t xml:space="preserve">в электронную форму путем сканирования): </w:t>
      </w:r>
    </w:p>
    <w:p w14:paraId="2315E07E" w14:textId="77777777" w:rsidR="007E17D1" w:rsidRPr="00D05616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а)</w:t>
      </w:r>
      <w:r w:rsidR="0036109B" w:rsidRPr="0036109B">
        <w:rPr>
          <w:rFonts w:ascii="Times New Roman" w:hAnsi="Times New Roman" w:cs="Times New Roman"/>
          <w:sz w:val="28"/>
          <w:szCs w:val="28"/>
        </w:rPr>
        <w:t xml:space="preserve"> </w:t>
      </w:r>
      <w:r w:rsidR="0036109B" w:rsidRPr="00DA4C27">
        <w:rPr>
          <w:rFonts w:ascii="Times New Roman" w:hAnsi="Times New Roman" w:cs="Times New Roman"/>
          <w:sz w:val="28"/>
          <w:szCs w:val="28"/>
        </w:rPr>
        <w:t>учредительные документы</w:t>
      </w:r>
      <w:r w:rsidR="0036109B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7E17D1">
        <w:rPr>
          <w:rFonts w:ascii="Times New Roman" w:hAnsi="Times New Roman" w:cs="Times New Roman"/>
          <w:sz w:val="28"/>
          <w:szCs w:val="28"/>
        </w:rPr>
        <w:t>;</w:t>
      </w:r>
    </w:p>
    <w:p w14:paraId="78EF81C5" w14:textId="79BA25A9" w:rsidR="0036109B" w:rsidRPr="00D05616" w:rsidRDefault="00D05616" w:rsidP="00D05616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5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36109B" w:rsidRPr="00DA4C27">
        <w:rPr>
          <w:rFonts w:ascii="Times New Roman" w:hAnsi="Times New Roman" w:cs="Times New Roman"/>
          <w:sz w:val="28"/>
          <w:szCs w:val="28"/>
        </w:rPr>
        <w:t xml:space="preserve">документы, подтверждающие полномочия лица, имеющего право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="0036109B" w:rsidRPr="00DA4C27">
        <w:rPr>
          <w:rFonts w:ascii="Times New Roman" w:hAnsi="Times New Roman" w:cs="Times New Roman"/>
          <w:sz w:val="28"/>
          <w:szCs w:val="28"/>
        </w:rPr>
        <w:t>без доверенности действовать от имени юридического лица;</w:t>
      </w:r>
    </w:p>
    <w:p w14:paraId="17526B3D" w14:textId="4AE8AFE1" w:rsidR="0036109B" w:rsidRPr="00EE7A19" w:rsidRDefault="00D05616" w:rsidP="006E66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109B" w:rsidRPr="00DA4C27">
        <w:rPr>
          <w:rFonts w:ascii="Times New Roman" w:hAnsi="Times New Roman" w:cs="Times New Roman"/>
          <w:sz w:val="28"/>
          <w:szCs w:val="28"/>
        </w:rPr>
        <w:t>) реквизит</w:t>
      </w:r>
      <w:r w:rsidR="006E66F5">
        <w:rPr>
          <w:rFonts w:ascii="Times New Roman" w:hAnsi="Times New Roman" w:cs="Times New Roman"/>
          <w:sz w:val="28"/>
          <w:szCs w:val="28"/>
        </w:rPr>
        <w:t>ы</w:t>
      </w:r>
      <w:r w:rsidR="0036109B" w:rsidRPr="00DA4C27">
        <w:rPr>
          <w:rFonts w:ascii="Times New Roman" w:hAnsi="Times New Roman" w:cs="Times New Roman"/>
          <w:sz w:val="28"/>
          <w:szCs w:val="28"/>
        </w:rPr>
        <w:t xml:space="preserve"> расчетного счета, открытого в учреждени</w:t>
      </w:r>
      <w:r w:rsidR="00675A77">
        <w:rPr>
          <w:rFonts w:ascii="Times New Roman" w:hAnsi="Times New Roman" w:cs="Times New Roman"/>
          <w:sz w:val="28"/>
          <w:szCs w:val="28"/>
        </w:rPr>
        <w:t>и</w:t>
      </w:r>
      <w:r w:rsidR="0036109B" w:rsidRPr="00DA4C27">
        <w:rPr>
          <w:rFonts w:ascii="Times New Roman" w:hAnsi="Times New Roman" w:cs="Times New Roman"/>
          <w:sz w:val="28"/>
          <w:szCs w:val="28"/>
        </w:rPr>
        <w:t xml:space="preserve"> Центрального банка Р</w:t>
      </w:r>
      <w:r w:rsidR="00675A77">
        <w:rPr>
          <w:rFonts w:ascii="Times New Roman" w:hAnsi="Times New Roman" w:cs="Times New Roman"/>
          <w:sz w:val="28"/>
          <w:szCs w:val="28"/>
        </w:rPr>
        <w:t>оссийской Федерации или кредитной</w:t>
      </w:r>
      <w:r w:rsidR="0036109B" w:rsidRPr="00DA4C2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75A77">
        <w:rPr>
          <w:rFonts w:ascii="Times New Roman" w:hAnsi="Times New Roman" w:cs="Times New Roman"/>
          <w:sz w:val="28"/>
          <w:szCs w:val="28"/>
        </w:rPr>
        <w:t>и</w:t>
      </w:r>
      <w:r w:rsidR="006E66F5">
        <w:rPr>
          <w:rFonts w:ascii="Times New Roman" w:hAnsi="Times New Roman" w:cs="Times New Roman"/>
          <w:sz w:val="28"/>
          <w:szCs w:val="28"/>
        </w:rPr>
        <w:t>;</w:t>
      </w:r>
    </w:p>
    <w:p w14:paraId="4FE8C2A0" w14:textId="7543C0FF" w:rsidR="007E17D1" w:rsidRPr="007E17D1" w:rsidRDefault="00D05616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) гарантийное письмо о проведении мероприятий по обустройству мест (площадок) накопления ТКО в соответствии </w:t>
      </w:r>
      <w:r w:rsidR="00204C18">
        <w:rPr>
          <w:rFonts w:ascii="Times New Roman" w:hAnsi="Times New Roman" w:cs="Times New Roman"/>
          <w:sz w:val="28"/>
          <w:szCs w:val="28"/>
        </w:rPr>
        <w:t xml:space="preserve"> с 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требованиями, предусмотренными подпунктом "б" пункта </w:t>
      </w:r>
      <w:r w:rsidR="00280228">
        <w:rPr>
          <w:rFonts w:ascii="Times New Roman" w:hAnsi="Times New Roman" w:cs="Times New Roman"/>
          <w:sz w:val="28"/>
          <w:szCs w:val="28"/>
        </w:rPr>
        <w:t>38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 настоящих Правил, подписанное руководителем организации или лицом, имеющим право действовать от имени организации в соответствии с действующим законодательством Российской Федерации (далее – руководитель) и скрепленное печатью организации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="007E17D1" w:rsidRPr="007E17D1">
        <w:rPr>
          <w:rFonts w:ascii="Times New Roman" w:hAnsi="Times New Roman" w:cs="Times New Roman"/>
          <w:sz w:val="28"/>
          <w:szCs w:val="28"/>
        </w:rPr>
        <w:t>(при наличии печати);</w:t>
      </w:r>
    </w:p>
    <w:p w14:paraId="2F7F4832" w14:textId="36EA6925" w:rsidR="007E17D1" w:rsidRPr="007E17D1" w:rsidRDefault="00D05616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) локальный сметный расчет стоимости мероприятий по обустройству места (площадки) накопления ТКО с применением базисно-индексного метода, утвержденный руководителем и скрепленный печатью организации </w:t>
      </w:r>
      <w:r w:rsidR="002A4DAA">
        <w:rPr>
          <w:rFonts w:ascii="Times New Roman" w:hAnsi="Times New Roman" w:cs="Times New Roman"/>
          <w:sz w:val="28"/>
          <w:szCs w:val="28"/>
        </w:rPr>
        <w:br/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(при наличии печати); </w:t>
      </w:r>
    </w:p>
    <w:p w14:paraId="4101785C" w14:textId="30F3D6B7" w:rsidR="007E17D1" w:rsidRPr="007E17D1" w:rsidRDefault="00D05616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) документы, подтверждающие обязательства организации обеспечить финансирование мероприятий по обустройству мест (площадок) накопления ТКО за счет собственных средств и (или) средств, привлеченных </w:t>
      </w:r>
      <w:r w:rsidR="002A4DAA">
        <w:rPr>
          <w:rFonts w:ascii="Times New Roman" w:hAnsi="Times New Roman" w:cs="Times New Roman"/>
          <w:sz w:val="28"/>
          <w:szCs w:val="28"/>
        </w:rPr>
        <w:br/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из внебюджетных источников (гарантийные письма, платежные поручения, копии квитанций об оплате, копии приходных кассовых ордеров); </w:t>
      </w:r>
    </w:p>
    <w:p w14:paraId="70734539" w14:textId="6E24E332" w:rsidR="007E17D1" w:rsidRPr="007E17D1" w:rsidRDefault="00D05616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) документы, подтверждающие отсутствие просроченной задолженности организации перед </w:t>
      </w:r>
      <w:r w:rsidR="007E17D1" w:rsidRPr="008338A6">
        <w:rPr>
          <w:rFonts w:ascii="Times New Roman" w:hAnsi="Times New Roman" w:cs="Times New Roman"/>
          <w:sz w:val="28"/>
          <w:szCs w:val="28"/>
        </w:rPr>
        <w:t>ресурсо</w:t>
      </w:r>
      <w:r w:rsidR="00FF3235" w:rsidRPr="008338A6">
        <w:rPr>
          <w:rFonts w:ascii="Times New Roman" w:hAnsi="Times New Roman" w:cs="Times New Roman"/>
          <w:sz w:val="28"/>
          <w:szCs w:val="28"/>
        </w:rPr>
        <w:t>с</w:t>
      </w:r>
      <w:r w:rsidR="007E17D1" w:rsidRPr="008338A6">
        <w:rPr>
          <w:rFonts w:ascii="Times New Roman" w:hAnsi="Times New Roman" w:cs="Times New Roman"/>
          <w:sz w:val="28"/>
          <w:szCs w:val="28"/>
        </w:rPr>
        <w:t>набжающими о</w:t>
      </w:r>
      <w:r w:rsidR="007E17D1" w:rsidRPr="007E17D1">
        <w:rPr>
          <w:rFonts w:ascii="Times New Roman" w:hAnsi="Times New Roman" w:cs="Times New Roman"/>
          <w:sz w:val="28"/>
          <w:szCs w:val="28"/>
        </w:rPr>
        <w:t>рганизациями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="007E17D1" w:rsidRPr="007E17D1">
        <w:rPr>
          <w:rFonts w:ascii="Times New Roman" w:hAnsi="Times New Roman" w:cs="Times New Roman"/>
          <w:sz w:val="28"/>
          <w:szCs w:val="28"/>
        </w:rPr>
        <w:t>(при наличии);</w:t>
      </w:r>
    </w:p>
    <w:p w14:paraId="113399D1" w14:textId="6D2E2C2F" w:rsidR="007E17D1" w:rsidRPr="007E17D1" w:rsidRDefault="00D05616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E17D1" w:rsidRPr="007E17D1">
        <w:rPr>
          <w:rFonts w:ascii="Times New Roman" w:hAnsi="Times New Roman" w:cs="Times New Roman"/>
          <w:sz w:val="28"/>
          <w:szCs w:val="28"/>
        </w:rPr>
        <w:t>) копия договора на оказание услуг по обращению с твердыми коммунальными отходами с региональным оператором для многоквартирного дома (домов), для которых планируется обустройство мест (площадок) накопле</w:t>
      </w:r>
      <w:r w:rsidR="00204C18">
        <w:rPr>
          <w:rFonts w:ascii="Times New Roman" w:hAnsi="Times New Roman" w:cs="Times New Roman"/>
          <w:sz w:val="28"/>
          <w:szCs w:val="28"/>
        </w:rPr>
        <w:t>ния ТКО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 с привлечением средств субсидии (при наличии);</w:t>
      </w:r>
    </w:p>
    <w:p w14:paraId="419B46BF" w14:textId="6C666E85" w:rsidR="007E17D1" w:rsidRPr="000B53A3" w:rsidRDefault="00D05616" w:rsidP="000B53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E17D1" w:rsidRPr="007E17D1">
        <w:rPr>
          <w:rFonts w:ascii="Times New Roman" w:hAnsi="Times New Roman" w:cs="Times New Roman"/>
          <w:sz w:val="28"/>
          <w:szCs w:val="28"/>
        </w:rPr>
        <w:t>) справка о количестве квартир многоквартирного дома (домов), которые пользуются (будут пользоваться) мес</w:t>
      </w:r>
      <w:r w:rsidR="00204C18">
        <w:rPr>
          <w:rFonts w:ascii="Times New Roman" w:hAnsi="Times New Roman" w:cs="Times New Roman"/>
          <w:sz w:val="28"/>
          <w:szCs w:val="28"/>
        </w:rPr>
        <w:t>том (площадкой) накопления ТКО</w:t>
      </w:r>
      <w:r w:rsidR="007E17D1" w:rsidRPr="007E17D1">
        <w:rPr>
          <w:rFonts w:ascii="Times New Roman" w:hAnsi="Times New Roman" w:cs="Times New Roman"/>
          <w:sz w:val="28"/>
          <w:szCs w:val="28"/>
        </w:rPr>
        <w:t>,</w:t>
      </w:r>
      <w:r w:rsidR="00204C18">
        <w:rPr>
          <w:rFonts w:ascii="Times New Roman" w:hAnsi="Times New Roman" w:cs="Times New Roman"/>
          <w:sz w:val="28"/>
          <w:szCs w:val="28"/>
        </w:rPr>
        <w:t xml:space="preserve"> обустроенными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 с привлечением средств субсидии;</w:t>
      </w:r>
    </w:p>
    <w:p w14:paraId="007BB449" w14:textId="182CDA9F" w:rsidR="000B53A3" w:rsidRPr="00D158C4" w:rsidRDefault="00D05616" w:rsidP="000B53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8C4">
        <w:rPr>
          <w:rFonts w:ascii="Times New Roman" w:hAnsi="Times New Roman" w:cs="Times New Roman"/>
          <w:sz w:val="28"/>
          <w:szCs w:val="28"/>
        </w:rPr>
        <w:t>к</w:t>
      </w:r>
      <w:r w:rsidR="007E17D1" w:rsidRPr="00D158C4">
        <w:rPr>
          <w:rFonts w:ascii="Times New Roman" w:hAnsi="Times New Roman" w:cs="Times New Roman"/>
          <w:sz w:val="28"/>
          <w:szCs w:val="28"/>
        </w:rPr>
        <w:t>) иные документы по усмотрению организации</w:t>
      </w:r>
      <w:r w:rsidR="000B53A3" w:rsidRPr="00D158C4">
        <w:rPr>
          <w:rFonts w:ascii="Times New Roman" w:hAnsi="Times New Roman" w:cs="Times New Roman"/>
          <w:sz w:val="28"/>
          <w:szCs w:val="28"/>
        </w:rPr>
        <w:t>: справка из налогового органа об отсутствии информации в реестре дисквалифицированных лиц;</w:t>
      </w:r>
      <w:r w:rsidR="000B53A3" w:rsidRPr="00D158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B53A3" w:rsidRPr="00D158C4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информационные письма от органов жилищного контроля об отсутствии </w:t>
      </w:r>
      <w:r w:rsidR="00D158C4">
        <w:rPr>
          <w:rFonts w:ascii="Times New Roman" w:hAnsi="Times New Roman" w:cs="Times New Roman"/>
          <w:spacing w:val="-4"/>
          <w:sz w:val="28"/>
          <w:szCs w:val="28"/>
        </w:rPr>
        <w:br/>
      </w:r>
      <w:r w:rsidR="000B53A3" w:rsidRPr="00D158C4">
        <w:rPr>
          <w:rFonts w:ascii="Times New Roman" w:hAnsi="Times New Roman" w:cs="Times New Roman"/>
          <w:spacing w:val="-4"/>
          <w:sz w:val="28"/>
          <w:szCs w:val="28"/>
        </w:rPr>
        <w:t>в отношении организации неисполненных предписаний</w:t>
      </w:r>
      <w:r w:rsidR="0087756F" w:rsidRPr="00D158C4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028618CC" w14:textId="77777777" w:rsidR="00BA168D" w:rsidRPr="00D158C4" w:rsidRDefault="00BA168D" w:rsidP="00BA16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8C4">
        <w:rPr>
          <w:rFonts w:ascii="Times New Roman" w:hAnsi="Times New Roman" w:cs="Times New Roman"/>
          <w:sz w:val="28"/>
          <w:szCs w:val="28"/>
        </w:rPr>
        <w:t>Участник конкурса также предоставляет согласие на публикацию (размещение) в информационно-телекоммуникационной сети "Интернет" информации об участнике конкурса, о подаваемой им заявке, а также иной информации об участнике конкурса, связанной с конкурсом и предоставлением субсидии, посредством заполнения соответствующих экранных форм веб-интерфейса системы "Электронный бюджет".</w:t>
      </w:r>
    </w:p>
    <w:p w14:paraId="6D71EDB3" w14:textId="0BCBB725" w:rsidR="00BA168D" w:rsidRPr="00D158C4" w:rsidRDefault="00BA168D" w:rsidP="00BA16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8C4">
        <w:rPr>
          <w:rFonts w:ascii="Times New Roman" w:hAnsi="Times New Roman" w:cs="Times New Roman"/>
          <w:sz w:val="28"/>
          <w:szCs w:val="28"/>
        </w:rPr>
        <w:t xml:space="preserve">Участник конкурса вправе по собственной инициативе представить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Pr="00D158C4">
        <w:rPr>
          <w:rFonts w:ascii="Times New Roman" w:hAnsi="Times New Roman" w:cs="Times New Roman"/>
          <w:sz w:val="28"/>
          <w:szCs w:val="28"/>
        </w:rPr>
        <w:t>в систему "Электронный бюджет" в сроки, установленные в объявлении, электронные копии документов (</w:t>
      </w:r>
      <w:r w:rsidR="00FF3235" w:rsidRPr="00D158C4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D158C4">
        <w:rPr>
          <w:rFonts w:ascii="Times New Roman" w:hAnsi="Times New Roman" w:cs="Times New Roman"/>
          <w:sz w:val="28"/>
          <w:szCs w:val="28"/>
        </w:rPr>
        <w:t>на бумажном носителе, преобразованн</w:t>
      </w:r>
      <w:r w:rsidR="00FF3235" w:rsidRPr="00D158C4">
        <w:rPr>
          <w:rFonts w:ascii="Times New Roman" w:hAnsi="Times New Roman" w:cs="Times New Roman"/>
          <w:sz w:val="28"/>
          <w:szCs w:val="28"/>
        </w:rPr>
        <w:t>ых</w:t>
      </w:r>
      <w:r w:rsidRPr="00D158C4">
        <w:rPr>
          <w:rFonts w:ascii="Times New Roman" w:hAnsi="Times New Roman" w:cs="Times New Roman"/>
          <w:sz w:val="28"/>
          <w:szCs w:val="28"/>
        </w:rPr>
        <w:t xml:space="preserve"> в электронную форму путем сканирования), содержащие сведения о соответствии участника отбора критериям и требованиям, установленным пунктами </w:t>
      </w:r>
      <w:r w:rsidR="00280228" w:rsidRPr="00D158C4">
        <w:rPr>
          <w:rFonts w:ascii="Times New Roman" w:hAnsi="Times New Roman" w:cs="Times New Roman"/>
          <w:sz w:val="28"/>
          <w:szCs w:val="28"/>
        </w:rPr>
        <w:t>6 и 9</w:t>
      </w:r>
      <w:r w:rsidRPr="00D158C4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14:paraId="46B8D095" w14:textId="565A71D4" w:rsidR="00BA168D" w:rsidRPr="00D158C4" w:rsidRDefault="00BA168D" w:rsidP="00BA16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8C4">
        <w:rPr>
          <w:rFonts w:ascii="Times New Roman" w:hAnsi="Times New Roman" w:cs="Times New Roman"/>
          <w:sz w:val="28"/>
          <w:szCs w:val="28"/>
        </w:rPr>
        <w:t xml:space="preserve"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Pr="00D158C4">
        <w:rPr>
          <w:rFonts w:ascii="Times New Roman" w:hAnsi="Times New Roman" w:cs="Times New Roman"/>
          <w:sz w:val="28"/>
          <w:szCs w:val="28"/>
        </w:rPr>
        <w:t xml:space="preserve">и не должны быть зашифрованы или защищены средствами, не позволяющими осуществить ознакомление с их содержимым без специальных программных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Pr="00D158C4">
        <w:rPr>
          <w:rFonts w:ascii="Times New Roman" w:hAnsi="Times New Roman" w:cs="Times New Roman"/>
          <w:sz w:val="28"/>
          <w:szCs w:val="28"/>
        </w:rPr>
        <w:t>и технологических средств.</w:t>
      </w:r>
    </w:p>
    <w:p w14:paraId="3B26CBE8" w14:textId="77777777" w:rsidR="003015F7" w:rsidRPr="00D158C4" w:rsidRDefault="00280228" w:rsidP="003015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8C4">
        <w:rPr>
          <w:rFonts w:ascii="Times New Roman" w:hAnsi="Times New Roman" w:cs="Times New Roman"/>
          <w:sz w:val="28"/>
          <w:szCs w:val="28"/>
        </w:rPr>
        <w:t>12</w:t>
      </w:r>
      <w:r w:rsidR="003015F7" w:rsidRPr="00D158C4">
        <w:rPr>
          <w:rFonts w:ascii="Times New Roman" w:hAnsi="Times New Roman" w:cs="Times New Roman"/>
          <w:sz w:val="28"/>
          <w:szCs w:val="28"/>
        </w:rPr>
        <w:t xml:space="preserve">. Сформированная заявка подписывается усиленной квалифицированной электронной подписью руководителя организации или уполномоченного им лица. </w:t>
      </w:r>
    </w:p>
    <w:p w14:paraId="5A694CB6" w14:textId="06B9288B" w:rsidR="003015F7" w:rsidRPr="00D158C4" w:rsidRDefault="00280228" w:rsidP="003015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8C4">
        <w:rPr>
          <w:rFonts w:ascii="Times New Roman" w:hAnsi="Times New Roman" w:cs="Times New Roman"/>
          <w:sz w:val="28"/>
          <w:szCs w:val="28"/>
        </w:rPr>
        <w:t>13</w:t>
      </w:r>
      <w:r w:rsidR="00835EE5" w:rsidRPr="00D158C4">
        <w:rPr>
          <w:rFonts w:ascii="Times New Roman" w:hAnsi="Times New Roman" w:cs="Times New Roman"/>
          <w:sz w:val="28"/>
          <w:szCs w:val="28"/>
        </w:rPr>
        <w:t xml:space="preserve">. </w:t>
      </w:r>
      <w:r w:rsidR="003015F7" w:rsidRPr="00D158C4">
        <w:rPr>
          <w:rFonts w:ascii="Times New Roman" w:hAnsi="Times New Roman" w:cs="Times New Roman"/>
          <w:sz w:val="28"/>
          <w:szCs w:val="28"/>
        </w:rPr>
        <w:t xml:space="preserve">Датой предоставления участником конкурса заявки считается дата подписания заявки с присвоением ей регистрационного номера </w:t>
      </w:r>
      <w:r w:rsidR="00E8698E" w:rsidRPr="00D158C4">
        <w:rPr>
          <w:rFonts w:ascii="Times New Roman" w:hAnsi="Times New Roman" w:cs="Times New Roman"/>
          <w:sz w:val="28"/>
          <w:szCs w:val="28"/>
        </w:rPr>
        <w:t xml:space="preserve">на едином портале </w:t>
      </w:r>
      <w:r w:rsidR="003015F7" w:rsidRPr="00D158C4">
        <w:rPr>
          <w:rFonts w:ascii="Times New Roman" w:hAnsi="Times New Roman" w:cs="Times New Roman"/>
          <w:sz w:val="28"/>
          <w:szCs w:val="28"/>
        </w:rPr>
        <w:t>в системе "Электронный бюджет".</w:t>
      </w:r>
    </w:p>
    <w:p w14:paraId="5B32F728" w14:textId="77777777" w:rsidR="003015F7" w:rsidRPr="00D158C4" w:rsidRDefault="00280228" w:rsidP="008338A6">
      <w:pPr>
        <w:pStyle w:val="consplusnormal1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contextualSpacing/>
        <w:jc w:val="both"/>
        <w:outlineLvl w:val="1"/>
        <w:rPr>
          <w:sz w:val="28"/>
          <w:szCs w:val="28"/>
        </w:rPr>
      </w:pPr>
      <w:r w:rsidRPr="00D158C4">
        <w:rPr>
          <w:sz w:val="28"/>
          <w:szCs w:val="28"/>
        </w:rPr>
        <w:t>1</w:t>
      </w:r>
      <w:r w:rsidR="00244011" w:rsidRPr="00D158C4">
        <w:rPr>
          <w:sz w:val="28"/>
          <w:szCs w:val="28"/>
        </w:rPr>
        <w:t>4</w:t>
      </w:r>
      <w:r w:rsidR="003015F7" w:rsidRPr="00D158C4">
        <w:rPr>
          <w:sz w:val="28"/>
          <w:szCs w:val="28"/>
        </w:rPr>
        <w:t>. Все расходы, связанные с подготовкой и направлением заявки, несет участник конкурса.</w:t>
      </w:r>
    </w:p>
    <w:p w14:paraId="4D40A8CD" w14:textId="66CDBC1D" w:rsidR="003015F7" w:rsidRPr="00D158C4" w:rsidRDefault="00280228" w:rsidP="003015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8C4">
        <w:rPr>
          <w:rFonts w:ascii="Times New Roman" w:hAnsi="Times New Roman" w:cs="Times New Roman"/>
          <w:sz w:val="28"/>
          <w:szCs w:val="28"/>
        </w:rPr>
        <w:t>1</w:t>
      </w:r>
      <w:r w:rsidR="00244011" w:rsidRPr="00D158C4">
        <w:rPr>
          <w:rFonts w:ascii="Times New Roman" w:hAnsi="Times New Roman" w:cs="Times New Roman"/>
          <w:sz w:val="28"/>
          <w:szCs w:val="28"/>
        </w:rPr>
        <w:t>5</w:t>
      </w:r>
      <w:r w:rsidR="003015F7" w:rsidRPr="00D158C4">
        <w:rPr>
          <w:rFonts w:ascii="Times New Roman" w:hAnsi="Times New Roman" w:cs="Times New Roman"/>
          <w:sz w:val="28"/>
          <w:szCs w:val="28"/>
        </w:rPr>
        <w:t xml:space="preserve">. Ответственность за полноту и достоверность информации, содержащейся в заявке и документах, прилагаемых к ней, а также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="003015F7" w:rsidRPr="00D158C4">
        <w:rPr>
          <w:rFonts w:ascii="Times New Roman" w:hAnsi="Times New Roman" w:cs="Times New Roman"/>
          <w:sz w:val="28"/>
          <w:szCs w:val="28"/>
        </w:rPr>
        <w:t>за своевременность их предоставления несет участник конкурса в соответствии с законодательством Российской Федерации.</w:t>
      </w:r>
    </w:p>
    <w:p w14:paraId="44989032" w14:textId="6D48E569" w:rsidR="007E17D1" w:rsidRPr="00D158C4" w:rsidRDefault="00280228" w:rsidP="003015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8C4">
        <w:rPr>
          <w:rFonts w:ascii="Times New Roman" w:hAnsi="Times New Roman" w:cs="Times New Roman"/>
          <w:sz w:val="28"/>
          <w:szCs w:val="28"/>
        </w:rPr>
        <w:t>1</w:t>
      </w:r>
      <w:r w:rsidR="00244011" w:rsidRPr="00D158C4">
        <w:rPr>
          <w:rFonts w:ascii="Times New Roman" w:hAnsi="Times New Roman" w:cs="Times New Roman"/>
          <w:sz w:val="28"/>
          <w:szCs w:val="28"/>
        </w:rPr>
        <w:t>6</w:t>
      </w:r>
      <w:r w:rsidR="007E17D1" w:rsidRPr="00D158C4">
        <w:rPr>
          <w:rFonts w:ascii="Times New Roman" w:hAnsi="Times New Roman" w:cs="Times New Roman"/>
          <w:sz w:val="28"/>
          <w:szCs w:val="28"/>
        </w:rPr>
        <w:t xml:space="preserve">. Одна организация может подать несколько заявок на один конкурс, </w:t>
      </w:r>
      <w:r w:rsidR="002A4DAA" w:rsidRPr="00D158C4">
        <w:rPr>
          <w:rFonts w:ascii="Times New Roman" w:hAnsi="Times New Roman" w:cs="Times New Roman"/>
          <w:sz w:val="28"/>
          <w:szCs w:val="28"/>
        </w:rPr>
        <w:br/>
      </w:r>
      <w:r w:rsidR="007E17D1" w:rsidRPr="00D158C4">
        <w:rPr>
          <w:rFonts w:ascii="Times New Roman" w:hAnsi="Times New Roman" w:cs="Times New Roman"/>
          <w:sz w:val="28"/>
          <w:szCs w:val="28"/>
        </w:rPr>
        <w:t>в случа</w:t>
      </w:r>
      <w:r w:rsidR="00FF3235" w:rsidRPr="00D158C4">
        <w:rPr>
          <w:rFonts w:ascii="Times New Roman" w:hAnsi="Times New Roman" w:cs="Times New Roman"/>
          <w:sz w:val="28"/>
          <w:szCs w:val="28"/>
        </w:rPr>
        <w:t>е</w:t>
      </w:r>
      <w:r w:rsidR="007E17D1" w:rsidRPr="00D158C4">
        <w:rPr>
          <w:rFonts w:ascii="Times New Roman" w:hAnsi="Times New Roman" w:cs="Times New Roman"/>
          <w:sz w:val="28"/>
          <w:szCs w:val="28"/>
        </w:rPr>
        <w:t xml:space="preserve"> обустройства ею мест (площадок) накопления твердых коммунальных отходов по нескольким адресам.</w:t>
      </w:r>
    </w:p>
    <w:p w14:paraId="2BE0B232" w14:textId="2A1B72FC" w:rsidR="00402D11" w:rsidRPr="00D158C4" w:rsidRDefault="00280228" w:rsidP="00402D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8C4">
        <w:rPr>
          <w:rFonts w:ascii="Times New Roman" w:hAnsi="Times New Roman" w:cs="Times New Roman"/>
          <w:sz w:val="28"/>
          <w:szCs w:val="28"/>
        </w:rPr>
        <w:t>1</w:t>
      </w:r>
      <w:r w:rsidR="00244011" w:rsidRPr="00D158C4">
        <w:rPr>
          <w:rFonts w:ascii="Times New Roman" w:hAnsi="Times New Roman" w:cs="Times New Roman"/>
          <w:sz w:val="28"/>
          <w:szCs w:val="28"/>
        </w:rPr>
        <w:t>7</w:t>
      </w:r>
      <w:r w:rsidR="00402D11" w:rsidRPr="00D158C4">
        <w:rPr>
          <w:rFonts w:ascii="Times New Roman" w:hAnsi="Times New Roman" w:cs="Times New Roman"/>
          <w:sz w:val="28"/>
          <w:szCs w:val="28"/>
        </w:rPr>
        <w:t xml:space="preserve">. </w:t>
      </w:r>
      <w:r w:rsidR="00B46E3F" w:rsidRPr="00D158C4">
        <w:rPr>
          <w:rFonts w:ascii="Times New Roman" w:hAnsi="Times New Roman" w:cs="Times New Roman"/>
          <w:sz w:val="28"/>
          <w:szCs w:val="28"/>
        </w:rPr>
        <w:t>Участник конкурса</w:t>
      </w:r>
      <w:r w:rsidR="00402D11" w:rsidRPr="00D158C4">
        <w:rPr>
          <w:rFonts w:ascii="Times New Roman" w:hAnsi="Times New Roman" w:cs="Times New Roman"/>
          <w:sz w:val="28"/>
          <w:szCs w:val="28"/>
        </w:rPr>
        <w:t xml:space="preserve"> вправе направить запрос о разъяснении положений объявления </w:t>
      </w:r>
      <w:r w:rsidR="00D93F46" w:rsidRPr="00D158C4"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="00402D11" w:rsidRPr="00D158C4">
        <w:rPr>
          <w:rFonts w:ascii="Times New Roman" w:hAnsi="Times New Roman" w:cs="Times New Roman"/>
          <w:sz w:val="28"/>
          <w:szCs w:val="28"/>
        </w:rPr>
        <w:t xml:space="preserve">путем формирования в системе "Электронный бюджет" соответствующего запроса, начиная со дня размещения объявления о проведении конкурса на едином портале, но не позднее </w:t>
      </w:r>
      <w:r w:rsidR="00D715EE">
        <w:rPr>
          <w:rFonts w:ascii="Times New Roman" w:hAnsi="Times New Roman" w:cs="Times New Roman"/>
          <w:sz w:val="28"/>
          <w:szCs w:val="28"/>
        </w:rPr>
        <w:t>третьего</w:t>
      </w:r>
      <w:r w:rsidR="00402D11" w:rsidRPr="00D158C4">
        <w:rPr>
          <w:rFonts w:ascii="Times New Roman" w:hAnsi="Times New Roman" w:cs="Times New Roman"/>
          <w:sz w:val="28"/>
          <w:szCs w:val="28"/>
        </w:rPr>
        <w:t xml:space="preserve"> рабочего дня до дня окончания срока подачи заявок.</w:t>
      </w:r>
    </w:p>
    <w:p w14:paraId="6620EE72" w14:textId="5C8100CE" w:rsidR="00402D11" w:rsidRPr="00DA4C27" w:rsidRDefault="00402D11" w:rsidP="00402D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8C4">
        <w:rPr>
          <w:rFonts w:ascii="Times New Roman" w:hAnsi="Times New Roman" w:cs="Times New Roman"/>
          <w:sz w:val="28"/>
          <w:szCs w:val="28"/>
        </w:rPr>
        <w:t xml:space="preserve">Департамент городского хозяйства направляет разъяснение положений объявления о проведении </w:t>
      </w:r>
      <w:r w:rsidR="00F508F2" w:rsidRPr="00D158C4">
        <w:rPr>
          <w:rFonts w:ascii="Times New Roman" w:hAnsi="Times New Roman" w:cs="Times New Roman"/>
          <w:sz w:val="28"/>
          <w:szCs w:val="28"/>
        </w:rPr>
        <w:t>конкурс</w:t>
      </w:r>
      <w:r w:rsidR="0055443F" w:rsidRPr="00D158C4">
        <w:rPr>
          <w:rFonts w:ascii="Times New Roman" w:hAnsi="Times New Roman" w:cs="Times New Roman"/>
          <w:sz w:val="28"/>
          <w:szCs w:val="28"/>
        </w:rPr>
        <w:t xml:space="preserve">а путем его формирования </w:t>
      </w:r>
      <w:r w:rsidRPr="00D158C4">
        <w:rPr>
          <w:rFonts w:ascii="Times New Roman" w:hAnsi="Times New Roman" w:cs="Times New Roman"/>
          <w:sz w:val="28"/>
          <w:szCs w:val="28"/>
        </w:rPr>
        <w:t xml:space="preserve">в системе "Электронный бюджет" в течение </w:t>
      </w:r>
      <w:r w:rsidR="00BB58A3">
        <w:rPr>
          <w:rFonts w:ascii="Times New Roman" w:hAnsi="Times New Roman" w:cs="Times New Roman"/>
          <w:sz w:val="28"/>
          <w:szCs w:val="28"/>
        </w:rPr>
        <w:t>двух</w:t>
      </w:r>
      <w:r w:rsidRPr="00D158C4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запроса, </w:t>
      </w:r>
      <w:r w:rsidRPr="008338A6">
        <w:rPr>
          <w:rFonts w:ascii="Times New Roman" w:hAnsi="Times New Roman" w:cs="Times New Roman"/>
          <w:sz w:val="28"/>
          <w:szCs w:val="28"/>
        </w:rPr>
        <w:t xml:space="preserve">указанного в абзаце первом настоящего пункта. Представленное </w:t>
      </w:r>
      <w:r w:rsidRPr="008338A6">
        <w:rPr>
          <w:rFonts w:ascii="Times New Roman" w:hAnsi="Times New Roman" w:cs="Times New Roman"/>
          <w:sz w:val="28"/>
          <w:szCs w:val="28"/>
        </w:rPr>
        <w:lastRenderedPageBreak/>
        <w:t xml:space="preserve">департаментом городского хозяйства разъяснение положений объявления </w:t>
      </w:r>
      <w:r w:rsidR="00D715EE">
        <w:rPr>
          <w:rFonts w:ascii="Times New Roman" w:hAnsi="Times New Roman" w:cs="Times New Roman"/>
          <w:sz w:val="28"/>
          <w:szCs w:val="28"/>
        </w:rPr>
        <w:br/>
      </w:r>
      <w:r w:rsidRPr="008338A6">
        <w:rPr>
          <w:rFonts w:ascii="Times New Roman" w:hAnsi="Times New Roman" w:cs="Times New Roman"/>
          <w:sz w:val="28"/>
          <w:szCs w:val="28"/>
        </w:rPr>
        <w:t xml:space="preserve">о проведении конкурса не должно изменять суть информации, </w:t>
      </w:r>
      <w:r w:rsidR="00D93F46" w:rsidRPr="008338A6">
        <w:rPr>
          <w:rFonts w:ascii="Times New Roman" w:hAnsi="Times New Roman" w:cs="Times New Roman"/>
          <w:sz w:val="28"/>
          <w:szCs w:val="28"/>
        </w:rPr>
        <w:t>содержащейся</w:t>
      </w:r>
      <w:r w:rsidRPr="008338A6">
        <w:rPr>
          <w:rFonts w:ascii="Times New Roman" w:hAnsi="Times New Roman" w:cs="Times New Roman"/>
          <w:sz w:val="28"/>
          <w:szCs w:val="28"/>
        </w:rPr>
        <w:t xml:space="preserve"> </w:t>
      </w:r>
      <w:r w:rsidR="00D715EE">
        <w:rPr>
          <w:rFonts w:ascii="Times New Roman" w:hAnsi="Times New Roman" w:cs="Times New Roman"/>
          <w:sz w:val="28"/>
          <w:szCs w:val="28"/>
        </w:rPr>
        <w:br/>
      </w:r>
      <w:r w:rsidRPr="008338A6">
        <w:rPr>
          <w:rFonts w:ascii="Times New Roman" w:hAnsi="Times New Roman" w:cs="Times New Roman"/>
          <w:sz w:val="28"/>
          <w:szCs w:val="28"/>
        </w:rPr>
        <w:t>в указанном объявлении.</w:t>
      </w:r>
    </w:p>
    <w:p w14:paraId="186873CB" w14:textId="77777777" w:rsidR="00402D11" w:rsidRPr="00DA4C27" w:rsidRDefault="00402D11" w:rsidP="00402D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Доступ к разъяснению, формируемому в системе "Электронный бюджет", предос</w:t>
      </w:r>
      <w:r>
        <w:rPr>
          <w:rFonts w:ascii="Times New Roman" w:hAnsi="Times New Roman" w:cs="Times New Roman"/>
          <w:sz w:val="28"/>
          <w:szCs w:val="28"/>
        </w:rPr>
        <w:t>тавляется всем участникам конкурса</w:t>
      </w:r>
      <w:r w:rsidRPr="00DA4C27">
        <w:rPr>
          <w:rFonts w:ascii="Times New Roman" w:hAnsi="Times New Roman" w:cs="Times New Roman"/>
          <w:sz w:val="28"/>
          <w:szCs w:val="28"/>
        </w:rPr>
        <w:t>.</w:t>
      </w:r>
    </w:p>
    <w:p w14:paraId="7A2EE731" w14:textId="7AB9D9DE" w:rsidR="00402D11" w:rsidRPr="00DA4C27" w:rsidRDefault="00280228" w:rsidP="00402D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44011">
        <w:rPr>
          <w:rFonts w:ascii="Times New Roman" w:hAnsi="Times New Roman" w:cs="Times New Roman"/>
          <w:sz w:val="28"/>
          <w:szCs w:val="28"/>
        </w:rPr>
        <w:t>8</w:t>
      </w:r>
      <w:r w:rsidR="00402D11" w:rsidRPr="00DA4C27">
        <w:rPr>
          <w:rFonts w:ascii="Times New Roman" w:hAnsi="Times New Roman" w:cs="Times New Roman"/>
          <w:sz w:val="28"/>
          <w:szCs w:val="28"/>
        </w:rPr>
        <w:t>. Внесение изменений в</w:t>
      </w:r>
      <w:r w:rsidR="00402D11">
        <w:rPr>
          <w:rFonts w:ascii="Times New Roman" w:hAnsi="Times New Roman" w:cs="Times New Roman"/>
          <w:sz w:val="28"/>
          <w:szCs w:val="28"/>
        </w:rPr>
        <w:t xml:space="preserve"> объявление о проведении конкурса</w:t>
      </w:r>
      <w:r w:rsidR="00402D11" w:rsidRPr="00DA4C27">
        <w:rPr>
          <w:rFonts w:ascii="Times New Roman" w:hAnsi="Times New Roman" w:cs="Times New Roman"/>
          <w:sz w:val="28"/>
          <w:szCs w:val="28"/>
        </w:rPr>
        <w:t xml:space="preserve"> (далее – изменения</w:t>
      </w:r>
      <w:r w:rsidR="00D1089F">
        <w:rPr>
          <w:rFonts w:ascii="Times New Roman" w:hAnsi="Times New Roman" w:cs="Times New Roman"/>
          <w:sz w:val="28"/>
          <w:szCs w:val="28"/>
        </w:rPr>
        <w:t xml:space="preserve"> в объявление</w:t>
      </w:r>
      <w:r w:rsidR="00402D11" w:rsidRPr="00DA4C27">
        <w:rPr>
          <w:rFonts w:ascii="Times New Roman" w:hAnsi="Times New Roman" w:cs="Times New Roman"/>
          <w:sz w:val="28"/>
          <w:szCs w:val="28"/>
        </w:rPr>
        <w:t>) допускается не позднее наступления даты окончания приема заявок при соблюдении следующих условий:</w:t>
      </w:r>
    </w:p>
    <w:p w14:paraId="746848B2" w14:textId="32B5F771" w:rsidR="00402D11" w:rsidRPr="00DA4C27" w:rsidRDefault="00402D11" w:rsidP="00402D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а) срок подачи заявок должен быть продлен таким образом, чтобы со дня, следующего за днем внесения изменений</w:t>
      </w:r>
      <w:r w:rsidR="00C9067A">
        <w:rPr>
          <w:rFonts w:ascii="Times New Roman" w:hAnsi="Times New Roman" w:cs="Times New Roman"/>
          <w:sz w:val="28"/>
          <w:szCs w:val="28"/>
        </w:rPr>
        <w:t xml:space="preserve"> в объявление</w:t>
      </w:r>
      <w:r w:rsidRPr="00DA4C27">
        <w:rPr>
          <w:rFonts w:ascii="Times New Roman" w:hAnsi="Times New Roman" w:cs="Times New Roman"/>
          <w:sz w:val="28"/>
          <w:szCs w:val="28"/>
        </w:rPr>
        <w:t xml:space="preserve">, до даты окончания приема заявок он составлял не менее </w:t>
      </w:r>
      <w:r w:rsidR="00B968E8">
        <w:rPr>
          <w:rFonts w:ascii="Times New Roman" w:hAnsi="Times New Roman" w:cs="Times New Roman"/>
          <w:sz w:val="28"/>
          <w:szCs w:val="28"/>
        </w:rPr>
        <w:t>10</w:t>
      </w:r>
      <w:r w:rsidRPr="00DA4C27">
        <w:rPr>
          <w:rFonts w:ascii="Times New Roman" w:hAnsi="Times New Roman" w:cs="Times New Roman"/>
          <w:sz w:val="28"/>
          <w:szCs w:val="28"/>
        </w:rPr>
        <w:t xml:space="preserve"> календарных дней;</w:t>
      </w:r>
    </w:p>
    <w:p w14:paraId="5FB9C548" w14:textId="09E26CF7" w:rsidR="00402D11" w:rsidRPr="00DA4C27" w:rsidRDefault="00402D11" w:rsidP="00402D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б) при внесении изменений </w:t>
      </w:r>
      <w:r w:rsidR="00C9067A">
        <w:rPr>
          <w:rFonts w:ascii="Times New Roman" w:hAnsi="Times New Roman" w:cs="Times New Roman"/>
          <w:sz w:val="28"/>
          <w:szCs w:val="28"/>
        </w:rPr>
        <w:t xml:space="preserve">в объявление </w:t>
      </w:r>
      <w:r w:rsidRPr="00DA4C27">
        <w:rPr>
          <w:rFonts w:ascii="Times New Roman" w:hAnsi="Times New Roman" w:cs="Times New Roman"/>
          <w:sz w:val="28"/>
          <w:szCs w:val="28"/>
        </w:rPr>
        <w:t>не допускается изменение способа отбора получателей субсидий;</w:t>
      </w:r>
    </w:p>
    <w:p w14:paraId="74D2354B" w14:textId="4E7AFB13" w:rsidR="00402D11" w:rsidRPr="00DA4C27" w:rsidRDefault="00402D11" w:rsidP="00402D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в) в случае внесения изменений </w:t>
      </w:r>
      <w:r w:rsidR="00C9067A">
        <w:rPr>
          <w:rFonts w:ascii="Times New Roman" w:hAnsi="Times New Roman" w:cs="Times New Roman"/>
          <w:sz w:val="28"/>
          <w:szCs w:val="28"/>
        </w:rPr>
        <w:t xml:space="preserve">в объявление </w:t>
      </w:r>
      <w:r w:rsidRPr="00DA4C27">
        <w:rPr>
          <w:rFonts w:ascii="Times New Roman" w:hAnsi="Times New Roman" w:cs="Times New Roman"/>
          <w:sz w:val="28"/>
          <w:szCs w:val="28"/>
        </w:rPr>
        <w:t xml:space="preserve">после наступления даты начала приема заявок </w:t>
      </w:r>
      <w:r w:rsidR="005360EB">
        <w:rPr>
          <w:rFonts w:ascii="Times New Roman" w:hAnsi="Times New Roman" w:cs="Times New Roman"/>
          <w:sz w:val="28"/>
          <w:szCs w:val="28"/>
        </w:rPr>
        <w:t>в объявление о проведении конкурса</w:t>
      </w:r>
      <w:r w:rsidRPr="00DA4C27">
        <w:rPr>
          <w:rFonts w:ascii="Times New Roman" w:hAnsi="Times New Roman" w:cs="Times New Roman"/>
          <w:sz w:val="28"/>
          <w:szCs w:val="28"/>
        </w:rPr>
        <w:t xml:space="preserve"> включается положение, предусмат</w:t>
      </w:r>
      <w:r w:rsidR="001C1AF4">
        <w:rPr>
          <w:rFonts w:ascii="Times New Roman" w:hAnsi="Times New Roman" w:cs="Times New Roman"/>
          <w:sz w:val="28"/>
          <w:szCs w:val="28"/>
        </w:rPr>
        <w:t>ривающее право участников конкурса</w:t>
      </w:r>
      <w:r w:rsidRPr="00DA4C27">
        <w:rPr>
          <w:rFonts w:ascii="Times New Roman" w:hAnsi="Times New Roman" w:cs="Times New Roman"/>
          <w:sz w:val="28"/>
          <w:szCs w:val="28"/>
        </w:rPr>
        <w:t xml:space="preserve"> внести изменения в заявки в соответствии с пунктом </w:t>
      </w:r>
      <w:r w:rsidR="00AE00C3">
        <w:rPr>
          <w:rFonts w:ascii="Times New Roman" w:hAnsi="Times New Roman" w:cs="Times New Roman"/>
          <w:sz w:val="28"/>
          <w:szCs w:val="28"/>
        </w:rPr>
        <w:t>20</w:t>
      </w:r>
      <w:r w:rsidRPr="00DA4C27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14:paraId="3F536BCB" w14:textId="5EFEDC58" w:rsidR="00402D11" w:rsidRPr="00DA4C27" w:rsidRDefault="00402D11" w:rsidP="00402D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участники конкурса</w:t>
      </w:r>
      <w:r w:rsidRPr="00DA4C27">
        <w:rPr>
          <w:rFonts w:ascii="Times New Roman" w:hAnsi="Times New Roman" w:cs="Times New Roman"/>
          <w:sz w:val="28"/>
          <w:szCs w:val="28"/>
        </w:rPr>
        <w:t>, подавшие заявку, уведомляются о внесении изменений</w:t>
      </w:r>
      <w:r w:rsidR="00C9067A">
        <w:rPr>
          <w:rFonts w:ascii="Times New Roman" w:hAnsi="Times New Roman" w:cs="Times New Roman"/>
          <w:sz w:val="28"/>
          <w:szCs w:val="28"/>
        </w:rPr>
        <w:t xml:space="preserve"> в объявление</w:t>
      </w:r>
      <w:r w:rsidRPr="00DA4C27">
        <w:rPr>
          <w:rFonts w:ascii="Times New Roman" w:hAnsi="Times New Roman" w:cs="Times New Roman"/>
          <w:sz w:val="28"/>
          <w:szCs w:val="28"/>
        </w:rPr>
        <w:t xml:space="preserve"> не позднее дня, следующего за днем внесения изменений, с использованием системы "Электронный бюджет".</w:t>
      </w:r>
    </w:p>
    <w:p w14:paraId="7E5B13CC" w14:textId="77777777" w:rsidR="00402D11" w:rsidRPr="00DA4C27" w:rsidRDefault="00244011" w:rsidP="00402D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C1AF4">
        <w:rPr>
          <w:rFonts w:ascii="Times New Roman" w:hAnsi="Times New Roman" w:cs="Times New Roman"/>
          <w:sz w:val="28"/>
          <w:szCs w:val="28"/>
        </w:rPr>
        <w:t>. Участник конкурса</w:t>
      </w:r>
      <w:r w:rsidR="00402D11" w:rsidRPr="00DA4C27">
        <w:rPr>
          <w:rFonts w:ascii="Times New Roman" w:hAnsi="Times New Roman" w:cs="Times New Roman"/>
          <w:sz w:val="28"/>
          <w:szCs w:val="28"/>
        </w:rPr>
        <w:t xml:space="preserve"> имеет право отозвать свою заявку до о</w:t>
      </w:r>
      <w:r w:rsidR="001C1AF4">
        <w:rPr>
          <w:rFonts w:ascii="Times New Roman" w:hAnsi="Times New Roman" w:cs="Times New Roman"/>
          <w:sz w:val="28"/>
          <w:szCs w:val="28"/>
        </w:rPr>
        <w:t>кончания срока проведения конкурса</w:t>
      </w:r>
      <w:r w:rsidR="00402D11" w:rsidRPr="00DA4C27">
        <w:rPr>
          <w:rFonts w:ascii="Times New Roman" w:hAnsi="Times New Roman" w:cs="Times New Roman"/>
          <w:sz w:val="28"/>
          <w:szCs w:val="28"/>
        </w:rPr>
        <w:t xml:space="preserve">, указанного </w:t>
      </w:r>
      <w:r w:rsidR="001C1AF4">
        <w:rPr>
          <w:rFonts w:ascii="Times New Roman" w:hAnsi="Times New Roman" w:cs="Times New Roman"/>
          <w:sz w:val="28"/>
          <w:szCs w:val="28"/>
        </w:rPr>
        <w:t>в объявлении о проведении конкурса</w:t>
      </w:r>
      <w:r w:rsidR="00402D11" w:rsidRPr="00DA4C27">
        <w:rPr>
          <w:rFonts w:ascii="Times New Roman" w:hAnsi="Times New Roman" w:cs="Times New Roman"/>
          <w:sz w:val="28"/>
          <w:szCs w:val="28"/>
        </w:rPr>
        <w:t>, посредством заполнения соответствующих экранных форм веб-интерфейса системы "Электронный бюджет".</w:t>
      </w:r>
    </w:p>
    <w:p w14:paraId="07137D23" w14:textId="77777777" w:rsidR="00402D11" w:rsidRPr="00DA4C27" w:rsidRDefault="00402D11" w:rsidP="00402D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Отзыв заявки не является препятствием для повторного направления уч</w:t>
      </w:r>
      <w:r w:rsidR="001C1AF4">
        <w:rPr>
          <w:rFonts w:ascii="Times New Roman" w:hAnsi="Times New Roman" w:cs="Times New Roman"/>
          <w:sz w:val="28"/>
          <w:szCs w:val="28"/>
        </w:rPr>
        <w:t>астником конкурса</w:t>
      </w:r>
      <w:r w:rsidRPr="00DA4C27">
        <w:rPr>
          <w:rFonts w:ascii="Times New Roman" w:hAnsi="Times New Roman" w:cs="Times New Roman"/>
          <w:sz w:val="28"/>
          <w:szCs w:val="28"/>
        </w:rPr>
        <w:t xml:space="preserve"> заявки до окончания срока приема заявок, определенного</w:t>
      </w:r>
      <w:r w:rsidR="001C1AF4">
        <w:rPr>
          <w:rFonts w:ascii="Times New Roman" w:hAnsi="Times New Roman" w:cs="Times New Roman"/>
          <w:sz w:val="28"/>
          <w:szCs w:val="28"/>
        </w:rPr>
        <w:t xml:space="preserve"> объявлением о проведении конкурса</w:t>
      </w:r>
      <w:r w:rsidRPr="00DA4C27">
        <w:rPr>
          <w:rFonts w:ascii="Times New Roman" w:hAnsi="Times New Roman" w:cs="Times New Roman"/>
          <w:sz w:val="28"/>
          <w:szCs w:val="28"/>
        </w:rPr>
        <w:t>.</w:t>
      </w:r>
    </w:p>
    <w:p w14:paraId="11B45D4B" w14:textId="05557910" w:rsidR="00402D11" w:rsidRPr="00DA4C27" w:rsidRDefault="00280228" w:rsidP="00402D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8A6">
        <w:rPr>
          <w:rFonts w:ascii="Times New Roman" w:hAnsi="Times New Roman" w:cs="Times New Roman"/>
          <w:sz w:val="28"/>
          <w:szCs w:val="28"/>
        </w:rPr>
        <w:t>2</w:t>
      </w:r>
      <w:r w:rsidR="00244011" w:rsidRPr="008338A6">
        <w:rPr>
          <w:rFonts w:ascii="Times New Roman" w:hAnsi="Times New Roman" w:cs="Times New Roman"/>
          <w:sz w:val="28"/>
          <w:szCs w:val="28"/>
        </w:rPr>
        <w:t>0</w:t>
      </w:r>
      <w:r w:rsidR="001C1AF4" w:rsidRPr="008338A6">
        <w:rPr>
          <w:rFonts w:ascii="Times New Roman" w:hAnsi="Times New Roman" w:cs="Times New Roman"/>
          <w:sz w:val="28"/>
          <w:szCs w:val="28"/>
        </w:rPr>
        <w:t>. Участник конкурса</w:t>
      </w:r>
      <w:r w:rsidR="00402D11" w:rsidRPr="008338A6">
        <w:rPr>
          <w:rFonts w:ascii="Times New Roman" w:hAnsi="Times New Roman" w:cs="Times New Roman"/>
          <w:sz w:val="28"/>
          <w:szCs w:val="28"/>
        </w:rPr>
        <w:t xml:space="preserve"> вправе в любое время до наступления дня окончания срока приема заявок внести в заявку изменения путем формирования в электронной форме посредством заполнения соответствующих экранных форм веб-интерфейса системы "Электронный бюджет" уведомления об отзыве заявки, подписанного усиленной квалифицированной электронной подписью руководителя </w:t>
      </w:r>
      <w:r w:rsidR="00D93F46" w:rsidRPr="008338A6">
        <w:rPr>
          <w:rFonts w:ascii="Times New Roman" w:hAnsi="Times New Roman" w:cs="Times New Roman"/>
          <w:sz w:val="28"/>
          <w:szCs w:val="28"/>
        </w:rPr>
        <w:t>организации – участника конкурса</w:t>
      </w:r>
      <w:r w:rsidR="00402D11" w:rsidRPr="008338A6">
        <w:rPr>
          <w:rFonts w:ascii="Times New Roman" w:hAnsi="Times New Roman" w:cs="Times New Roman"/>
          <w:sz w:val="28"/>
          <w:szCs w:val="28"/>
        </w:rPr>
        <w:t xml:space="preserve"> и последующего формирования новой заявки в порядке, предусмотренном пунктом </w:t>
      </w:r>
      <w:r w:rsidR="003618D3" w:rsidRPr="008338A6">
        <w:rPr>
          <w:rFonts w:ascii="Times New Roman" w:hAnsi="Times New Roman" w:cs="Times New Roman"/>
          <w:sz w:val="28"/>
          <w:szCs w:val="28"/>
        </w:rPr>
        <w:t>10</w:t>
      </w:r>
      <w:r w:rsidR="00402D11" w:rsidRPr="008338A6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14:paraId="4F6BB4DA" w14:textId="77777777" w:rsidR="001C1AF4" w:rsidRPr="00B34BA3" w:rsidRDefault="00280228" w:rsidP="005360EB">
      <w:pPr>
        <w:pStyle w:val="consplusnormal1"/>
        <w:tabs>
          <w:tab w:val="left" w:pos="0"/>
          <w:tab w:val="left" w:pos="709"/>
          <w:tab w:val="left" w:pos="1134"/>
        </w:tabs>
        <w:spacing w:before="0" w:before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244011">
        <w:rPr>
          <w:color w:val="000000" w:themeColor="text1"/>
          <w:sz w:val="28"/>
          <w:szCs w:val="28"/>
        </w:rPr>
        <w:t>1</w:t>
      </w:r>
      <w:r w:rsidR="001C1AF4" w:rsidRPr="00B34BA3">
        <w:rPr>
          <w:color w:val="000000" w:themeColor="text1"/>
          <w:sz w:val="28"/>
          <w:szCs w:val="28"/>
        </w:rPr>
        <w:t xml:space="preserve">. Для рассмотрения </w:t>
      </w:r>
      <w:r w:rsidR="001C1AF4">
        <w:rPr>
          <w:color w:val="000000" w:themeColor="text1"/>
          <w:sz w:val="28"/>
          <w:szCs w:val="28"/>
        </w:rPr>
        <w:t xml:space="preserve">и оценки </w:t>
      </w:r>
      <w:r w:rsidR="001C1AF4" w:rsidRPr="00B34BA3">
        <w:rPr>
          <w:color w:val="000000" w:themeColor="text1"/>
          <w:sz w:val="28"/>
          <w:szCs w:val="28"/>
        </w:rPr>
        <w:t>заявок</w:t>
      </w:r>
      <w:r w:rsidR="001C1AF4">
        <w:rPr>
          <w:color w:val="000000" w:themeColor="text1"/>
          <w:sz w:val="28"/>
          <w:szCs w:val="28"/>
        </w:rPr>
        <w:t xml:space="preserve">, подписания протокола вскрытия заявок, протокола рассмотрения заявок и протокола подведения итогов конкурса на едином портале </w:t>
      </w:r>
      <w:r w:rsidR="001C1AF4" w:rsidRPr="00B34BA3">
        <w:rPr>
          <w:color w:val="000000" w:themeColor="text1"/>
          <w:sz w:val="28"/>
          <w:szCs w:val="28"/>
        </w:rPr>
        <w:t>формируется конкурс</w:t>
      </w:r>
      <w:r w:rsidR="001C1AF4">
        <w:rPr>
          <w:color w:val="000000" w:themeColor="text1"/>
          <w:sz w:val="28"/>
          <w:szCs w:val="28"/>
        </w:rPr>
        <w:t>ная комиссия</w:t>
      </w:r>
      <w:r w:rsidR="001C1AF4" w:rsidRPr="00B34BA3">
        <w:rPr>
          <w:color w:val="000000" w:themeColor="text1"/>
          <w:sz w:val="28"/>
          <w:szCs w:val="28"/>
        </w:rPr>
        <w:t>.</w:t>
      </w:r>
    </w:p>
    <w:p w14:paraId="7205E848" w14:textId="77777777" w:rsidR="001C1AF4" w:rsidRDefault="001C1AF4" w:rsidP="001C1AF4">
      <w:pPr>
        <w:pStyle w:val="consplusnormal1"/>
        <w:tabs>
          <w:tab w:val="left" w:pos="0"/>
          <w:tab w:val="left" w:pos="709"/>
          <w:tab w:val="left" w:pos="1134"/>
        </w:tabs>
        <w:spacing w:after="0" w:after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Общее руководство работой конкурсной комиссии осуществляет председатель комиссии, в случ</w:t>
      </w:r>
      <w:r>
        <w:rPr>
          <w:color w:val="000000" w:themeColor="text1"/>
          <w:sz w:val="28"/>
          <w:szCs w:val="28"/>
        </w:rPr>
        <w:t xml:space="preserve">ае его отсутствия – заместитель </w:t>
      </w:r>
      <w:r w:rsidRPr="00B34BA3">
        <w:rPr>
          <w:color w:val="000000" w:themeColor="text1"/>
          <w:sz w:val="28"/>
          <w:szCs w:val="28"/>
        </w:rPr>
        <w:t>председателя комиссии.</w:t>
      </w:r>
    </w:p>
    <w:p w14:paraId="17ACB6A7" w14:textId="77777777" w:rsidR="00ED7A0D" w:rsidRDefault="00ED7A0D" w:rsidP="00ED7A0D">
      <w:pPr>
        <w:pStyle w:val="consplusnormal1"/>
        <w:tabs>
          <w:tab w:val="left" w:pos="0"/>
          <w:tab w:val="left" w:pos="709"/>
          <w:tab w:val="left" w:pos="1134"/>
        </w:tabs>
        <w:spacing w:after="0" w:afterAutospacing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координирует, </w:t>
      </w:r>
      <w:r w:rsidR="00715C49" w:rsidRPr="007E17D1">
        <w:rPr>
          <w:sz w:val="28"/>
          <w:szCs w:val="28"/>
        </w:rPr>
        <w:t xml:space="preserve">контролирует работу конкурсной комиссии </w:t>
      </w:r>
      <w:r>
        <w:rPr>
          <w:sz w:val="28"/>
          <w:szCs w:val="28"/>
        </w:rPr>
        <w:t xml:space="preserve">и </w:t>
      </w:r>
      <w:r w:rsidRPr="007E17D1">
        <w:rPr>
          <w:sz w:val="28"/>
          <w:szCs w:val="28"/>
        </w:rPr>
        <w:t>подписывает документы, связанные с выполнением задач конкурсной комиссии</w:t>
      </w:r>
      <w:r>
        <w:rPr>
          <w:sz w:val="28"/>
          <w:szCs w:val="28"/>
        </w:rPr>
        <w:t>.</w:t>
      </w:r>
    </w:p>
    <w:p w14:paraId="55239FD8" w14:textId="33AB630C" w:rsidR="001C1AF4" w:rsidRPr="00ED7A0D" w:rsidRDefault="001C1AF4" w:rsidP="00ED7A0D">
      <w:pPr>
        <w:pStyle w:val="consplusnormal1"/>
        <w:tabs>
          <w:tab w:val="left" w:pos="0"/>
          <w:tab w:val="left" w:pos="709"/>
          <w:tab w:val="left" w:pos="1134"/>
        </w:tabs>
        <w:spacing w:after="0" w:after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7E17D1">
        <w:rPr>
          <w:sz w:val="28"/>
          <w:szCs w:val="28"/>
        </w:rPr>
        <w:lastRenderedPageBreak/>
        <w:t>Заместитель п</w:t>
      </w:r>
      <w:r w:rsidR="00ED7A0D">
        <w:rPr>
          <w:sz w:val="28"/>
          <w:szCs w:val="28"/>
        </w:rPr>
        <w:t xml:space="preserve">редседателя конкурсной комиссии </w:t>
      </w:r>
      <w:r w:rsidRPr="007E17D1">
        <w:rPr>
          <w:sz w:val="28"/>
          <w:szCs w:val="28"/>
        </w:rPr>
        <w:t>исполняет функции председателя конкурсной к</w:t>
      </w:r>
      <w:r w:rsidR="00ED7A0D">
        <w:rPr>
          <w:sz w:val="28"/>
          <w:szCs w:val="28"/>
        </w:rPr>
        <w:t>омиссии во время его отсутствия.</w:t>
      </w:r>
    </w:p>
    <w:p w14:paraId="7A102B02" w14:textId="77777777" w:rsidR="001C1AF4" w:rsidRPr="00B34BA3" w:rsidRDefault="001C1AF4" w:rsidP="005B26FB">
      <w:pPr>
        <w:pStyle w:val="consplusnormal1"/>
        <w:tabs>
          <w:tab w:val="left" w:pos="0"/>
          <w:tab w:val="left" w:pos="709"/>
          <w:tab w:val="left" w:pos="1134"/>
        </w:tabs>
        <w:spacing w:before="0" w:before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Состав конкурсной комиссии формируется таким образом, чтобы была исключена возможность возникновения конфликта интересов, который влияет или может повлиять на осуществление полномочий конкурсной комиссией.</w:t>
      </w:r>
    </w:p>
    <w:p w14:paraId="594EF55E" w14:textId="77777777" w:rsidR="001C1AF4" w:rsidRPr="00B34BA3" w:rsidRDefault="001C1AF4" w:rsidP="001C1AF4">
      <w:pPr>
        <w:pStyle w:val="consplusnormal1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Для целей настоящих Правил под конфликтом интересов понимается ситуация, при которой личная заинтересованность (прямая или косвенная) члена конкурсной комиссии влияет или может повлиять на надлежащее, объективное и беспристрастное осуществление им полномочий члена конкурсной комиссии.</w:t>
      </w:r>
    </w:p>
    <w:p w14:paraId="45280AEA" w14:textId="5795C004" w:rsidR="001C1AF4" w:rsidRPr="00B34BA3" w:rsidRDefault="001C1AF4" w:rsidP="001C1AF4">
      <w:pPr>
        <w:pStyle w:val="consplusnormal1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Под личной заинтересованностью члена конкурсной комиссии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</w:t>
      </w:r>
      <w:r w:rsidR="00D715EE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 xml:space="preserve">и (или) состоящими с ними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</w:t>
      </w:r>
      <w:r w:rsidR="00D715EE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или организациями, с которыми член конкурсной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2C377ED6" w14:textId="77777777" w:rsidR="001C1AF4" w:rsidRPr="00B34BA3" w:rsidRDefault="001C1AF4" w:rsidP="001C1AF4">
      <w:pPr>
        <w:pStyle w:val="consplusnormal1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В случае возникновения у члена конкурсной комиссии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конкурсной комиссии, связанного с осуществлением им своих полномочий, член конкурсной комиссии обязан в кратчайшие сроки проинформировать об этом в письменной форме председателя конкурсной комиссии.</w:t>
      </w:r>
    </w:p>
    <w:p w14:paraId="6809AAB0" w14:textId="5D9F084D" w:rsidR="00A50D63" w:rsidRDefault="001C1AF4" w:rsidP="001C1AF4">
      <w:pPr>
        <w:pStyle w:val="consplusnormal1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Председатель конкурсной комиссии, которому стало известно </w:t>
      </w:r>
      <w:r w:rsidR="00D158C4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 xml:space="preserve">о возникновении у члена конкурсной комиссии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 вплоть </w:t>
      </w:r>
      <w:r w:rsidR="00D158C4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 xml:space="preserve">до исключения члена конкурсной комиссии, являющегося стороной конфликта интересов, из состава конкурсной комиссии либо отстранения его </w:t>
      </w:r>
      <w:r w:rsidR="00D158C4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от рассмотрения вопроса.</w:t>
      </w:r>
    </w:p>
    <w:p w14:paraId="7368EDEB" w14:textId="03158244" w:rsidR="00D43A76" w:rsidRPr="00D715EE" w:rsidRDefault="00280228" w:rsidP="00D43A76">
      <w:pPr>
        <w:pStyle w:val="consplusnormal1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sz w:val="28"/>
          <w:szCs w:val="28"/>
        </w:rPr>
      </w:pPr>
      <w:r w:rsidRPr="008338A6">
        <w:rPr>
          <w:sz w:val="28"/>
          <w:szCs w:val="28"/>
        </w:rPr>
        <w:t>2</w:t>
      </w:r>
      <w:r w:rsidR="00244011" w:rsidRPr="008338A6">
        <w:rPr>
          <w:sz w:val="28"/>
          <w:szCs w:val="28"/>
        </w:rPr>
        <w:t>2</w:t>
      </w:r>
      <w:r w:rsidR="00213E00" w:rsidRPr="008338A6">
        <w:rPr>
          <w:sz w:val="28"/>
          <w:szCs w:val="28"/>
        </w:rPr>
        <w:t xml:space="preserve">. Открытие департаменту </w:t>
      </w:r>
      <w:r w:rsidR="00213E00" w:rsidRPr="00D715EE">
        <w:rPr>
          <w:sz w:val="28"/>
          <w:szCs w:val="28"/>
        </w:rPr>
        <w:t xml:space="preserve">городского хозяйства и конкурсной комиссии доступа к заявкам </w:t>
      </w:r>
      <w:r w:rsidR="00D93F46" w:rsidRPr="00D715EE">
        <w:rPr>
          <w:sz w:val="28"/>
          <w:szCs w:val="28"/>
        </w:rPr>
        <w:t xml:space="preserve">в системе "Электронный бюджет" </w:t>
      </w:r>
      <w:r w:rsidR="00213E00" w:rsidRPr="00D715EE">
        <w:rPr>
          <w:sz w:val="28"/>
          <w:szCs w:val="28"/>
        </w:rPr>
        <w:t xml:space="preserve">для их рассмотрения </w:t>
      </w:r>
      <w:r w:rsidR="00D158C4" w:rsidRPr="00D715EE">
        <w:rPr>
          <w:sz w:val="28"/>
          <w:szCs w:val="28"/>
        </w:rPr>
        <w:br/>
      </w:r>
      <w:r w:rsidR="0055443F" w:rsidRPr="00D715EE">
        <w:rPr>
          <w:sz w:val="28"/>
          <w:szCs w:val="28"/>
        </w:rPr>
        <w:t xml:space="preserve">и оценки </w:t>
      </w:r>
      <w:r w:rsidR="00213E00" w:rsidRPr="00D715EE">
        <w:rPr>
          <w:sz w:val="28"/>
          <w:szCs w:val="28"/>
        </w:rPr>
        <w:t xml:space="preserve">осуществляется </w:t>
      </w:r>
      <w:r w:rsidR="003B600A" w:rsidRPr="00D715EE">
        <w:rPr>
          <w:sz w:val="28"/>
          <w:szCs w:val="28"/>
        </w:rPr>
        <w:t xml:space="preserve">не позднее </w:t>
      </w:r>
      <w:r w:rsidR="00D715EE" w:rsidRPr="00D715EE">
        <w:rPr>
          <w:sz w:val="28"/>
          <w:szCs w:val="28"/>
        </w:rPr>
        <w:t>одного</w:t>
      </w:r>
      <w:r w:rsidR="003B600A" w:rsidRPr="00D715EE">
        <w:rPr>
          <w:sz w:val="28"/>
          <w:szCs w:val="28"/>
        </w:rPr>
        <w:t xml:space="preserve"> рабочего дня </w:t>
      </w:r>
      <w:r w:rsidR="00213E00" w:rsidRPr="00D715EE">
        <w:rPr>
          <w:sz w:val="28"/>
          <w:szCs w:val="28"/>
        </w:rPr>
        <w:t>после окончания срока приема заявок, установленного объявлением о проведении конкурса.</w:t>
      </w:r>
    </w:p>
    <w:p w14:paraId="6E8E5692" w14:textId="212572E4" w:rsidR="00E8698E" w:rsidRDefault="00280228" w:rsidP="00E8698E">
      <w:pPr>
        <w:pStyle w:val="consplusnormal1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sz w:val="28"/>
          <w:szCs w:val="28"/>
        </w:rPr>
      </w:pPr>
      <w:r w:rsidRPr="00D715EE">
        <w:rPr>
          <w:sz w:val="28"/>
          <w:szCs w:val="28"/>
        </w:rPr>
        <w:t>2</w:t>
      </w:r>
      <w:r w:rsidR="00244011" w:rsidRPr="00D715EE">
        <w:rPr>
          <w:sz w:val="28"/>
          <w:szCs w:val="28"/>
        </w:rPr>
        <w:t>3</w:t>
      </w:r>
      <w:r w:rsidR="00213E00" w:rsidRPr="00D715EE">
        <w:rPr>
          <w:sz w:val="28"/>
          <w:szCs w:val="28"/>
        </w:rPr>
        <w:t xml:space="preserve">. </w:t>
      </w:r>
      <w:r w:rsidR="00ED7A0D" w:rsidRPr="00D715EE">
        <w:rPr>
          <w:sz w:val="28"/>
          <w:szCs w:val="28"/>
        </w:rPr>
        <w:t xml:space="preserve">Департамент городского хозяйства </w:t>
      </w:r>
      <w:r w:rsidR="0055443F" w:rsidRPr="00D715EE">
        <w:rPr>
          <w:sz w:val="28"/>
          <w:szCs w:val="28"/>
        </w:rPr>
        <w:t xml:space="preserve">не позднее </w:t>
      </w:r>
      <w:r w:rsidR="00D715EE" w:rsidRPr="00D715EE">
        <w:rPr>
          <w:sz w:val="28"/>
          <w:szCs w:val="28"/>
        </w:rPr>
        <w:t>одного</w:t>
      </w:r>
      <w:r w:rsidR="0055443F" w:rsidRPr="00D715EE">
        <w:rPr>
          <w:sz w:val="28"/>
          <w:szCs w:val="28"/>
        </w:rPr>
        <w:t xml:space="preserve"> рабочего дня, следующего за днем окончания срока </w:t>
      </w:r>
      <w:r w:rsidR="00FC38E0" w:rsidRPr="00D715EE">
        <w:rPr>
          <w:sz w:val="28"/>
          <w:szCs w:val="28"/>
        </w:rPr>
        <w:t>приема</w:t>
      </w:r>
      <w:r w:rsidR="0055443F" w:rsidRPr="00D715EE">
        <w:rPr>
          <w:sz w:val="28"/>
          <w:szCs w:val="28"/>
        </w:rPr>
        <w:t xml:space="preserve"> заявок, установленного </w:t>
      </w:r>
      <w:r w:rsidR="00D158C4" w:rsidRPr="00D715EE">
        <w:rPr>
          <w:sz w:val="28"/>
          <w:szCs w:val="28"/>
        </w:rPr>
        <w:br/>
      </w:r>
      <w:r w:rsidR="0055443F" w:rsidRPr="00D715EE">
        <w:rPr>
          <w:sz w:val="28"/>
          <w:szCs w:val="28"/>
        </w:rPr>
        <w:t xml:space="preserve">в объявлении о проведении </w:t>
      </w:r>
      <w:r w:rsidR="00FC38E0" w:rsidRPr="00D715EE">
        <w:rPr>
          <w:sz w:val="28"/>
          <w:szCs w:val="28"/>
        </w:rPr>
        <w:t>конкурса</w:t>
      </w:r>
      <w:r w:rsidR="0055443F" w:rsidRPr="00D715EE">
        <w:rPr>
          <w:sz w:val="28"/>
          <w:szCs w:val="28"/>
        </w:rPr>
        <w:t xml:space="preserve"> в системе "Электронный бюджет", </w:t>
      </w:r>
      <w:r w:rsidR="0055443F" w:rsidRPr="008338A6">
        <w:rPr>
          <w:color w:val="000000" w:themeColor="text1"/>
          <w:sz w:val="28"/>
          <w:szCs w:val="28"/>
        </w:rPr>
        <w:t xml:space="preserve">приступает к рассмотрению заявок, поданных участниками </w:t>
      </w:r>
      <w:r w:rsidR="005B48B4" w:rsidRPr="008338A6">
        <w:rPr>
          <w:color w:val="000000" w:themeColor="text1"/>
          <w:sz w:val="28"/>
          <w:szCs w:val="28"/>
        </w:rPr>
        <w:t>конкурса</w:t>
      </w:r>
      <w:r w:rsidR="0055443F" w:rsidRPr="008338A6">
        <w:rPr>
          <w:color w:val="000000" w:themeColor="text1"/>
          <w:sz w:val="28"/>
          <w:szCs w:val="28"/>
        </w:rPr>
        <w:t>.</w:t>
      </w:r>
      <w:r w:rsidR="00FC38E0" w:rsidRPr="00FC38E0">
        <w:rPr>
          <w:sz w:val="28"/>
          <w:szCs w:val="28"/>
        </w:rPr>
        <w:t xml:space="preserve"> </w:t>
      </w:r>
    </w:p>
    <w:p w14:paraId="7429DCB4" w14:textId="660649EE" w:rsidR="00E8698E" w:rsidRDefault="00C10E3A" w:rsidP="00E8698E">
      <w:pPr>
        <w:pStyle w:val="consplusnormal1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24401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DA4C27">
        <w:rPr>
          <w:sz w:val="28"/>
          <w:szCs w:val="28"/>
        </w:rPr>
        <w:t xml:space="preserve">Протокол вскрытия заявок автоматически формируется на едином портале и подписывается усиленной квалифицированной электронной подписью </w:t>
      </w:r>
      <w:r>
        <w:rPr>
          <w:sz w:val="28"/>
          <w:szCs w:val="28"/>
        </w:rPr>
        <w:t xml:space="preserve">председателя комиссии </w:t>
      </w:r>
      <w:r w:rsidRPr="00DA4C27">
        <w:rPr>
          <w:sz w:val="28"/>
          <w:szCs w:val="28"/>
        </w:rPr>
        <w:t xml:space="preserve">или уполномоченного им лица в системе </w:t>
      </w:r>
      <w:r w:rsidRPr="00DA4C27">
        <w:rPr>
          <w:sz w:val="28"/>
          <w:szCs w:val="28"/>
        </w:rPr>
        <w:lastRenderedPageBreak/>
        <w:t xml:space="preserve">"Электронный бюджет", а также размещается на едином портале не позднее </w:t>
      </w:r>
      <w:r w:rsidR="00D158C4">
        <w:rPr>
          <w:sz w:val="28"/>
          <w:szCs w:val="28"/>
        </w:rPr>
        <w:br/>
      </w:r>
      <w:r w:rsidR="00D715EE">
        <w:rPr>
          <w:sz w:val="28"/>
          <w:szCs w:val="28"/>
        </w:rPr>
        <w:t>одного</w:t>
      </w:r>
      <w:r w:rsidRPr="00DA4C27">
        <w:rPr>
          <w:sz w:val="28"/>
          <w:szCs w:val="28"/>
        </w:rPr>
        <w:t xml:space="preserve"> рабочего дня, следующего за днем его подписания.</w:t>
      </w:r>
    </w:p>
    <w:p w14:paraId="78026195" w14:textId="1A4F0DCC" w:rsidR="00C10E3A" w:rsidRPr="00ED7A0D" w:rsidRDefault="00C10E3A" w:rsidP="00C9067A">
      <w:pPr>
        <w:pStyle w:val="consplusnormal1"/>
        <w:tabs>
          <w:tab w:val="left" w:pos="0"/>
          <w:tab w:val="left" w:pos="709"/>
          <w:tab w:val="left" w:pos="1134"/>
        </w:tabs>
        <w:spacing w:after="0" w:after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="00244011">
        <w:rPr>
          <w:sz w:val="28"/>
          <w:szCs w:val="28"/>
        </w:rPr>
        <w:t>5</w:t>
      </w:r>
      <w:r w:rsidRPr="00DA4C27">
        <w:rPr>
          <w:sz w:val="28"/>
          <w:szCs w:val="28"/>
        </w:rPr>
        <w:t xml:space="preserve">. </w:t>
      </w:r>
      <w:r w:rsidR="00ED7A0D" w:rsidRPr="00ED7A0D">
        <w:rPr>
          <w:sz w:val="28"/>
          <w:szCs w:val="28"/>
        </w:rPr>
        <w:t>Департамент городского хозяйства</w:t>
      </w:r>
      <w:r w:rsidR="00ED7A0D" w:rsidRPr="003F6B2B">
        <w:rPr>
          <w:sz w:val="28"/>
          <w:szCs w:val="28"/>
        </w:rPr>
        <w:t xml:space="preserve"> </w:t>
      </w:r>
      <w:r w:rsidR="00D01800">
        <w:rPr>
          <w:sz w:val="28"/>
          <w:szCs w:val="28"/>
        </w:rPr>
        <w:t xml:space="preserve">в течение </w:t>
      </w:r>
      <w:r w:rsidR="00D715EE">
        <w:rPr>
          <w:sz w:val="28"/>
          <w:szCs w:val="28"/>
        </w:rPr>
        <w:t>семи</w:t>
      </w:r>
      <w:r w:rsidR="00D01800" w:rsidRPr="00DA4C27">
        <w:rPr>
          <w:sz w:val="28"/>
          <w:szCs w:val="28"/>
        </w:rPr>
        <w:t xml:space="preserve"> рабочих дней </w:t>
      </w:r>
      <w:r w:rsidR="00D715EE">
        <w:rPr>
          <w:sz w:val="28"/>
          <w:szCs w:val="28"/>
        </w:rPr>
        <w:br/>
      </w:r>
      <w:r w:rsidR="00D01800" w:rsidRPr="00DA4C27">
        <w:rPr>
          <w:sz w:val="28"/>
          <w:szCs w:val="28"/>
        </w:rPr>
        <w:t>со дня, следующего за днем подписания протокола вскрытия заявок</w:t>
      </w:r>
      <w:r w:rsidR="00D01800">
        <w:rPr>
          <w:sz w:val="28"/>
          <w:szCs w:val="28"/>
        </w:rPr>
        <w:t>,</w:t>
      </w:r>
      <w:r w:rsidR="00D01800" w:rsidRPr="003F6B2B">
        <w:rPr>
          <w:sz w:val="28"/>
          <w:szCs w:val="28"/>
        </w:rPr>
        <w:t xml:space="preserve"> </w:t>
      </w:r>
      <w:r w:rsidRPr="003F6B2B">
        <w:rPr>
          <w:sz w:val="28"/>
          <w:szCs w:val="28"/>
        </w:rPr>
        <w:t xml:space="preserve">рассматривает заявки на </w:t>
      </w:r>
      <w:r w:rsidRPr="00DA4C27">
        <w:rPr>
          <w:sz w:val="28"/>
          <w:szCs w:val="28"/>
        </w:rPr>
        <w:t xml:space="preserve">предмет их соответствия установленным </w:t>
      </w:r>
      <w:r>
        <w:rPr>
          <w:sz w:val="28"/>
          <w:szCs w:val="28"/>
        </w:rPr>
        <w:t>в объявлении о проведении конкурса</w:t>
      </w:r>
      <w:r w:rsidRPr="00DA4C27">
        <w:rPr>
          <w:sz w:val="28"/>
          <w:szCs w:val="28"/>
        </w:rPr>
        <w:t xml:space="preserve"> требованиям, а также н</w:t>
      </w:r>
      <w:r>
        <w:rPr>
          <w:sz w:val="28"/>
          <w:szCs w:val="28"/>
        </w:rPr>
        <w:t>а соответствие участников конкурса</w:t>
      </w:r>
      <w:r w:rsidRPr="00DA4C27">
        <w:rPr>
          <w:sz w:val="28"/>
          <w:szCs w:val="28"/>
        </w:rPr>
        <w:t xml:space="preserve"> критериям и требованиям</w:t>
      </w:r>
      <w:r w:rsidR="00D01800">
        <w:rPr>
          <w:sz w:val="28"/>
          <w:szCs w:val="28"/>
        </w:rPr>
        <w:t>, установленным</w:t>
      </w:r>
      <w:r w:rsidRPr="00DA4C27">
        <w:rPr>
          <w:sz w:val="28"/>
          <w:szCs w:val="28"/>
        </w:rPr>
        <w:t xml:space="preserve"> пунктами 6 и </w:t>
      </w:r>
      <w:r>
        <w:rPr>
          <w:sz w:val="28"/>
          <w:szCs w:val="28"/>
        </w:rPr>
        <w:t>9</w:t>
      </w:r>
      <w:r w:rsidRPr="00DA4C27">
        <w:rPr>
          <w:sz w:val="28"/>
          <w:szCs w:val="28"/>
        </w:rPr>
        <w:t xml:space="preserve"> настоящих Правил.</w:t>
      </w:r>
    </w:p>
    <w:p w14:paraId="0E6694B5" w14:textId="21B484C6" w:rsidR="00C10E3A" w:rsidRPr="007E17D1" w:rsidRDefault="00C10E3A" w:rsidP="00D71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A0D">
        <w:rPr>
          <w:rFonts w:ascii="Times New Roman" w:hAnsi="Times New Roman" w:cs="Times New Roman"/>
          <w:sz w:val="28"/>
          <w:szCs w:val="28"/>
        </w:rPr>
        <w:t>Департамент городского хозяйства</w:t>
      </w:r>
      <w:r w:rsidRPr="00DA4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715EE">
        <w:rPr>
          <w:rFonts w:ascii="Times New Roman" w:hAnsi="Times New Roman" w:cs="Times New Roman"/>
          <w:sz w:val="28"/>
          <w:szCs w:val="28"/>
        </w:rPr>
        <w:t>трех</w:t>
      </w:r>
      <w:r w:rsidRPr="00DA4C27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протокола вскрытия заявок организует пров</w:t>
      </w:r>
      <w:r>
        <w:rPr>
          <w:rFonts w:ascii="Times New Roman" w:hAnsi="Times New Roman" w:cs="Times New Roman"/>
          <w:sz w:val="28"/>
          <w:szCs w:val="28"/>
        </w:rPr>
        <w:t>едение проверки участника конкурса</w:t>
      </w:r>
      <w:r w:rsidRPr="00DA4C27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требованиям, установленным </w:t>
      </w:r>
      <w:r>
        <w:rPr>
          <w:rFonts w:ascii="Times New Roman" w:hAnsi="Times New Roman" w:cs="Times New Roman"/>
          <w:sz w:val="28"/>
          <w:szCs w:val="28"/>
        </w:rPr>
        <w:t>подпункт</w:t>
      </w:r>
      <w:r w:rsidR="00E4025D" w:rsidRPr="008338A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DA4C27">
        <w:rPr>
          <w:rFonts w:ascii="Times New Roman" w:hAnsi="Times New Roman" w:cs="Times New Roman"/>
          <w:sz w:val="28"/>
          <w:szCs w:val="28"/>
        </w:rPr>
        <w:t xml:space="preserve">"и" пункта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4C27">
        <w:rPr>
          <w:rFonts w:ascii="Times New Roman" w:hAnsi="Times New Roman" w:cs="Times New Roman"/>
          <w:sz w:val="28"/>
          <w:szCs w:val="28"/>
        </w:rPr>
        <w:t xml:space="preserve"> настоящих Правил, на основании документов, представленных участником </w:t>
      </w:r>
      <w:r w:rsidR="004C3297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>, и путем запроса:</w:t>
      </w:r>
    </w:p>
    <w:p w14:paraId="106395BC" w14:textId="63BAFA07" w:rsidR="00C10E3A" w:rsidRPr="007E17D1" w:rsidRDefault="00C10E3A" w:rsidP="00D71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информации от департамента муниципального имущества Администрации городского округа "Город Архангельск" об отсутствии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="005B48B4">
        <w:rPr>
          <w:rFonts w:ascii="Times New Roman" w:hAnsi="Times New Roman" w:cs="Times New Roman"/>
          <w:sz w:val="28"/>
          <w:szCs w:val="28"/>
        </w:rPr>
        <w:t xml:space="preserve">у </w:t>
      </w:r>
      <w:r w:rsidR="009E247B">
        <w:rPr>
          <w:rFonts w:ascii="Times New Roman" w:hAnsi="Times New Roman" w:cs="Times New Roman"/>
          <w:sz w:val="28"/>
          <w:szCs w:val="28"/>
        </w:rPr>
        <w:t xml:space="preserve">участника конкурса </w:t>
      </w:r>
      <w:r w:rsidRPr="008338A6">
        <w:rPr>
          <w:rFonts w:ascii="Times New Roman" w:hAnsi="Times New Roman" w:cs="Times New Roman"/>
          <w:sz w:val="28"/>
          <w:szCs w:val="28"/>
        </w:rPr>
        <w:t>просроченной задолженности</w:t>
      </w:r>
      <w:r w:rsidRPr="007E17D1">
        <w:rPr>
          <w:rFonts w:ascii="Times New Roman" w:hAnsi="Times New Roman" w:cs="Times New Roman"/>
          <w:sz w:val="28"/>
          <w:szCs w:val="28"/>
        </w:rPr>
        <w:t xml:space="preserve"> по арендной плате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за земельные участки, находящиеся в муниципальной собственности городского округа "Город Архангельск", за земельные участки, государственная собственность на которые не разграничена, расположенные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на территории городского округа "Город Архангельск", и арендной п</w:t>
      </w:r>
      <w:r>
        <w:rPr>
          <w:rFonts w:ascii="Times New Roman" w:hAnsi="Times New Roman" w:cs="Times New Roman"/>
          <w:sz w:val="28"/>
          <w:szCs w:val="28"/>
        </w:rPr>
        <w:t xml:space="preserve">лате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 муниципальное имущество,</w:t>
      </w:r>
    </w:p>
    <w:p w14:paraId="577406B1" w14:textId="2B6FDF66" w:rsidR="00C10E3A" w:rsidRDefault="00C10E3A" w:rsidP="00D715E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информации от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E17D1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"Город Архангельск" об отсутствии </w:t>
      </w:r>
      <w:r w:rsidR="009E247B">
        <w:rPr>
          <w:rFonts w:ascii="Times New Roman" w:hAnsi="Times New Roman" w:cs="Times New Roman"/>
          <w:sz w:val="28"/>
          <w:szCs w:val="28"/>
        </w:rPr>
        <w:t xml:space="preserve">у участника конкурса </w:t>
      </w:r>
      <w:r w:rsidRPr="007E17D1">
        <w:rPr>
          <w:rFonts w:ascii="Times New Roman" w:hAnsi="Times New Roman" w:cs="Times New Roman"/>
          <w:sz w:val="28"/>
          <w:szCs w:val="28"/>
        </w:rPr>
        <w:t>просроченной задолженности по возврату в городской бюджет субсидий, бюджетных инвестиций, а также отсутствии иной просроченной (неурегулированной) задолженности перед городск</w:t>
      </w:r>
      <w:r>
        <w:rPr>
          <w:rFonts w:ascii="Times New Roman" w:hAnsi="Times New Roman" w:cs="Times New Roman"/>
          <w:sz w:val="28"/>
          <w:szCs w:val="28"/>
        </w:rPr>
        <w:t>им округом "Город Архангельск"</w:t>
      </w:r>
      <w:r w:rsidR="00D01800">
        <w:rPr>
          <w:rFonts w:ascii="Times New Roman" w:hAnsi="Times New Roman" w:cs="Times New Roman"/>
          <w:sz w:val="28"/>
          <w:szCs w:val="28"/>
        </w:rPr>
        <w:t>.</w:t>
      </w:r>
    </w:p>
    <w:p w14:paraId="1DF003B3" w14:textId="2F7BC792" w:rsidR="00556377" w:rsidRPr="008338A6" w:rsidRDefault="00D01800" w:rsidP="00D715EE">
      <w:pPr>
        <w:pStyle w:val="ConsPlusNormal"/>
        <w:spacing w:before="113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244011" w:rsidRPr="00833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833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8338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56377" w:rsidRPr="00833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Заявка признается надлежащей, если она соответствует требованиям, </w:t>
      </w:r>
      <w:r w:rsidR="009E247B" w:rsidRPr="00833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предусмотренным настоящими Правилами и </w:t>
      </w:r>
      <w:r w:rsidR="00556377" w:rsidRPr="008338A6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</w:t>
      </w:r>
      <w:r w:rsidR="009E247B" w:rsidRPr="008338A6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556377" w:rsidRPr="00833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проведении </w:t>
      </w:r>
      <w:r w:rsidR="00E4025D" w:rsidRPr="008338A6">
        <w:rPr>
          <w:rFonts w:ascii="Times New Roman" w:hAnsi="Times New Roman" w:cs="Times New Roman"/>
          <w:color w:val="000000" w:themeColor="text1"/>
          <w:sz w:val="28"/>
          <w:szCs w:val="28"/>
        </w:rPr>
        <w:t>конкурса</w:t>
      </w:r>
      <w:r w:rsidR="00556377" w:rsidRPr="008338A6">
        <w:rPr>
          <w:rFonts w:ascii="Times New Roman" w:hAnsi="Times New Roman" w:cs="Times New Roman"/>
          <w:color w:val="000000" w:themeColor="text1"/>
          <w:sz w:val="28"/>
          <w:szCs w:val="28"/>
        </w:rPr>
        <w:t>, и при отсутствии оснований для отклонения заявки</w:t>
      </w:r>
      <w:r w:rsidR="009E247B" w:rsidRPr="008338A6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установленных пунктом 28 настоящих Правил.</w:t>
      </w:r>
    </w:p>
    <w:p w14:paraId="1BCAAF7D" w14:textId="1716BE9B" w:rsidR="00556377" w:rsidRPr="008338A6" w:rsidRDefault="00556377" w:rsidP="00D715EE">
      <w:pPr>
        <w:pStyle w:val="ConsPlusNormal"/>
        <w:spacing w:before="113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соответствии заявки требованиям, </w:t>
      </w:r>
      <w:r w:rsidR="009E247B" w:rsidRPr="008338A6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предусмотренным настоящими Правилами и объявлением о проведении конкурса</w:t>
      </w:r>
      <w:r w:rsidRPr="00833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принимается </w:t>
      </w:r>
      <w:r w:rsidR="003F7D0A" w:rsidRPr="008338A6">
        <w:rPr>
          <w:rFonts w:ascii="Times New Roman" w:hAnsi="Times New Roman" w:cs="Times New Roman"/>
          <w:sz w:val="28"/>
          <w:szCs w:val="28"/>
        </w:rPr>
        <w:t>департаментом городского хозяйства</w:t>
      </w:r>
      <w:r w:rsidR="003F7D0A" w:rsidRPr="00833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дату получения результатов проверки представленных участником </w:t>
      </w:r>
      <w:r w:rsidR="00E4025D" w:rsidRPr="008338A6">
        <w:rPr>
          <w:rFonts w:ascii="Times New Roman" w:hAnsi="Times New Roman" w:cs="Times New Roman"/>
          <w:color w:val="000000" w:themeColor="text1"/>
          <w:sz w:val="28"/>
          <w:szCs w:val="28"/>
        </w:rPr>
        <w:t>конкурса</w:t>
      </w:r>
      <w:r w:rsidRPr="00833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и документов, поданных </w:t>
      </w:r>
      <w:r w:rsidR="00D158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338A6">
        <w:rPr>
          <w:rFonts w:ascii="Times New Roman" w:hAnsi="Times New Roman" w:cs="Times New Roman"/>
          <w:color w:val="000000" w:themeColor="text1"/>
          <w:sz w:val="28"/>
          <w:szCs w:val="28"/>
        </w:rPr>
        <w:t>в составе заявки.</w:t>
      </w:r>
    </w:p>
    <w:p w14:paraId="49BB107F" w14:textId="4F3310A5" w:rsidR="00556377" w:rsidRPr="00E4025D" w:rsidRDefault="00E4025D" w:rsidP="00D715EE">
      <w:pPr>
        <w:pStyle w:val="ConsPlusNormal"/>
        <w:spacing w:before="113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33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244011" w:rsidRPr="00833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="00556377" w:rsidRPr="00833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556377" w:rsidRPr="008338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556377" w:rsidRPr="00833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Заявка отклоняется в случае наличия оснований для отклонения заявки, предусмотренных </w:t>
      </w:r>
      <w:hyperlink w:anchor="P946" w:tooltip="6.6. На стадии рассмотрения заявки основаниями для отклонения заявки являются:" w:history="1">
        <w:r w:rsidR="00556377" w:rsidRPr="008338A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</w:t>
        </w:r>
        <w:r w:rsidR="00462C55" w:rsidRPr="008338A6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ом</w:t>
        </w:r>
        <w:r w:rsidR="00556377" w:rsidRPr="008338A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8338A6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244011" w:rsidRPr="008338A6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Pr="00833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6377" w:rsidRPr="008338A6">
        <w:rPr>
          <w:rFonts w:ascii="Times New Roman" w:hAnsi="Times New Roman" w:cs="Times New Roman"/>
          <w:color w:val="000000" w:themeColor="text1"/>
          <w:sz w:val="28"/>
          <w:szCs w:val="28"/>
        </w:rPr>
        <w:t>настоящ</w:t>
      </w:r>
      <w:r w:rsidRPr="008338A6">
        <w:rPr>
          <w:rFonts w:ascii="Times New Roman" w:hAnsi="Times New Roman" w:cs="Times New Roman"/>
          <w:color w:val="000000" w:themeColor="text1"/>
          <w:sz w:val="28"/>
          <w:szCs w:val="28"/>
        </w:rPr>
        <w:t>их Правил</w:t>
      </w:r>
      <w:r w:rsidR="00556377" w:rsidRPr="008338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74B9EB" w14:textId="77777777" w:rsidR="00556377" w:rsidRPr="00E4025D" w:rsidRDefault="00E4025D" w:rsidP="00D715EE">
      <w:pPr>
        <w:pStyle w:val="ConsPlusNormal"/>
        <w:spacing w:before="113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2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2440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E402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556377" w:rsidRPr="00E402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E402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56377" w:rsidRPr="00E40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стадии рассмотрения заявки основаниями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</w:t>
      </w:r>
      <w:r w:rsidR="00556377" w:rsidRPr="00E4025D">
        <w:rPr>
          <w:rFonts w:ascii="Times New Roman" w:hAnsi="Times New Roman" w:cs="Times New Roman"/>
          <w:color w:val="000000" w:themeColor="text1"/>
          <w:sz w:val="28"/>
          <w:szCs w:val="28"/>
        </w:rPr>
        <w:t>отклонения являются:</w:t>
      </w:r>
    </w:p>
    <w:p w14:paraId="210D47C9" w14:textId="78BE00BE" w:rsidR="00556377" w:rsidRPr="00D01800" w:rsidRDefault="00556377" w:rsidP="00D715E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участника </w:t>
      </w:r>
      <w:r w:rsidR="00E4025D">
        <w:rPr>
          <w:rFonts w:ascii="Times New Roman" w:hAnsi="Times New Roman" w:cs="Times New Roman"/>
          <w:color w:val="000000" w:themeColor="text1"/>
          <w:sz w:val="28"/>
          <w:szCs w:val="28"/>
        </w:rPr>
        <w:t>конкурса</w:t>
      </w:r>
      <w:r w:rsidRPr="00D01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требованиям, </w:t>
      </w:r>
      <w:r w:rsidR="00E4025D" w:rsidRPr="00DA4C27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="00E4025D" w:rsidRPr="00D01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объявлении о </w:t>
      </w:r>
      <w:r w:rsidR="00E4025D" w:rsidRPr="00E4025D">
        <w:rPr>
          <w:rFonts w:ascii="Times New Roman" w:hAnsi="Times New Roman" w:cs="Times New Roman"/>
          <w:sz w:val="28"/>
          <w:szCs w:val="28"/>
        </w:rPr>
        <w:t>проведении конкурса</w:t>
      </w:r>
      <w:r w:rsidR="00E4025D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E4025D">
        <w:rPr>
          <w:rFonts w:ascii="Times New Roman" w:hAnsi="Times New Roman" w:cs="Times New Roman"/>
          <w:sz w:val="28"/>
          <w:szCs w:val="28"/>
        </w:rPr>
        <w:t xml:space="preserve">и </w:t>
      </w:r>
      <w:r w:rsidR="00E4025D" w:rsidRPr="00DA4C27">
        <w:rPr>
          <w:rFonts w:ascii="Times New Roman" w:hAnsi="Times New Roman" w:cs="Times New Roman"/>
          <w:sz w:val="28"/>
          <w:szCs w:val="28"/>
        </w:rPr>
        <w:t>пункт</w:t>
      </w:r>
      <w:r w:rsidR="00E4025D">
        <w:rPr>
          <w:rFonts w:ascii="Times New Roman" w:hAnsi="Times New Roman" w:cs="Times New Roman"/>
          <w:sz w:val="28"/>
          <w:szCs w:val="28"/>
        </w:rPr>
        <w:t>ом</w:t>
      </w:r>
      <w:r w:rsidR="00E4025D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E4025D">
        <w:rPr>
          <w:rFonts w:ascii="Times New Roman" w:hAnsi="Times New Roman" w:cs="Times New Roman"/>
          <w:sz w:val="28"/>
          <w:szCs w:val="28"/>
        </w:rPr>
        <w:t>9</w:t>
      </w:r>
      <w:r w:rsidR="00E4025D" w:rsidRPr="00DA4C27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Pr="00D0180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587B493" w14:textId="3936CA25" w:rsidR="00556377" w:rsidRPr="00D01800" w:rsidRDefault="00556377" w:rsidP="00D715E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непредставление (представление не в полном объеме) документов, </w:t>
      </w:r>
      <w:r w:rsidR="00BE40F3">
        <w:rPr>
          <w:rFonts w:ascii="Times New Roman" w:hAnsi="Times New Roman" w:cs="Times New Roman"/>
          <w:sz w:val="28"/>
          <w:szCs w:val="28"/>
        </w:rPr>
        <w:t>указанных</w:t>
      </w:r>
      <w:r w:rsidR="00E4025D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E4025D" w:rsidRPr="00D01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объявлении о </w:t>
      </w:r>
      <w:r w:rsidR="00E4025D" w:rsidRPr="00E4025D">
        <w:rPr>
          <w:rFonts w:ascii="Times New Roman" w:hAnsi="Times New Roman" w:cs="Times New Roman"/>
          <w:sz w:val="28"/>
          <w:szCs w:val="28"/>
        </w:rPr>
        <w:t>проведении конкурса</w:t>
      </w:r>
      <w:r w:rsidR="00E4025D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E4025D">
        <w:rPr>
          <w:rFonts w:ascii="Times New Roman" w:hAnsi="Times New Roman" w:cs="Times New Roman"/>
          <w:sz w:val="28"/>
          <w:szCs w:val="28"/>
        </w:rPr>
        <w:t xml:space="preserve">и </w:t>
      </w:r>
      <w:r w:rsidR="00E4025D" w:rsidRPr="00DA4C27">
        <w:rPr>
          <w:rFonts w:ascii="Times New Roman" w:hAnsi="Times New Roman" w:cs="Times New Roman"/>
          <w:sz w:val="28"/>
          <w:szCs w:val="28"/>
        </w:rPr>
        <w:t>пункт</w:t>
      </w:r>
      <w:r w:rsidR="00BE40F3">
        <w:rPr>
          <w:rFonts w:ascii="Times New Roman" w:hAnsi="Times New Roman" w:cs="Times New Roman"/>
          <w:sz w:val="28"/>
          <w:szCs w:val="28"/>
        </w:rPr>
        <w:t>е</w:t>
      </w:r>
      <w:r w:rsidR="00E4025D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E4025D">
        <w:rPr>
          <w:rFonts w:ascii="Times New Roman" w:hAnsi="Times New Roman" w:cs="Times New Roman"/>
          <w:sz w:val="28"/>
          <w:szCs w:val="28"/>
        </w:rPr>
        <w:t>11</w:t>
      </w:r>
      <w:r w:rsidR="00E4025D" w:rsidRPr="00DA4C27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Pr="00D0180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2273AFB" w14:textId="41BCBD63" w:rsidR="00556377" w:rsidRPr="00D01800" w:rsidRDefault="00556377" w:rsidP="00D715E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представленных документов и (или) заявки требованиям, </w:t>
      </w:r>
      <w:r w:rsidRPr="00D018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установленным </w:t>
      </w:r>
      <w:r w:rsidR="00E4025D" w:rsidRPr="00D01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объявлении о </w:t>
      </w:r>
      <w:r w:rsidR="00E4025D" w:rsidRPr="00E4025D">
        <w:rPr>
          <w:rFonts w:ascii="Times New Roman" w:hAnsi="Times New Roman" w:cs="Times New Roman"/>
          <w:sz w:val="28"/>
          <w:szCs w:val="28"/>
        </w:rPr>
        <w:t>проведении конкурса</w:t>
      </w:r>
      <w:r w:rsidR="00E4025D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E4025D">
        <w:rPr>
          <w:rFonts w:ascii="Times New Roman" w:hAnsi="Times New Roman" w:cs="Times New Roman"/>
          <w:sz w:val="28"/>
          <w:szCs w:val="28"/>
        </w:rPr>
        <w:t xml:space="preserve">и </w:t>
      </w:r>
      <w:r w:rsidR="005E7AD1" w:rsidRPr="00DA4C27">
        <w:rPr>
          <w:rFonts w:ascii="Times New Roman" w:hAnsi="Times New Roman" w:cs="Times New Roman"/>
          <w:sz w:val="28"/>
          <w:szCs w:val="28"/>
        </w:rPr>
        <w:t>пункт</w:t>
      </w:r>
      <w:r w:rsidR="00BE40F3">
        <w:rPr>
          <w:rFonts w:ascii="Times New Roman" w:hAnsi="Times New Roman" w:cs="Times New Roman"/>
          <w:sz w:val="28"/>
          <w:szCs w:val="28"/>
        </w:rPr>
        <w:t>е</w:t>
      </w:r>
      <w:r w:rsidR="005E7AD1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5E7AD1">
        <w:rPr>
          <w:rFonts w:ascii="Times New Roman" w:hAnsi="Times New Roman" w:cs="Times New Roman"/>
          <w:sz w:val="28"/>
          <w:szCs w:val="28"/>
        </w:rPr>
        <w:t>11</w:t>
      </w:r>
      <w:r w:rsidR="005E7AD1" w:rsidRPr="00DA4C27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Pr="00D0180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05C0588" w14:textId="0DBC4984" w:rsidR="00556377" w:rsidRPr="00D01800" w:rsidRDefault="00556377" w:rsidP="00D715E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недостоверность информации, содержащейся в документах, </w:t>
      </w:r>
      <w:r w:rsidR="003F7D0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представленных в составе заявки</w:t>
      </w:r>
      <w:r w:rsidRPr="00D018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4D1A09" w14:textId="6E2371B8" w:rsidR="00556377" w:rsidRPr="00D01800" w:rsidRDefault="00244011" w:rsidP="00D715EE">
      <w:pPr>
        <w:pStyle w:val="ConsPlusNormal"/>
        <w:spacing w:before="113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29</w:t>
      </w:r>
      <w:r w:rsidR="00556377" w:rsidRPr="005275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556377" w:rsidRPr="00D018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556377" w:rsidRPr="00D01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заявок не позднее </w:t>
      </w:r>
      <w:r w:rsidR="00D715EE">
        <w:rPr>
          <w:rFonts w:ascii="Times New Roman" w:hAnsi="Times New Roman" w:cs="Times New Roman"/>
          <w:color w:val="000000" w:themeColor="text1"/>
          <w:sz w:val="28"/>
          <w:szCs w:val="28"/>
        </w:rPr>
        <w:t>одного</w:t>
      </w:r>
      <w:r w:rsidR="00556377" w:rsidRPr="00D01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рабочего дня </w:t>
      </w:r>
      <w:r w:rsidR="00D715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56377" w:rsidRPr="00D01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дня, следующего за днем окончания срока рассмотрения заявок, подготавливается протокол рассмотрения заявок, включающий информацию </w:t>
      </w:r>
      <w:r w:rsidR="00D715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56377" w:rsidRPr="00D01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количестве поступивших и рассмотренных заявок, а также информацию </w:t>
      </w:r>
      <w:r w:rsidR="00D715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56377" w:rsidRPr="00D01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каждому участнику </w:t>
      </w:r>
      <w:r w:rsidR="00527534">
        <w:rPr>
          <w:rFonts w:ascii="Times New Roman" w:hAnsi="Times New Roman" w:cs="Times New Roman"/>
          <w:color w:val="000000" w:themeColor="text1"/>
          <w:sz w:val="28"/>
          <w:szCs w:val="28"/>
        </w:rPr>
        <w:t>конкурса</w:t>
      </w:r>
      <w:r w:rsidR="00556377" w:rsidRPr="00D01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признании его заявки надлежащей </w:t>
      </w:r>
      <w:r w:rsidR="00D715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56377" w:rsidRPr="00D01800">
        <w:rPr>
          <w:rFonts w:ascii="Times New Roman" w:hAnsi="Times New Roman" w:cs="Times New Roman"/>
          <w:color w:val="000000" w:themeColor="text1"/>
          <w:sz w:val="28"/>
          <w:szCs w:val="28"/>
        </w:rPr>
        <w:t>или об отклонении его заявки с указанием оснований для отклонения.</w:t>
      </w:r>
    </w:p>
    <w:p w14:paraId="62EEF0F3" w14:textId="77777777" w:rsidR="00E11A79" w:rsidRDefault="00527534" w:rsidP="00EE34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5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2440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="00556377" w:rsidRPr="005275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556377" w:rsidRPr="00D018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556377" w:rsidRPr="00D01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</w:t>
      </w:r>
      <w:r w:rsidR="008F5F6B" w:rsidRPr="00833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</w:t>
      </w:r>
      <w:r w:rsidR="00556377" w:rsidRPr="008338A6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556377" w:rsidRPr="00D01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 уполномоченного им лица</w:t>
      </w:r>
      <w:r w:rsidR="00556377" w:rsidRPr="00D01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системе "Электронный бюджет", а также размещается на едином портале не позднее рабочего дня, следующего за днем его подписания.</w:t>
      </w:r>
    </w:p>
    <w:p w14:paraId="11FDA918" w14:textId="716F4949" w:rsidR="00E821BA" w:rsidRPr="00DA4C27" w:rsidRDefault="009A6A47" w:rsidP="00E821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4401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82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821BA" w:rsidRPr="00DA4C27">
        <w:rPr>
          <w:rFonts w:ascii="Times New Roman" w:hAnsi="Times New Roman" w:cs="Times New Roman"/>
          <w:sz w:val="28"/>
          <w:szCs w:val="28"/>
        </w:rPr>
        <w:t xml:space="preserve">Возврат заявок и документов на доработку осуществляется </w:t>
      </w:r>
      <w:r w:rsidR="003F7D0A">
        <w:rPr>
          <w:rFonts w:ascii="Times New Roman" w:hAnsi="Times New Roman" w:cs="Times New Roman"/>
          <w:sz w:val="28"/>
          <w:szCs w:val="28"/>
        </w:rPr>
        <w:t>д</w:t>
      </w:r>
      <w:r w:rsidR="003F7D0A" w:rsidRPr="00ED7A0D">
        <w:rPr>
          <w:rFonts w:ascii="Times New Roman" w:hAnsi="Times New Roman" w:cs="Times New Roman"/>
          <w:sz w:val="28"/>
          <w:szCs w:val="28"/>
        </w:rPr>
        <w:t>епартамент</w:t>
      </w:r>
      <w:r w:rsidR="003F7D0A">
        <w:rPr>
          <w:rFonts w:ascii="Times New Roman" w:hAnsi="Times New Roman" w:cs="Times New Roman"/>
          <w:sz w:val="28"/>
          <w:szCs w:val="28"/>
        </w:rPr>
        <w:t>ом</w:t>
      </w:r>
      <w:r w:rsidR="003F7D0A" w:rsidRPr="00ED7A0D">
        <w:rPr>
          <w:rFonts w:ascii="Times New Roman" w:hAnsi="Times New Roman" w:cs="Times New Roman"/>
          <w:sz w:val="28"/>
          <w:szCs w:val="28"/>
        </w:rPr>
        <w:t xml:space="preserve"> городского хозяйства</w:t>
      </w:r>
      <w:r w:rsidR="00E821BA" w:rsidRPr="00DA4C27">
        <w:rPr>
          <w:rFonts w:ascii="Times New Roman" w:hAnsi="Times New Roman" w:cs="Times New Roman"/>
          <w:sz w:val="28"/>
          <w:szCs w:val="28"/>
        </w:rPr>
        <w:t xml:space="preserve"> в случае необходимости уточнения </w:t>
      </w:r>
      <w:r w:rsidR="00E821BA" w:rsidRPr="008338A6">
        <w:rPr>
          <w:rFonts w:ascii="Times New Roman" w:hAnsi="Times New Roman" w:cs="Times New Roman"/>
          <w:sz w:val="28"/>
          <w:szCs w:val="28"/>
        </w:rPr>
        <w:t>информации, содержащейся в заявке и (или) документах, с указанием информации, требующей</w:t>
      </w:r>
      <w:r w:rsidR="00E821BA" w:rsidRPr="00DA4C27">
        <w:rPr>
          <w:rFonts w:ascii="Times New Roman" w:hAnsi="Times New Roman" w:cs="Times New Roman"/>
          <w:sz w:val="28"/>
          <w:szCs w:val="28"/>
        </w:rPr>
        <w:t xml:space="preserve"> уточнения.</w:t>
      </w:r>
    </w:p>
    <w:p w14:paraId="4B4CC008" w14:textId="20D3B16D" w:rsidR="00E821BA" w:rsidRPr="00DA4C27" w:rsidRDefault="00E821BA" w:rsidP="00E821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Решения о в</w:t>
      </w:r>
      <w:r>
        <w:rPr>
          <w:rFonts w:ascii="Times New Roman" w:hAnsi="Times New Roman" w:cs="Times New Roman"/>
          <w:sz w:val="28"/>
          <w:szCs w:val="28"/>
        </w:rPr>
        <w:t>озврате заявок участникам конкурса</w:t>
      </w:r>
      <w:r w:rsidRPr="00DA4C27">
        <w:rPr>
          <w:rFonts w:ascii="Times New Roman" w:hAnsi="Times New Roman" w:cs="Times New Roman"/>
          <w:sz w:val="28"/>
          <w:szCs w:val="28"/>
        </w:rPr>
        <w:t xml:space="preserve"> на доработку принимаются </w:t>
      </w:r>
      <w:r w:rsidR="003F7D0A">
        <w:rPr>
          <w:rFonts w:ascii="Times New Roman" w:hAnsi="Times New Roman" w:cs="Times New Roman"/>
          <w:sz w:val="28"/>
          <w:szCs w:val="28"/>
        </w:rPr>
        <w:t>д</w:t>
      </w:r>
      <w:r w:rsidR="003F7D0A" w:rsidRPr="00ED7A0D">
        <w:rPr>
          <w:rFonts w:ascii="Times New Roman" w:hAnsi="Times New Roman" w:cs="Times New Roman"/>
          <w:sz w:val="28"/>
          <w:szCs w:val="28"/>
        </w:rPr>
        <w:t>епартамент</w:t>
      </w:r>
      <w:r w:rsidR="003F7D0A">
        <w:rPr>
          <w:rFonts w:ascii="Times New Roman" w:hAnsi="Times New Roman" w:cs="Times New Roman"/>
          <w:sz w:val="28"/>
          <w:szCs w:val="28"/>
        </w:rPr>
        <w:t>ом</w:t>
      </w:r>
      <w:r w:rsidR="003F7D0A" w:rsidRPr="00ED7A0D">
        <w:rPr>
          <w:rFonts w:ascii="Times New Roman" w:hAnsi="Times New Roman" w:cs="Times New Roman"/>
          <w:sz w:val="28"/>
          <w:szCs w:val="28"/>
        </w:rPr>
        <w:t xml:space="preserve"> городского хозяйств</w:t>
      </w:r>
      <w:r w:rsidR="003F7D0A" w:rsidRPr="008338A6">
        <w:rPr>
          <w:rFonts w:ascii="Times New Roman" w:hAnsi="Times New Roman" w:cs="Times New Roman"/>
          <w:sz w:val="28"/>
          <w:szCs w:val="28"/>
        </w:rPr>
        <w:t>а</w:t>
      </w:r>
      <w:r w:rsidR="003F7D0A" w:rsidRPr="00833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4C2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A73C0">
        <w:rPr>
          <w:rFonts w:ascii="Times New Roman" w:hAnsi="Times New Roman" w:cs="Times New Roman"/>
          <w:sz w:val="28"/>
          <w:szCs w:val="28"/>
        </w:rPr>
        <w:t>одного</w:t>
      </w:r>
      <w:r w:rsidRPr="00DA4C27">
        <w:rPr>
          <w:rFonts w:ascii="Times New Roman" w:hAnsi="Times New Roman" w:cs="Times New Roman"/>
          <w:sz w:val="28"/>
          <w:szCs w:val="28"/>
        </w:rPr>
        <w:t xml:space="preserve"> рабочего дня со дня выявления оснований для их возврата на доработку, и доводятся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 участников конкурса</w:t>
      </w:r>
      <w:r w:rsidRPr="00DA4C27">
        <w:rPr>
          <w:rFonts w:ascii="Times New Roman" w:hAnsi="Times New Roman" w:cs="Times New Roman"/>
          <w:sz w:val="28"/>
          <w:szCs w:val="28"/>
        </w:rPr>
        <w:t xml:space="preserve"> с использованием системы "Электронный бюджет".</w:t>
      </w:r>
    </w:p>
    <w:p w14:paraId="5A6FC33A" w14:textId="678F1220" w:rsidR="00E821BA" w:rsidRDefault="00E821BA" w:rsidP="00E821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Срок доработки заявок не может превышать </w:t>
      </w:r>
      <w:r w:rsidR="00AA73C0">
        <w:rPr>
          <w:rFonts w:ascii="Times New Roman" w:hAnsi="Times New Roman" w:cs="Times New Roman"/>
          <w:sz w:val="28"/>
          <w:szCs w:val="28"/>
        </w:rPr>
        <w:t>двух</w:t>
      </w:r>
      <w:r w:rsidRPr="00DA4C27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>их возврата на доработку.</w:t>
      </w:r>
    </w:p>
    <w:p w14:paraId="0CA17D7D" w14:textId="710B8734" w:rsidR="00E821BA" w:rsidRPr="00E821BA" w:rsidRDefault="00E821BA" w:rsidP="00E821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внесении изменений в заявку на этапе рассмотрения заявок </w:t>
      </w:r>
      <w:r w:rsidR="00D158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33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допускается изменение информации и документов по указанным </w:t>
      </w:r>
      <w:r w:rsidR="00D158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33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объявлении о проведении конкурса </w:t>
      </w:r>
      <w:r w:rsidR="0073022F" w:rsidRPr="00833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AA73C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3022F" w:rsidRPr="00833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риложении № 1 к настоящим Правилам </w:t>
      </w:r>
      <w:r w:rsidRPr="008338A6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 оценки, по которым участнику конкурса присваивается итоговое количество баллов.</w:t>
      </w:r>
    </w:p>
    <w:p w14:paraId="2A57C9BA" w14:textId="108D2764" w:rsidR="009A6A47" w:rsidRPr="000049E1" w:rsidRDefault="009A6A47" w:rsidP="001837D2">
      <w:pPr>
        <w:pStyle w:val="consplusnormal1"/>
        <w:tabs>
          <w:tab w:val="left" w:pos="0"/>
          <w:tab w:val="left" w:pos="709"/>
          <w:tab w:val="left" w:pos="1134"/>
        </w:tabs>
        <w:spacing w:before="0" w:beforeAutospacing="0"/>
        <w:ind w:firstLine="709"/>
        <w:contextualSpacing/>
        <w:jc w:val="both"/>
        <w:outlineLvl w:val="1"/>
        <w:rPr>
          <w:b/>
          <w:color w:val="FF0000"/>
          <w:sz w:val="28"/>
          <w:szCs w:val="28"/>
        </w:rPr>
      </w:pPr>
      <w:r w:rsidRPr="008338A6">
        <w:rPr>
          <w:color w:val="000000" w:themeColor="text1"/>
          <w:sz w:val="28"/>
          <w:szCs w:val="28"/>
        </w:rPr>
        <w:t>3</w:t>
      </w:r>
      <w:r w:rsidR="00244011" w:rsidRPr="008338A6">
        <w:rPr>
          <w:color w:val="000000" w:themeColor="text1"/>
          <w:sz w:val="28"/>
          <w:szCs w:val="28"/>
        </w:rPr>
        <w:t>2</w:t>
      </w:r>
      <w:r w:rsidRPr="008338A6">
        <w:rPr>
          <w:color w:val="000000" w:themeColor="text1"/>
          <w:sz w:val="28"/>
          <w:szCs w:val="28"/>
        </w:rPr>
        <w:t xml:space="preserve">. </w:t>
      </w:r>
      <w:r w:rsidRPr="008338A6">
        <w:rPr>
          <w:sz w:val="28"/>
          <w:szCs w:val="28"/>
        </w:rPr>
        <w:t xml:space="preserve">Конкурсная комиссия осуществляет оценку и сопоставление заявок </w:t>
      </w:r>
      <w:r w:rsidR="00E11A79" w:rsidRPr="008338A6">
        <w:rPr>
          <w:sz w:val="28"/>
          <w:szCs w:val="28"/>
        </w:rPr>
        <w:br/>
      </w:r>
      <w:r w:rsidRPr="008338A6">
        <w:rPr>
          <w:sz w:val="28"/>
          <w:szCs w:val="28"/>
        </w:rPr>
        <w:t xml:space="preserve">по установленным в </w:t>
      </w:r>
      <w:hyperlink w:anchor="P546" w:history="1">
        <w:r w:rsidRPr="008338A6">
          <w:rPr>
            <w:sz w:val="28"/>
            <w:szCs w:val="28"/>
          </w:rPr>
          <w:t xml:space="preserve">приложении № </w:t>
        </w:r>
      </w:hyperlink>
      <w:r w:rsidRPr="008338A6">
        <w:rPr>
          <w:sz w:val="28"/>
          <w:szCs w:val="28"/>
        </w:rPr>
        <w:t xml:space="preserve">1 к настоящим Правилам критериям </w:t>
      </w:r>
      <w:r w:rsidR="00AA73C0">
        <w:rPr>
          <w:sz w:val="28"/>
          <w:szCs w:val="28"/>
        </w:rPr>
        <w:br/>
      </w:r>
      <w:r w:rsidRPr="008338A6">
        <w:rPr>
          <w:sz w:val="28"/>
          <w:szCs w:val="28"/>
        </w:rPr>
        <w:t>(далее – установленные критерии)</w:t>
      </w:r>
      <w:r w:rsidR="006D207E" w:rsidRPr="008338A6">
        <w:rPr>
          <w:sz w:val="28"/>
          <w:szCs w:val="28"/>
        </w:rPr>
        <w:t xml:space="preserve"> и </w:t>
      </w:r>
      <w:r w:rsidRPr="008338A6">
        <w:rPr>
          <w:sz w:val="28"/>
          <w:szCs w:val="28"/>
        </w:rPr>
        <w:t>определяет заявки, победившие в конкурсе</w:t>
      </w:r>
      <w:r w:rsidR="00E11A79" w:rsidRPr="008338A6">
        <w:rPr>
          <w:sz w:val="28"/>
          <w:szCs w:val="28"/>
        </w:rPr>
        <w:t>,</w:t>
      </w:r>
      <w:r w:rsidR="001837D2" w:rsidRPr="008338A6">
        <w:rPr>
          <w:color w:val="000000" w:themeColor="text1"/>
          <w:sz w:val="28"/>
          <w:szCs w:val="28"/>
        </w:rPr>
        <w:t xml:space="preserve"> </w:t>
      </w:r>
      <w:r w:rsidR="00E11A79" w:rsidRPr="008338A6">
        <w:rPr>
          <w:color w:val="000000" w:themeColor="text1"/>
          <w:sz w:val="28"/>
          <w:szCs w:val="28"/>
        </w:rPr>
        <w:br/>
      </w:r>
      <w:r w:rsidR="001837D2" w:rsidRPr="008338A6">
        <w:rPr>
          <w:color w:val="000000" w:themeColor="text1"/>
          <w:sz w:val="28"/>
          <w:szCs w:val="28"/>
        </w:rPr>
        <w:t xml:space="preserve">в течение </w:t>
      </w:r>
      <w:r w:rsidR="00AA73C0">
        <w:rPr>
          <w:color w:val="000000" w:themeColor="text1"/>
          <w:sz w:val="28"/>
          <w:szCs w:val="28"/>
        </w:rPr>
        <w:t>семи</w:t>
      </w:r>
      <w:r w:rsidR="001837D2" w:rsidRPr="008338A6">
        <w:rPr>
          <w:color w:val="000000" w:themeColor="text1"/>
          <w:sz w:val="28"/>
          <w:szCs w:val="28"/>
        </w:rPr>
        <w:t xml:space="preserve"> рабочих дней со дня размещения протокола рассмотрения заявок на едином портале.</w:t>
      </w:r>
      <w:r w:rsidR="000049E1">
        <w:rPr>
          <w:color w:val="000000" w:themeColor="text1"/>
          <w:sz w:val="28"/>
          <w:szCs w:val="28"/>
        </w:rPr>
        <w:t xml:space="preserve"> </w:t>
      </w:r>
    </w:p>
    <w:p w14:paraId="04E2A995" w14:textId="0C71CE05" w:rsidR="009A6A47" w:rsidRPr="008338A6" w:rsidRDefault="009A6A47" w:rsidP="009A6A47">
      <w:pPr>
        <w:pStyle w:val="consplusnormal1"/>
        <w:tabs>
          <w:tab w:val="left" w:pos="0"/>
          <w:tab w:val="left" w:pos="709"/>
          <w:tab w:val="left" w:pos="1134"/>
        </w:tabs>
        <w:spacing w:before="0" w:beforeAutospacing="0"/>
        <w:ind w:firstLine="709"/>
        <w:contextualSpacing/>
        <w:jc w:val="both"/>
        <w:outlineLvl w:val="1"/>
        <w:rPr>
          <w:sz w:val="28"/>
          <w:szCs w:val="28"/>
        </w:rPr>
      </w:pPr>
      <w:r w:rsidRPr="008338A6">
        <w:rPr>
          <w:sz w:val="28"/>
          <w:szCs w:val="28"/>
        </w:rPr>
        <w:t xml:space="preserve">Определение заявок, победивших в конкурсе, осуществляется </w:t>
      </w:r>
      <w:r w:rsidRPr="008338A6">
        <w:rPr>
          <w:sz w:val="28"/>
          <w:szCs w:val="28"/>
        </w:rPr>
        <w:br/>
        <w:t>на основании результатов их оценки</w:t>
      </w:r>
      <w:r w:rsidR="00701090" w:rsidRPr="008338A6">
        <w:rPr>
          <w:sz w:val="28"/>
          <w:szCs w:val="28"/>
        </w:rPr>
        <w:t xml:space="preserve"> с использованием качественных и (или) стоимостных критериев с учетом следующего:</w:t>
      </w:r>
    </w:p>
    <w:p w14:paraId="04F93FEE" w14:textId="15717F27" w:rsidR="00701090" w:rsidRPr="008338A6" w:rsidRDefault="00701090" w:rsidP="009A6A47">
      <w:pPr>
        <w:pStyle w:val="consplusnormal1"/>
        <w:tabs>
          <w:tab w:val="left" w:pos="0"/>
          <w:tab w:val="left" w:pos="709"/>
          <w:tab w:val="left" w:pos="1134"/>
        </w:tabs>
        <w:spacing w:before="0" w:beforeAutospacing="0"/>
        <w:ind w:firstLine="709"/>
        <w:contextualSpacing/>
        <w:jc w:val="both"/>
        <w:outlineLvl w:val="1"/>
        <w:rPr>
          <w:sz w:val="28"/>
          <w:szCs w:val="28"/>
        </w:rPr>
      </w:pPr>
      <w:r w:rsidRPr="008338A6">
        <w:rPr>
          <w:sz w:val="28"/>
          <w:szCs w:val="28"/>
        </w:rPr>
        <w:t>сумма величин значимости всех применяемых критериев оценки составляет 100 процентов;</w:t>
      </w:r>
    </w:p>
    <w:p w14:paraId="3E27C187" w14:textId="2742739D" w:rsidR="00701090" w:rsidRPr="008338A6" w:rsidRDefault="00F939FC" w:rsidP="009A6A47">
      <w:pPr>
        <w:pStyle w:val="consplusnormal1"/>
        <w:tabs>
          <w:tab w:val="left" w:pos="0"/>
          <w:tab w:val="left" w:pos="709"/>
          <w:tab w:val="left" w:pos="1134"/>
        </w:tabs>
        <w:spacing w:before="0" w:beforeAutospacing="0"/>
        <w:ind w:firstLine="709"/>
        <w:contextualSpacing/>
        <w:jc w:val="both"/>
        <w:outlineLvl w:val="1"/>
        <w:rPr>
          <w:sz w:val="28"/>
          <w:szCs w:val="28"/>
        </w:rPr>
      </w:pPr>
      <w:r w:rsidRPr="008338A6">
        <w:rPr>
          <w:sz w:val="28"/>
          <w:szCs w:val="28"/>
        </w:rPr>
        <w:t>сумма величин значимости всех применяемых показателей, образующих критерий оценки, составляет 100 процентов;</w:t>
      </w:r>
    </w:p>
    <w:p w14:paraId="3B5A15D1" w14:textId="79AE350C" w:rsidR="00F939FC" w:rsidRPr="008338A6" w:rsidRDefault="00F939FC" w:rsidP="009A6A47">
      <w:pPr>
        <w:pStyle w:val="consplusnormal1"/>
        <w:tabs>
          <w:tab w:val="left" w:pos="0"/>
          <w:tab w:val="left" w:pos="709"/>
          <w:tab w:val="left" w:pos="1134"/>
        </w:tabs>
        <w:spacing w:before="0" w:beforeAutospacing="0"/>
        <w:ind w:firstLine="709"/>
        <w:contextualSpacing/>
        <w:jc w:val="both"/>
        <w:outlineLvl w:val="1"/>
        <w:rPr>
          <w:sz w:val="28"/>
          <w:szCs w:val="28"/>
        </w:rPr>
      </w:pPr>
      <w:r w:rsidRPr="008338A6">
        <w:rPr>
          <w:sz w:val="28"/>
          <w:szCs w:val="28"/>
        </w:rPr>
        <w:t>начисление баллов по кри</w:t>
      </w:r>
      <w:r w:rsidR="003F271A" w:rsidRPr="008338A6">
        <w:rPr>
          <w:sz w:val="28"/>
          <w:szCs w:val="28"/>
        </w:rPr>
        <w:t>териям оценки или показателям критериев оценки осуществляется с использованием 100-бальной шкалы оценки;</w:t>
      </w:r>
    </w:p>
    <w:p w14:paraId="2B35FA3B" w14:textId="3E2A9846" w:rsidR="003F271A" w:rsidRPr="008338A6" w:rsidRDefault="003F271A" w:rsidP="009A6A47">
      <w:pPr>
        <w:pStyle w:val="consplusnormal1"/>
        <w:tabs>
          <w:tab w:val="left" w:pos="0"/>
          <w:tab w:val="left" w:pos="709"/>
          <w:tab w:val="left" w:pos="1134"/>
        </w:tabs>
        <w:spacing w:before="0" w:beforeAutospacing="0"/>
        <w:ind w:firstLine="709"/>
        <w:contextualSpacing/>
        <w:jc w:val="both"/>
        <w:outlineLvl w:val="1"/>
        <w:rPr>
          <w:sz w:val="28"/>
          <w:szCs w:val="28"/>
        </w:rPr>
      </w:pPr>
      <w:r w:rsidRPr="008338A6">
        <w:rPr>
          <w:sz w:val="28"/>
          <w:szCs w:val="28"/>
        </w:rPr>
        <w:lastRenderedPageBreak/>
        <w:t>шкалы оценки по критериям оценки или показателям критериев оценки должны иметь конкретные значения, а не диапазон оценки в несколько баллов;</w:t>
      </w:r>
    </w:p>
    <w:p w14:paraId="0320859B" w14:textId="1300A712" w:rsidR="003F271A" w:rsidRPr="008338A6" w:rsidRDefault="003F271A" w:rsidP="009A6A47">
      <w:pPr>
        <w:pStyle w:val="consplusnormal1"/>
        <w:tabs>
          <w:tab w:val="left" w:pos="0"/>
          <w:tab w:val="left" w:pos="709"/>
          <w:tab w:val="left" w:pos="1134"/>
        </w:tabs>
        <w:spacing w:before="0" w:beforeAutospacing="0"/>
        <w:ind w:firstLine="709"/>
        <w:contextualSpacing/>
        <w:jc w:val="both"/>
        <w:outlineLvl w:val="1"/>
        <w:rPr>
          <w:sz w:val="28"/>
          <w:szCs w:val="28"/>
        </w:rPr>
      </w:pPr>
      <w:r w:rsidRPr="008338A6">
        <w:rPr>
          <w:sz w:val="28"/>
          <w:szCs w:val="28"/>
        </w:rPr>
        <w:t>в случае если для оценки заявок применяются показатели критериев оценки,</w:t>
      </w:r>
      <w:r w:rsidR="002A2C20" w:rsidRPr="008338A6">
        <w:rPr>
          <w:sz w:val="28"/>
          <w:szCs w:val="28"/>
        </w:rPr>
        <w:t xml:space="preserve"> оценка заявок осуществляется по всем установленным показателям критериев оценки.</w:t>
      </w:r>
    </w:p>
    <w:p w14:paraId="742FE279" w14:textId="62101AF7" w:rsidR="00767CF2" w:rsidRDefault="00966DCA" w:rsidP="00767CF2">
      <w:pPr>
        <w:pStyle w:val="consplusnormal1"/>
        <w:tabs>
          <w:tab w:val="left" w:pos="0"/>
          <w:tab w:val="left" w:pos="709"/>
          <w:tab w:val="left" w:pos="1134"/>
        </w:tabs>
        <w:spacing w:before="0" w:beforeAutospacing="0"/>
        <w:ind w:firstLine="709"/>
        <w:contextualSpacing/>
        <w:jc w:val="both"/>
        <w:outlineLvl w:val="1"/>
        <w:rPr>
          <w:sz w:val="28"/>
          <w:szCs w:val="28"/>
        </w:rPr>
      </w:pPr>
      <w:r w:rsidRPr="008338A6">
        <w:rPr>
          <w:sz w:val="28"/>
          <w:szCs w:val="28"/>
        </w:rPr>
        <w:t xml:space="preserve">Конкурсная комиссия осуществляет оценку каждой заявки </w:t>
      </w:r>
      <w:r w:rsidR="00D158C4">
        <w:rPr>
          <w:sz w:val="28"/>
          <w:szCs w:val="28"/>
        </w:rPr>
        <w:br/>
      </w:r>
      <w:r w:rsidRPr="008338A6">
        <w:rPr>
          <w:sz w:val="28"/>
          <w:szCs w:val="28"/>
        </w:rPr>
        <w:t xml:space="preserve">по показателям критериев и их балльной оценке согласно приложению № 1 </w:t>
      </w:r>
      <w:r w:rsidR="00D158C4">
        <w:rPr>
          <w:sz w:val="28"/>
          <w:szCs w:val="28"/>
        </w:rPr>
        <w:br/>
      </w:r>
      <w:r w:rsidRPr="008338A6">
        <w:rPr>
          <w:sz w:val="28"/>
          <w:szCs w:val="28"/>
        </w:rPr>
        <w:t xml:space="preserve">к настоящим Правилам. </w:t>
      </w:r>
      <w:r w:rsidRPr="00B31126">
        <w:rPr>
          <w:sz w:val="28"/>
          <w:szCs w:val="28"/>
        </w:rPr>
        <w:t>На основании оценок конкурсной комиссии осуществляется ранжирование заявок по мере уменьшения полученных баллов по итогам оценки заявок и очередности поступления заявок в случае равенства количества полученных баллов</w:t>
      </w:r>
      <w:r w:rsidR="00767CF2" w:rsidRPr="00B31126">
        <w:rPr>
          <w:sz w:val="28"/>
          <w:szCs w:val="28"/>
        </w:rPr>
        <w:t xml:space="preserve"> в пределах объема распределяемой субсидии, указанного в объявлении о проведении </w:t>
      </w:r>
      <w:r w:rsidR="005F2581" w:rsidRPr="00B31126">
        <w:rPr>
          <w:sz w:val="28"/>
          <w:szCs w:val="28"/>
        </w:rPr>
        <w:t>конкурса</w:t>
      </w:r>
      <w:r w:rsidR="00767CF2" w:rsidRPr="00B31126">
        <w:rPr>
          <w:sz w:val="28"/>
          <w:szCs w:val="28"/>
        </w:rPr>
        <w:t>.</w:t>
      </w:r>
      <w:r w:rsidR="00767CF2" w:rsidRPr="00767CF2">
        <w:rPr>
          <w:sz w:val="28"/>
          <w:szCs w:val="28"/>
        </w:rPr>
        <w:t xml:space="preserve"> </w:t>
      </w:r>
    </w:p>
    <w:p w14:paraId="4264CA8B" w14:textId="517A6083" w:rsidR="009A6A47" w:rsidRPr="00B34BA3" w:rsidRDefault="009A6A47" w:rsidP="009A6A47">
      <w:pPr>
        <w:pStyle w:val="consplusnormal1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244011">
        <w:rPr>
          <w:color w:val="000000" w:themeColor="text1"/>
          <w:sz w:val="28"/>
          <w:szCs w:val="28"/>
        </w:rPr>
        <w:t>3</w:t>
      </w:r>
      <w:r w:rsidRPr="00B34BA3">
        <w:rPr>
          <w:color w:val="000000" w:themeColor="text1"/>
          <w:sz w:val="28"/>
          <w:szCs w:val="28"/>
        </w:rPr>
        <w:t>. В целях завершения конкурса и определения победителя конкурса формируется протокол подведения итогов конкурса.</w:t>
      </w:r>
    </w:p>
    <w:p w14:paraId="2FBB132F" w14:textId="122CE79F" w:rsidR="009A6A47" w:rsidRPr="00B34BA3" w:rsidRDefault="009A6A47" w:rsidP="009A6A47">
      <w:pPr>
        <w:pStyle w:val="consplusnormal1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797CDD">
        <w:rPr>
          <w:color w:val="000000" w:themeColor="text1"/>
          <w:sz w:val="28"/>
          <w:szCs w:val="28"/>
        </w:rPr>
        <w:t xml:space="preserve">Протокол подведения итогов конкурса формируется автоматически </w:t>
      </w:r>
      <w:r w:rsidR="00D158C4">
        <w:rPr>
          <w:color w:val="000000" w:themeColor="text1"/>
          <w:sz w:val="28"/>
          <w:szCs w:val="28"/>
        </w:rPr>
        <w:br/>
      </w:r>
      <w:r w:rsidRPr="00797CDD">
        <w:rPr>
          <w:color w:val="000000" w:themeColor="text1"/>
          <w:sz w:val="28"/>
          <w:szCs w:val="28"/>
        </w:rPr>
        <w:t>на едином портале на основании ре</w:t>
      </w:r>
      <w:r>
        <w:rPr>
          <w:color w:val="000000" w:themeColor="text1"/>
          <w:sz w:val="28"/>
          <w:szCs w:val="28"/>
        </w:rPr>
        <w:t>зультатов определения победителей</w:t>
      </w:r>
      <w:r w:rsidRPr="00797CDD">
        <w:rPr>
          <w:color w:val="000000" w:themeColor="text1"/>
          <w:sz w:val="28"/>
          <w:szCs w:val="28"/>
        </w:rPr>
        <w:t xml:space="preserve"> конкурса конкурсной комиссией и подписывается усиленной квалифицированной электронной подписью </w:t>
      </w:r>
      <w:r w:rsidRPr="00102E5B">
        <w:rPr>
          <w:color w:val="000000" w:themeColor="text1"/>
          <w:sz w:val="28"/>
          <w:szCs w:val="28"/>
        </w:rPr>
        <w:t>председателя комиссии</w:t>
      </w:r>
      <w:r w:rsidRPr="00797CDD">
        <w:rPr>
          <w:color w:val="000000" w:themeColor="text1"/>
          <w:sz w:val="28"/>
          <w:szCs w:val="28"/>
        </w:rPr>
        <w:t xml:space="preserve"> </w:t>
      </w:r>
      <w:r w:rsidR="00AA73C0">
        <w:rPr>
          <w:color w:val="000000" w:themeColor="text1"/>
          <w:sz w:val="28"/>
          <w:szCs w:val="28"/>
        </w:rPr>
        <w:br/>
      </w:r>
      <w:r w:rsidR="00A91FD6">
        <w:rPr>
          <w:color w:val="000000" w:themeColor="text1"/>
          <w:sz w:val="28"/>
          <w:szCs w:val="28"/>
        </w:rPr>
        <w:t>или уполномоченного им лица</w:t>
      </w:r>
      <w:r w:rsidR="00A91FD6" w:rsidRPr="00D01800">
        <w:rPr>
          <w:color w:val="000000" w:themeColor="text1"/>
          <w:sz w:val="28"/>
          <w:szCs w:val="28"/>
        </w:rPr>
        <w:t xml:space="preserve"> </w:t>
      </w:r>
      <w:r w:rsidRPr="00797CDD">
        <w:rPr>
          <w:color w:val="000000" w:themeColor="text1"/>
          <w:sz w:val="28"/>
          <w:szCs w:val="28"/>
        </w:rPr>
        <w:t>в системе "Электронный бюджет".</w:t>
      </w:r>
    </w:p>
    <w:p w14:paraId="36DBC000" w14:textId="77777777" w:rsidR="009A6A47" w:rsidRPr="00B34BA3" w:rsidRDefault="009A6A47" w:rsidP="009A6A47">
      <w:pPr>
        <w:pStyle w:val="consplusnormal1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Протокол подведения итогов конкурса включает следующие сведения:</w:t>
      </w:r>
    </w:p>
    <w:p w14:paraId="2761963F" w14:textId="77777777" w:rsidR="009A6A47" w:rsidRPr="00B34BA3" w:rsidRDefault="009A6A47" w:rsidP="009A6A47">
      <w:pPr>
        <w:pStyle w:val="consplusnormal1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14:paraId="65CDA4FC" w14:textId="77777777" w:rsidR="009A6A47" w:rsidRPr="00B34BA3" w:rsidRDefault="009A6A47" w:rsidP="009A6A47">
      <w:pPr>
        <w:pStyle w:val="consplusnormal1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дата, время и </w:t>
      </w:r>
      <w:r w:rsidRPr="00102E5B">
        <w:rPr>
          <w:color w:val="000000" w:themeColor="text1"/>
          <w:sz w:val="28"/>
          <w:szCs w:val="28"/>
        </w:rPr>
        <w:t>место</w:t>
      </w:r>
      <w:r w:rsidRPr="00B34BA3">
        <w:rPr>
          <w:color w:val="000000" w:themeColor="text1"/>
          <w:sz w:val="28"/>
          <w:szCs w:val="28"/>
        </w:rPr>
        <w:t xml:space="preserve"> оценки заявок;</w:t>
      </w:r>
    </w:p>
    <w:p w14:paraId="1D3F36EF" w14:textId="77777777" w:rsidR="009A6A47" w:rsidRPr="00B34BA3" w:rsidRDefault="009A6A47" w:rsidP="009A6A47">
      <w:pPr>
        <w:pStyle w:val="consplusnormal1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информация об участниках конкурса</w:t>
      </w:r>
      <w:r w:rsidRPr="00B34BA3">
        <w:rPr>
          <w:color w:val="000000" w:themeColor="text1"/>
          <w:sz w:val="28"/>
          <w:szCs w:val="28"/>
        </w:rPr>
        <w:t>, заявки которых были рассмотрены;</w:t>
      </w:r>
    </w:p>
    <w:p w14:paraId="1D2B2B12" w14:textId="4B90E431" w:rsidR="009A6A47" w:rsidRPr="00B34BA3" w:rsidRDefault="009A6A47" w:rsidP="009A6A47">
      <w:pPr>
        <w:pStyle w:val="consplusnormal1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информация об участниках конкурса</w:t>
      </w:r>
      <w:r w:rsidRPr="00B34BA3">
        <w:rPr>
          <w:color w:val="000000" w:themeColor="text1"/>
          <w:sz w:val="28"/>
          <w:szCs w:val="28"/>
        </w:rPr>
        <w:t xml:space="preserve">, заявки которых были отклонены, </w:t>
      </w:r>
      <w:r w:rsidR="00D158C4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 xml:space="preserve">с указанием причин их отклонения, в том числе положений объявления </w:t>
      </w:r>
      <w:r w:rsidR="00D158C4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о проведении конкурса, которым не соответствуют заявки;</w:t>
      </w:r>
    </w:p>
    <w:p w14:paraId="1C200684" w14:textId="5FBE6C64" w:rsidR="009A6A47" w:rsidRPr="00B34BA3" w:rsidRDefault="009A6A47" w:rsidP="009A6A47">
      <w:pPr>
        <w:pStyle w:val="consplusnormal1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последовательность оценки заявок, присвоенные заявкам </w:t>
      </w:r>
      <w:r>
        <w:rPr>
          <w:color w:val="000000" w:themeColor="text1"/>
          <w:sz w:val="28"/>
          <w:szCs w:val="28"/>
        </w:rPr>
        <w:t xml:space="preserve">значения </w:t>
      </w:r>
      <w:r w:rsidR="00AA73C0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по каждому из установленных критериев оценки, </w:t>
      </w:r>
      <w:r w:rsidRPr="00B34BA3">
        <w:rPr>
          <w:color w:val="000000" w:themeColor="text1"/>
          <w:sz w:val="28"/>
          <w:szCs w:val="28"/>
        </w:rPr>
        <w:t>принятое на основании результатов оценки заявок решение о присвоении заявкам порядковых номеров;</w:t>
      </w:r>
    </w:p>
    <w:p w14:paraId="13A6B98B" w14:textId="7437BED2" w:rsidR="009A6A47" w:rsidRPr="00B34BA3" w:rsidRDefault="003F7D0A" w:rsidP="009A6A47">
      <w:pPr>
        <w:pStyle w:val="consplusnormal1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информация о победителе (победителях)</w:t>
      </w:r>
      <w:r w:rsidR="002C754A">
        <w:rPr>
          <w:color w:val="000000" w:themeColor="text1"/>
          <w:sz w:val="28"/>
          <w:szCs w:val="28"/>
        </w:rPr>
        <w:t xml:space="preserve"> конкурса</w:t>
      </w:r>
      <w:r w:rsidR="009A6A47" w:rsidRPr="00B34BA3">
        <w:rPr>
          <w:color w:val="000000" w:themeColor="text1"/>
          <w:sz w:val="28"/>
          <w:szCs w:val="28"/>
        </w:rPr>
        <w:t xml:space="preserve">, с </w:t>
      </w:r>
      <w:r>
        <w:rPr>
          <w:color w:val="000000" w:themeColor="text1"/>
          <w:sz w:val="28"/>
          <w:szCs w:val="28"/>
        </w:rPr>
        <w:t>которым (</w:t>
      </w:r>
      <w:r w:rsidR="009A6A47" w:rsidRPr="00B34BA3">
        <w:rPr>
          <w:color w:val="000000" w:themeColor="text1"/>
          <w:sz w:val="28"/>
          <w:szCs w:val="28"/>
        </w:rPr>
        <w:t>которым</w:t>
      </w:r>
      <w:r w:rsidR="009A6A47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)</w:t>
      </w:r>
      <w:r w:rsidR="009A6A47">
        <w:rPr>
          <w:color w:val="000000" w:themeColor="text1"/>
          <w:sz w:val="28"/>
          <w:szCs w:val="28"/>
        </w:rPr>
        <w:t xml:space="preserve"> </w:t>
      </w:r>
      <w:r w:rsidR="002C754A">
        <w:rPr>
          <w:color w:val="000000" w:themeColor="text1"/>
          <w:sz w:val="28"/>
          <w:szCs w:val="28"/>
        </w:rPr>
        <w:t xml:space="preserve">планируется </w:t>
      </w:r>
      <w:r w:rsidR="009A6A47">
        <w:rPr>
          <w:color w:val="000000" w:themeColor="text1"/>
          <w:sz w:val="28"/>
          <w:szCs w:val="28"/>
        </w:rPr>
        <w:t>заключ</w:t>
      </w:r>
      <w:r w:rsidR="002C754A">
        <w:rPr>
          <w:color w:val="000000" w:themeColor="text1"/>
          <w:sz w:val="28"/>
          <w:szCs w:val="28"/>
        </w:rPr>
        <w:t>ение</w:t>
      </w:r>
      <w:r w:rsidR="009A6A47">
        <w:rPr>
          <w:color w:val="000000" w:themeColor="text1"/>
          <w:sz w:val="28"/>
          <w:szCs w:val="28"/>
        </w:rPr>
        <w:t xml:space="preserve"> </w:t>
      </w:r>
      <w:r w:rsidR="009A6A47" w:rsidRPr="00102E5B">
        <w:rPr>
          <w:color w:val="000000" w:themeColor="text1"/>
          <w:sz w:val="28"/>
          <w:szCs w:val="28"/>
        </w:rPr>
        <w:t>соглашения</w:t>
      </w:r>
      <w:r w:rsidR="002C754A" w:rsidRPr="00102E5B">
        <w:rPr>
          <w:color w:val="000000" w:themeColor="text1"/>
          <w:sz w:val="28"/>
          <w:szCs w:val="28"/>
        </w:rPr>
        <w:t xml:space="preserve"> о предоставлении субсидии</w:t>
      </w:r>
      <w:r w:rsidR="00125406">
        <w:rPr>
          <w:color w:val="000000" w:themeColor="text1"/>
          <w:sz w:val="28"/>
          <w:szCs w:val="28"/>
        </w:rPr>
        <w:t xml:space="preserve"> (далее </w:t>
      </w:r>
      <w:r w:rsidR="00125406">
        <w:rPr>
          <w:color w:val="000000" w:themeColor="text1"/>
          <w:sz w:val="28"/>
          <w:szCs w:val="28"/>
        </w:rPr>
        <w:sym w:font="Symbol" w:char="F02D"/>
      </w:r>
      <w:r w:rsidR="00125406">
        <w:rPr>
          <w:color w:val="000000" w:themeColor="text1"/>
          <w:sz w:val="28"/>
          <w:szCs w:val="28"/>
        </w:rPr>
        <w:t xml:space="preserve"> получатели субсидии)</w:t>
      </w:r>
      <w:r w:rsidR="009A6A47" w:rsidRPr="00102E5B">
        <w:rPr>
          <w:color w:val="000000" w:themeColor="text1"/>
          <w:sz w:val="28"/>
          <w:szCs w:val="28"/>
        </w:rPr>
        <w:t>, и размер предоставляемых им субсидий, определяемый с учетом предельного размера софинансирования за счет средств городского бюджета и лимитов бюджетных обязательств, доведенных до департамента городского хозяйства на цели, указанные в пункте 3 настоящих Правил.</w:t>
      </w:r>
    </w:p>
    <w:p w14:paraId="7E28B6D3" w14:textId="6FC2044B" w:rsidR="00E821BA" w:rsidRPr="00D01800" w:rsidRDefault="009A6A47" w:rsidP="00743431">
      <w:pPr>
        <w:pStyle w:val="consplusnormal1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244011">
        <w:rPr>
          <w:color w:val="000000" w:themeColor="text1"/>
          <w:sz w:val="28"/>
          <w:szCs w:val="28"/>
        </w:rPr>
        <w:t>4</w:t>
      </w:r>
      <w:r w:rsidRPr="005D7F9C">
        <w:rPr>
          <w:color w:val="000000" w:themeColor="text1"/>
          <w:sz w:val="28"/>
          <w:szCs w:val="28"/>
        </w:rPr>
        <w:t xml:space="preserve">. Протокол подведения итогов конкурса размещается на едином портале </w:t>
      </w:r>
      <w:r w:rsidRPr="00102E5B">
        <w:rPr>
          <w:color w:val="000000" w:themeColor="text1"/>
          <w:sz w:val="28"/>
          <w:szCs w:val="28"/>
        </w:rPr>
        <w:t>и на официальном информационном интернет-портале городского округа "Город Архангельск" (или на официальном сайте Администрации городского округа "Город Архангельск")</w:t>
      </w:r>
      <w:r w:rsidRPr="005D7F9C">
        <w:rPr>
          <w:color w:val="000000" w:themeColor="text1"/>
          <w:sz w:val="28"/>
          <w:szCs w:val="28"/>
        </w:rPr>
        <w:t xml:space="preserve"> не позднее </w:t>
      </w:r>
      <w:r w:rsidR="00AA73C0">
        <w:rPr>
          <w:color w:val="000000" w:themeColor="text1"/>
          <w:sz w:val="28"/>
          <w:szCs w:val="28"/>
        </w:rPr>
        <w:t>одного</w:t>
      </w:r>
      <w:r w:rsidRPr="005D7F9C">
        <w:rPr>
          <w:color w:val="000000" w:themeColor="text1"/>
          <w:sz w:val="28"/>
          <w:szCs w:val="28"/>
        </w:rPr>
        <w:t xml:space="preserve"> рабочего дня, следующего за днем его подписания.</w:t>
      </w:r>
    </w:p>
    <w:p w14:paraId="7AFAB8BB" w14:textId="77777777" w:rsidR="00743431" w:rsidRPr="00102E5B" w:rsidRDefault="00743431" w:rsidP="00743431">
      <w:pPr>
        <w:pStyle w:val="consplusnormal1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102E5B">
        <w:rPr>
          <w:color w:val="000000" w:themeColor="text1"/>
          <w:sz w:val="28"/>
          <w:szCs w:val="28"/>
        </w:rPr>
        <w:t>3</w:t>
      </w:r>
      <w:r w:rsidR="00244011" w:rsidRPr="00102E5B">
        <w:rPr>
          <w:color w:val="000000" w:themeColor="text1"/>
          <w:sz w:val="28"/>
          <w:szCs w:val="28"/>
        </w:rPr>
        <w:t>5</w:t>
      </w:r>
      <w:r w:rsidRPr="00102E5B">
        <w:rPr>
          <w:color w:val="000000" w:themeColor="text1"/>
          <w:sz w:val="28"/>
          <w:szCs w:val="28"/>
        </w:rPr>
        <w:t>. Конкурс признается несостоявшимся в следующих случаях:</w:t>
      </w:r>
    </w:p>
    <w:p w14:paraId="7F8DD657" w14:textId="77777777" w:rsidR="00743431" w:rsidRPr="00102E5B" w:rsidRDefault="00743431" w:rsidP="00743431">
      <w:pPr>
        <w:pStyle w:val="consplusnormal1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102E5B">
        <w:rPr>
          <w:color w:val="000000" w:themeColor="text1"/>
          <w:sz w:val="28"/>
          <w:szCs w:val="28"/>
        </w:rPr>
        <w:t>а) по окончании срока подачи заявок не подано ни одной заявки;</w:t>
      </w:r>
    </w:p>
    <w:p w14:paraId="7F64C3E8" w14:textId="77777777" w:rsidR="00743431" w:rsidRPr="00102E5B" w:rsidRDefault="00743431" w:rsidP="00743431">
      <w:pPr>
        <w:pStyle w:val="consplusnormal1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102E5B">
        <w:rPr>
          <w:color w:val="000000" w:themeColor="text1"/>
          <w:sz w:val="28"/>
          <w:szCs w:val="28"/>
        </w:rPr>
        <w:t>б) по окончании срока подачи заявок подана только одна заявка;</w:t>
      </w:r>
    </w:p>
    <w:p w14:paraId="57BCA8AB" w14:textId="379C3FA8" w:rsidR="00743431" w:rsidRPr="00102E5B" w:rsidRDefault="00743431" w:rsidP="00743431">
      <w:pPr>
        <w:pStyle w:val="consplusnormal1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102E5B">
        <w:rPr>
          <w:color w:val="000000" w:themeColor="text1"/>
          <w:sz w:val="28"/>
          <w:szCs w:val="28"/>
        </w:rPr>
        <w:t>в) по результатам рассмотрения заявок только одна заявка соответствует требованиям, установленным пунктами 6, 9</w:t>
      </w:r>
      <w:r w:rsidR="00AA73C0">
        <w:rPr>
          <w:color w:val="000000" w:themeColor="text1"/>
          <w:sz w:val="28"/>
          <w:szCs w:val="28"/>
        </w:rPr>
        <w:t xml:space="preserve"> – </w:t>
      </w:r>
      <w:r w:rsidRPr="00102E5B">
        <w:rPr>
          <w:color w:val="000000" w:themeColor="text1"/>
          <w:sz w:val="28"/>
          <w:szCs w:val="28"/>
        </w:rPr>
        <w:t>11 настоящих Правил;</w:t>
      </w:r>
    </w:p>
    <w:p w14:paraId="7B9F9F07" w14:textId="77777777" w:rsidR="00743431" w:rsidRPr="00B34BA3" w:rsidRDefault="00743431" w:rsidP="00743431">
      <w:pPr>
        <w:pStyle w:val="consplusnormal1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102E5B">
        <w:rPr>
          <w:color w:val="000000" w:themeColor="text1"/>
          <w:sz w:val="28"/>
          <w:szCs w:val="28"/>
        </w:rPr>
        <w:lastRenderedPageBreak/>
        <w:t>г) по результатам рассмотрения заявок отклонены все заявки.</w:t>
      </w:r>
    </w:p>
    <w:p w14:paraId="35A4D9DD" w14:textId="77777777" w:rsidR="00743431" w:rsidRPr="00B34BA3" w:rsidRDefault="00743431" w:rsidP="00743431">
      <w:pPr>
        <w:pStyle w:val="consplusnormal1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244011">
        <w:rPr>
          <w:color w:val="000000" w:themeColor="text1"/>
          <w:sz w:val="28"/>
          <w:szCs w:val="28"/>
        </w:rPr>
        <w:t>6</w:t>
      </w:r>
      <w:r w:rsidRPr="00B34BA3">
        <w:rPr>
          <w:color w:val="000000" w:themeColor="text1"/>
          <w:sz w:val="28"/>
          <w:szCs w:val="28"/>
        </w:rPr>
        <w:t xml:space="preserve">. Внесение изменений в протокол рассмотрения заявок и протокол подведения итогов конкурса осуществляется не позднее 10 календарных дней со дня подписания первых версий протокола рассмотрения заявок и протокола подведения итогов конкурса путем формирования новых версий указанных протоколов </w:t>
      </w:r>
      <w:r>
        <w:rPr>
          <w:color w:val="000000" w:themeColor="text1"/>
          <w:sz w:val="28"/>
          <w:szCs w:val="28"/>
        </w:rPr>
        <w:t xml:space="preserve">в порядке, аналогичном порядку их формирования, </w:t>
      </w:r>
      <w:r w:rsidRPr="00B34BA3">
        <w:rPr>
          <w:color w:val="000000" w:themeColor="text1"/>
          <w:sz w:val="28"/>
          <w:szCs w:val="28"/>
        </w:rPr>
        <w:t>с указанием причин внесения изменений.</w:t>
      </w:r>
    </w:p>
    <w:p w14:paraId="1046B2C1" w14:textId="5240B95A" w:rsidR="00743431" w:rsidRDefault="00743431" w:rsidP="00743431">
      <w:pPr>
        <w:pStyle w:val="consplusnormal1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102E5B">
        <w:rPr>
          <w:color w:val="000000" w:themeColor="text1"/>
          <w:sz w:val="28"/>
          <w:szCs w:val="28"/>
        </w:rPr>
        <w:t>3</w:t>
      </w:r>
      <w:r w:rsidR="00244011" w:rsidRPr="00102E5B">
        <w:rPr>
          <w:color w:val="000000" w:themeColor="text1"/>
          <w:sz w:val="28"/>
          <w:szCs w:val="28"/>
        </w:rPr>
        <w:t>7</w:t>
      </w:r>
      <w:r w:rsidRPr="00102E5B">
        <w:rPr>
          <w:color w:val="000000" w:themeColor="text1"/>
          <w:sz w:val="28"/>
          <w:szCs w:val="28"/>
        </w:rPr>
        <w:t xml:space="preserve">. В течение </w:t>
      </w:r>
      <w:r w:rsidR="00751D8D">
        <w:rPr>
          <w:color w:val="000000" w:themeColor="text1"/>
          <w:sz w:val="28"/>
          <w:szCs w:val="28"/>
        </w:rPr>
        <w:t>пяти</w:t>
      </w:r>
      <w:r w:rsidRPr="00102E5B">
        <w:rPr>
          <w:color w:val="000000" w:themeColor="text1"/>
          <w:sz w:val="28"/>
          <w:szCs w:val="28"/>
        </w:rPr>
        <w:t xml:space="preserve"> рабочих дней со дня подписания протокола подведения итогов конкурса </w:t>
      </w:r>
      <w:r w:rsidR="0041268D">
        <w:rPr>
          <w:color w:val="000000" w:themeColor="text1"/>
          <w:sz w:val="28"/>
          <w:szCs w:val="28"/>
        </w:rPr>
        <w:t xml:space="preserve">осуществляется подготовка </w:t>
      </w:r>
      <w:r w:rsidR="0041268D" w:rsidRPr="00B34BA3">
        <w:rPr>
          <w:color w:val="000000" w:themeColor="text1"/>
          <w:sz w:val="28"/>
          <w:szCs w:val="28"/>
        </w:rPr>
        <w:t xml:space="preserve">проекта постановления Администрации городского округа "Город Архангельск" </w:t>
      </w:r>
      <w:r w:rsidR="00751D8D">
        <w:rPr>
          <w:color w:val="000000" w:themeColor="text1"/>
          <w:sz w:val="28"/>
          <w:szCs w:val="28"/>
        </w:rPr>
        <w:br/>
      </w:r>
      <w:r w:rsidR="0041268D" w:rsidRPr="00B34BA3">
        <w:rPr>
          <w:color w:val="000000" w:themeColor="text1"/>
          <w:sz w:val="28"/>
          <w:szCs w:val="28"/>
        </w:rPr>
        <w:t>об итоговых результатах конкурса.</w:t>
      </w:r>
    </w:p>
    <w:p w14:paraId="6CEAA17C" w14:textId="77777777" w:rsidR="007E17D1" w:rsidRPr="007E17D1" w:rsidRDefault="007E17D1" w:rsidP="00631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41F5DC" w14:textId="77777777" w:rsidR="007E17D1" w:rsidRPr="007E17D1" w:rsidRDefault="007E17D1" w:rsidP="009116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III. Условия и порядок предоставления субсидии</w:t>
      </w:r>
    </w:p>
    <w:p w14:paraId="7D819B03" w14:textId="77777777"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24B4BB" w14:textId="77777777" w:rsidR="007E17D1" w:rsidRPr="007E17D1" w:rsidRDefault="00280228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4011">
        <w:rPr>
          <w:rFonts w:ascii="Times New Roman" w:hAnsi="Times New Roman" w:cs="Times New Roman"/>
          <w:sz w:val="28"/>
          <w:szCs w:val="28"/>
        </w:rPr>
        <w:t>8</w:t>
      </w:r>
      <w:r w:rsidR="007E17D1" w:rsidRPr="007E17D1">
        <w:rPr>
          <w:rFonts w:ascii="Times New Roman" w:hAnsi="Times New Roman" w:cs="Times New Roman"/>
          <w:sz w:val="28"/>
          <w:szCs w:val="28"/>
        </w:rPr>
        <w:t>. Условиями предоставления субсидии являются:</w:t>
      </w:r>
    </w:p>
    <w:p w14:paraId="4B364EB6" w14:textId="77777777" w:rsidR="007E17D1" w:rsidRPr="007E17D1" w:rsidRDefault="007E17D1" w:rsidP="002A4D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выполнение организацией </w:t>
      </w:r>
      <w:r w:rsidRPr="007E17D1">
        <w:rPr>
          <w:rFonts w:ascii="Times New Roman" w:hAnsi="Times New Roman" w:cs="Times New Roman"/>
          <w:sz w:val="28"/>
          <w:szCs w:val="28"/>
        </w:rPr>
        <w:t>мероприятий по обустройству мест (площадок) накопления ТКО;</w:t>
      </w:r>
    </w:p>
    <w:p w14:paraId="7D7681CB" w14:textId="108F17ED"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б) соответствие мест (площадок) накопл</w:t>
      </w:r>
      <w:r w:rsidR="00125406">
        <w:rPr>
          <w:rFonts w:ascii="Times New Roman" w:hAnsi="Times New Roman" w:cs="Times New Roman"/>
          <w:sz w:val="28"/>
          <w:szCs w:val="28"/>
        </w:rPr>
        <w:t>ения ТКО</w:t>
      </w:r>
      <w:r w:rsidRPr="007E17D1">
        <w:rPr>
          <w:rFonts w:ascii="Times New Roman" w:hAnsi="Times New Roman" w:cs="Times New Roman"/>
          <w:sz w:val="28"/>
          <w:szCs w:val="28"/>
        </w:rPr>
        <w:t xml:space="preserve">, обустраиваемых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в рамках предоставляемой субсидии, требованиям законодательства в сфере обращения с отходами производства и потребления и иметь:</w:t>
      </w:r>
    </w:p>
    <w:p w14:paraId="465E353E" w14:textId="66499ECD"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твердое</w:t>
      </w:r>
      <w:r w:rsidR="00FB6025">
        <w:rPr>
          <w:rFonts w:ascii="Times New Roman" w:hAnsi="Times New Roman" w:cs="Times New Roman"/>
          <w:sz w:val="28"/>
          <w:szCs w:val="28"/>
        </w:rPr>
        <w:t xml:space="preserve"> </w:t>
      </w:r>
      <w:r w:rsidRPr="00102E5B">
        <w:rPr>
          <w:rFonts w:ascii="Times New Roman" w:hAnsi="Times New Roman" w:cs="Times New Roman"/>
          <w:sz w:val="28"/>
          <w:szCs w:val="28"/>
        </w:rPr>
        <w:t>покрытие</w:t>
      </w:r>
      <w:r w:rsidR="00FB6025" w:rsidRPr="00102E5B">
        <w:rPr>
          <w:rFonts w:ascii="Times New Roman" w:hAnsi="Times New Roman" w:cs="Times New Roman"/>
          <w:sz w:val="28"/>
          <w:szCs w:val="28"/>
        </w:rPr>
        <w:t xml:space="preserve"> (дорожная плита, пустотная плита, монолитная плита)</w:t>
      </w:r>
      <w:r w:rsidRPr="00102E5B">
        <w:rPr>
          <w:rFonts w:ascii="Times New Roman" w:hAnsi="Times New Roman" w:cs="Times New Roman"/>
          <w:sz w:val="28"/>
          <w:szCs w:val="28"/>
        </w:rPr>
        <w:t>,</w:t>
      </w:r>
      <w:r w:rsidRPr="007E17D1">
        <w:rPr>
          <w:rFonts w:ascii="Times New Roman" w:hAnsi="Times New Roman" w:cs="Times New Roman"/>
          <w:sz w:val="28"/>
          <w:szCs w:val="28"/>
        </w:rPr>
        <w:t xml:space="preserve"> размещенное на подстилающем материале (песчаная подушка, геотекстиль </w:t>
      </w:r>
      <w:r w:rsidRPr="007E17D1">
        <w:rPr>
          <w:rFonts w:ascii="Times New Roman" w:hAnsi="Times New Roman" w:cs="Times New Roman"/>
          <w:sz w:val="28"/>
          <w:szCs w:val="28"/>
        </w:rPr>
        <w:br/>
        <w:t>и иное) с обеспечением условия по исключению самопроизвольного выката контейнеров за предел</w:t>
      </w:r>
      <w:r w:rsidR="00FB6025">
        <w:rPr>
          <w:rFonts w:ascii="Times New Roman" w:hAnsi="Times New Roman" w:cs="Times New Roman"/>
          <w:sz w:val="28"/>
          <w:szCs w:val="28"/>
        </w:rPr>
        <w:t>ы</w:t>
      </w:r>
      <w:r w:rsidRPr="007E17D1">
        <w:rPr>
          <w:rFonts w:ascii="Times New Roman" w:hAnsi="Times New Roman" w:cs="Times New Roman"/>
          <w:sz w:val="28"/>
          <w:szCs w:val="28"/>
        </w:rPr>
        <w:t xml:space="preserve"> контейнерной площадки; </w:t>
      </w:r>
    </w:p>
    <w:p w14:paraId="272D65F7" w14:textId="77777777"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пандус (скат) от проезжей части, имеющий твердое покрытие;</w:t>
      </w:r>
    </w:p>
    <w:p w14:paraId="13AD716D" w14:textId="5C9596B1"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ограждение с трех сторон высотой 1,8 – 2,2 метра, выполненное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из стандартных металлических, ж</w:t>
      </w:r>
      <w:r w:rsidR="00C07C2B">
        <w:rPr>
          <w:rFonts w:ascii="Times New Roman" w:hAnsi="Times New Roman" w:cs="Times New Roman"/>
          <w:sz w:val="28"/>
          <w:szCs w:val="28"/>
        </w:rPr>
        <w:t>елезобетонных, кирпичных</w:t>
      </w:r>
      <w:r w:rsidR="000F11CE">
        <w:rPr>
          <w:rFonts w:ascii="Times New Roman" w:hAnsi="Times New Roman" w:cs="Times New Roman"/>
          <w:sz w:val="28"/>
          <w:szCs w:val="28"/>
        </w:rPr>
        <w:t xml:space="preserve"> или иных</w:t>
      </w:r>
      <w:r w:rsidR="00C07C2B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Pr="007E17D1">
        <w:rPr>
          <w:rFonts w:ascii="Times New Roman" w:hAnsi="Times New Roman" w:cs="Times New Roman"/>
          <w:sz w:val="28"/>
          <w:szCs w:val="28"/>
        </w:rPr>
        <w:t>;</w:t>
      </w:r>
    </w:p>
    <w:p w14:paraId="7FE51B04" w14:textId="2DD4964B" w:rsidR="007E17D1" w:rsidRPr="003B56E8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отсек для размещения контейнеров и (или) бункеров для накопле</w:t>
      </w:r>
      <w:r w:rsidR="00125406">
        <w:rPr>
          <w:rFonts w:ascii="Times New Roman" w:hAnsi="Times New Roman" w:cs="Times New Roman"/>
          <w:sz w:val="28"/>
          <w:szCs w:val="28"/>
        </w:rPr>
        <w:t>ния ТКО</w:t>
      </w:r>
      <w:r w:rsidRPr="007E17D1">
        <w:rPr>
          <w:rFonts w:ascii="Times New Roman" w:hAnsi="Times New Roman" w:cs="Times New Roman"/>
          <w:sz w:val="28"/>
          <w:szCs w:val="28"/>
        </w:rPr>
        <w:t xml:space="preserve"> в количестве от 1 до 5 единиц с учетом возможного размещения контейнеров для раздельного накопле</w:t>
      </w:r>
      <w:r w:rsidR="00125406">
        <w:rPr>
          <w:rFonts w:ascii="Times New Roman" w:hAnsi="Times New Roman" w:cs="Times New Roman"/>
          <w:sz w:val="28"/>
          <w:szCs w:val="28"/>
        </w:rPr>
        <w:t>ния ТКО</w:t>
      </w:r>
      <w:r w:rsidRPr="007E17D1">
        <w:rPr>
          <w:rFonts w:ascii="Times New Roman" w:hAnsi="Times New Roman" w:cs="Times New Roman"/>
          <w:sz w:val="28"/>
          <w:szCs w:val="28"/>
        </w:rPr>
        <w:t xml:space="preserve">, а также отсек для накопления крупногабаритных отходов </w:t>
      </w:r>
      <w:r w:rsidRPr="003B56E8">
        <w:rPr>
          <w:rFonts w:ascii="Times New Roman" w:hAnsi="Times New Roman" w:cs="Times New Roman"/>
          <w:sz w:val="28"/>
          <w:szCs w:val="28"/>
        </w:rPr>
        <w:t xml:space="preserve">(место для размещения одного контейнера </w:t>
      </w:r>
      <w:r w:rsidRPr="003B56E8">
        <w:rPr>
          <w:rFonts w:ascii="Times New Roman" w:hAnsi="Times New Roman" w:cs="Times New Roman"/>
          <w:bCs/>
          <w:sz w:val="28"/>
          <w:szCs w:val="28"/>
        </w:rPr>
        <w:t>–</w:t>
      </w:r>
      <w:r w:rsidRPr="003B56E8">
        <w:rPr>
          <w:rFonts w:ascii="Times New Roman" w:hAnsi="Times New Roman" w:cs="Times New Roman"/>
          <w:sz w:val="28"/>
          <w:szCs w:val="28"/>
        </w:rPr>
        <w:t xml:space="preserve">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Pr="003B56E8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606CAF">
        <w:rPr>
          <w:rFonts w:ascii="Times New Roman" w:hAnsi="Times New Roman" w:cs="Times New Roman"/>
          <w:sz w:val="28"/>
          <w:szCs w:val="28"/>
        </w:rPr>
        <w:t>2</w:t>
      </w:r>
      <w:r w:rsidR="00751D8D">
        <w:rPr>
          <w:rFonts w:ascii="Times New Roman" w:hAnsi="Times New Roman" w:cs="Times New Roman"/>
          <w:sz w:val="28"/>
          <w:szCs w:val="28"/>
        </w:rPr>
        <w:t xml:space="preserve"> </w:t>
      </w:r>
      <w:r w:rsidRPr="00606CAF">
        <w:rPr>
          <w:rFonts w:ascii="Times New Roman" w:hAnsi="Times New Roman" w:cs="Times New Roman"/>
          <w:sz w:val="28"/>
          <w:szCs w:val="28"/>
        </w:rPr>
        <w:t>000 х 1</w:t>
      </w:r>
      <w:r w:rsidR="00444944">
        <w:rPr>
          <w:rFonts w:ascii="Times New Roman" w:hAnsi="Times New Roman" w:cs="Times New Roman"/>
          <w:sz w:val="28"/>
          <w:szCs w:val="28"/>
        </w:rPr>
        <w:t xml:space="preserve"> </w:t>
      </w:r>
      <w:r w:rsidRPr="00606CAF">
        <w:rPr>
          <w:rFonts w:ascii="Times New Roman" w:hAnsi="Times New Roman" w:cs="Times New Roman"/>
          <w:sz w:val="28"/>
          <w:szCs w:val="28"/>
        </w:rPr>
        <w:t>800</w:t>
      </w:r>
      <w:r w:rsidRPr="00AA43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56E8">
        <w:rPr>
          <w:rFonts w:ascii="Times New Roman" w:hAnsi="Times New Roman" w:cs="Times New Roman"/>
          <w:sz w:val="28"/>
          <w:szCs w:val="28"/>
        </w:rPr>
        <w:t xml:space="preserve">мм, отсек </w:t>
      </w:r>
      <w:r w:rsidR="00AC61E3" w:rsidRPr="003B56E8">
        <w:rPr>
          <w:rFonts w:ascii="Times New Roman" w:hAnsi="Times New Roman" w:cs="Times New Roman"/>
          <w:sz w:val="28"/>
          <w:szCs w:val="28"/>
        </w:rPr>
        <w:t xml:space="preserve">для </w:t>
      </w:r>
      <w:r w:rsidRPr="003B56E8">
        <w:rPr>
          <w:rFonts w:ascii="Times New Roman" w:hAnsi="Times New Roman" w:cs="Times New Roman"/>
          <w:sz w:val="28"/>
          <w:szCs w:val="28"/>
        </w:rPr>
        <w:t xml:space="preserve">накопления крупногабаритных отходов </w:t>
      </w:r>
      <w:r w:rsidRPr="003B56E8">
        <w:rPr>
          <w:rFonts w:ascii="Times New Roman" w:hAnsi="Times New Roman" w:cs="Times New Roman"/>
          <w:bCs/>
          <w:sz w:val="28"/>
          <w:szCs w:val="28"/>
        </w:rPr>
        <w:t>–</w:t>
      </w:r>
      <w:r w:rsidRPr="003B56E8">
        <w:rPr>
          <w:rFonts w:ascii="Times New Roman" w:hAnsi="Times New Roman" w:cs="Times New Roman"/>
          <w:sz w:val="28"/>
          <w:szCs w:val="28"/>
        </w:rPr>
        <w:t xml:space="preserve">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Pr="003B56E8">
        <w:rPr>
          <w:rFonts w:ascii="Times New Roman" w:hAnsi="Times New Roman" w:cs="Times New Roman"/>
          <w:sz w:val="28"/>
          <w:szCs w:val="28"/>
        </w:rPr>
        <w:t>не менее 2</w:t>
      </w:r>
      <w:r w:rsidR="00444944">
        <w:rPr>
          <w:rFonts w:ascii="Times New Roman" w:hAnsi="Times New Roman" w:cs="Times New Roman"/>
          <w:sz w:val="28"/>
          <w:szCs w:val="28"/>
        </w:rPr>
        <w:t xml:space="preserve"> </w:t>
      </w:r>
      <w:r w:rsidRPr="003B56E8">
        <w:rPr>
          <w:rFonts w:ascii="Times New Roman" w:hAnsi="Times New Roman" w:cs="Times New Roman"/>
          <w:sz w:val="28"/>
          <w:szCs w:val="28"/>
        </w:rPr>
        <w:t>200 х 1</w:t>
      </w:r>
      <w:r w:rsidR="00444944">
        <w:rPr>
          <w:rFonts w:ascii="Times New Roman" w:hAnsi="Times New Roman" w:cs="Times New Roman"/>
          <w:sz w:val="28"/>
          <w:szCs w:val="28"/>
        </w:rPr>
        <w:t xml:space="preserve"> </w:t>
      </w:r>
      <w:r w:rsidRPr="003B56E8">
        <w:rPr>
          <w:rFonts w:ascii="Times New Roman" w:hAnsi="Times New Roman" w:cs="Times New Roman"/>
          <w:sz w:val="28"/>
          <w:szCs w:val="28"/>
        </w:rPr>
        <w:t>800 мм);</w:t>
      </w:r>
    </w:p>
    <w:p w14:paraId="134A600B" w14:textId="1A70F0A7"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один контейнер для раздельного накопле</w:t>
      </w:r>
      <w:r w:rsidR="00E45D05">
        <w:rPr>
          <w:rFonts w:ascii="Times New Roman" w:hAnsi="Times New Roman" w:cs="Times New Roman"/>
          <w:sz w:val="28"/>
          <w:szCs w:val="28"/>
        </w:rPr>
        <w:t>ния ТКО</w:t>
      </w:r>
      <w:r w:rsidRPr="007E17D1">
        <w:rPr>
          <w:rFonts w:ascii="Times New Roman" w:hAnsi="Times New Roman" w:cs="Times New Roman"/>
          <w:sz w:val="28"/>
          <w:szCs w:val="28"/>
        </w:rPr>
        <w:t>.</w:t>
      </w:r>
    </w:p>
    <w:p w14:paraId="27533594" w14:textId="6C5AFAF2"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Место (площадка) накопления </w:t>
      </w:r>
      <w:r w:rsidR="00125406">
        <w:rPr>
          <w:rFonts w:ascii="Times New Roman" w:hAnsi="Times New Roman" w:cs="Times New Roman"/>
          <w:sz w:val="28"/>
          <w:szCs w:val="28"/>
        </w:rPr>
        <w:t xml:space="preserve">ТКО </w:t>
      </w:r>
      <w:r w:rsidRPr="007E17D1">
        <w:rPr>
          <w:rFonts w:ascii="Times New Roman" w:hAnsi="Times New Roman" w:cs="Times New Roman"/>
          <w:sz w:val="28"/>
          <w:szCs w:val="28"/>
        </w:rPr>
        <w:t xml:space="preserve">должно быть оборудовано навесом (за исключением </w:t>
      </w:r>
      <w:r w:rsidR="00125406">
        <w:rPr>
          <w:rFonts w:ascii="Times New Roman" w:hAnsi="Times New Roman" w:cs="Times New Roman"/>
          <w:sz w:val="28"/>
          <w:szCs w:val="28"/>
        </w:rPr>
        <w:t>отсека для складирования крупно</w:t>
      </w:r>
      <w:r w:rsidRPr="007E17D1">
        <w:rPr>
          <w:rFonts w:ascii="Times New Roman" w:hAnsi="Times New Roman" w:cs="Times New Roman"/>
          <w:sz w:val="28"/>
          <w:szCs w:val="28"/>
        </w:rPr>
        <w:t xml:space="preserve">габаритных отходов),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="00E45D05">
        <w:rPr>
          <w:rFonts w:ascii="Times New Roman" w:hAnsi="Times New Roman" w:cs="Times New Roman"/>
          <w:sz w:val="28"/>
          <w:szCs w:val="28"/>
        </w:rPr>
        <w:t>а так</w:t>
      </w:r>
      <w:r w:rsidRPr="00C07C2B">
        <w:rPr>
          <w:rFonts w:ascii="Times New Roman" w:hAnsi="Times New Roman" w:cs="Times New Roman"/>
          <w:sz w:val="28"/>
          <w:szCs w:val="28"/>
        </w:rPr>
        <w:t>же дверцами с лицевой стороны высотой не менее 1,2 метров</w:t>
      </w:r>
      <w:r w:rsidRPr="008630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E17D1">
        <w:rPr>
          <w:rFonts w:ascii="Times New Roman" w:hAnsi="Times New Roman" w:cs="Times New Roman"/>
          <w:sz w:val="28"/>
          <w:szCs w:val="28"/>
        </w:rPr>
        <w:t>(материал кровли и дверей выбирается организацией самостоятельно с учетом обеспечения надежной эксплуатации места накопле</w:t>
      </w:r>
      <w:r w:rsidR="00E45D05">
        <w:rPr>
          <w:rFonts w:ascii="Times New Roman" w:hAnsi="Times New Roman" w:cs="Times New Roman"/>
          <w:sz w:val="28"/>
          <w:szCs w:val="28"/>
        </w:rPr>
        <w:t>ния ТКО</w:t>
      </w:r>
      <w:r w:rsidRPr="007E17D1">
        <w:rPr>
          <w:rFonts w:ascii="Times New Roman" w:hAnsi="Times New Roman" w:cs="Times New Roman"/>
          <w:sz w:val="28"/>
          <w:szCs w:val="28"/>
        </w:rPr>
        <w:t>).</w:t>
      </w:r>
    </w:p>
    <w:p w14:paraId="3E3B2F5B" w14:textId="795A1118"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Сведения о месте (площадке) накопления </w:t>
      </w:r>
      <w:r w:rsidR="00125406">
        <w:rPr>
          <w:rFonts w:ascii="Times New Roman" w:hAnsi="Times New Roman" w:cs="Times New Roman"/>
          <w:sz w:val="28"/>
          <w:szCs w:val="28"/>
        </w:rPr>
        <w:t xml:space="preserve">ТКО </w:t>
      </w:r>
      <w:r w:rsidRPr="007E17D1">
        <w:rPr>
          <w:rFonts w:ascii="Times New Roman" w:hAnsi="Times New Roman" w:cs="Times New Roman"/>
          <w:sz w:val="28"/>
          <w:szCs w:val="28"/>
        </w:rPr>
        <w:t xml:space="preserve">должны быть внесены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в реестр мест (площадок) накопления твердых коммунальных отходов городск</w:t>
      </w:r>
      <w:r w:rsidR="00FF672D">
        <w:rPr>
          <w:rFonts w:ascii="Times New Roman" w:hAnsi="Times New Roman" w:cs="Times New Roman"/>
          <w:sz w:val="28"/>
          <w:szCs w:val="28"/>
        </w:rPr>
        <w:t>ого округа "Город Архангельск";</w:t>
      </w:r>
    </w:p>
    <w:p w14:paraId="7F947F8F" w14:textId="77777777"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в) использование организацией субсид</w:t>
      </w:r>
      <w:r w:rsidR="0063101C">
        <w:rPr>
          <w:rFonts w:ascii="Times New Roman" w:hAnsi="Times New Roman" w:cs="Times New Roman"/>
          <w:sz w:val="28"/>
          <w:szCs w:val="28"/>
        </w:rPr>
        <w:t>ии на цели, указанные в пункте 3</w:t>
      </w:r>
      <w:r w:rsidRPr="007E17D1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14:paraId="7EEE986B" w14:textId="74F112DA" w:rsidR="007E17D1" w:rsidRPr="007E17D1" w:rsidRDefault="007E17D1" w:rsidP="002A4D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D1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Pr="007E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организацией раздельного бухгалтерского учета затрат, связанных с проведением работ по обустройству мест (площадок) накопления </w:t>
      </w:r>
      <w:r w:rsidR="0012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ТКО </w:t>
      </w:r>
      <w:r w:rsidRPr="007E17D1">
        <w:rPr>
          <w:rFonts w:ascii="Times New Roman" w:hAnsi="Times New Roman" w:cs="Times New Roman"/>
          <w:sz w:val="28"/>
          <w:szCs w:val="28"/>
        </w:rPr>
        <w:t>и иных видов деятельности</w:t>
      </w:r>
      <w:r w:rsidRPr="007E17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5A2A4C" w14:textId="2078D141"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д) согласие организации </w:t>
      </w:r>
      <w:r w:rsidRPr="00102E5B">
        <w:rPr>
          <w:rFonts w:ascii="Times New Roman" w:hAnsi="Times New Roman" w:cs="Times New Roman"/>
          <w:sz w:val="28"/>
          <w:szCs w:val="28"/>
        </w:rPr>
        <w:t xml:space="preserve">(за исключением государственных (муниципальных) унитарных предприятий, хозяйственных товариществ </w:t>
      </w:r>
      <w:r w:rsidR="00FF672D" w:rsidRPr="00102E5B">
        <w:rPr>
          <w:rFonts w:ascii="Times New Roman" w:hAnsi="Times New Roman" w:cs="Times New Roman"/>
          <w:sz w:val="28"/>
          <w:szCs w:val="28"/>
        </w:rPr>
        <w:br/>
      </w:r>
      <w:r w:rsidRPr="00102E5B">
        <w:rPr>
          <w:rFonts w:ascii="Times New Roman" w:hAnsi="Times New Roman" w:cs="Times New Roman"/>
          <w:sz w:val="28"/>
          <w:szCs w:val="28"/>
        </w:rPr>
        <w:t>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</w:t>
      </w:r>
      <w:r w:rsidRPr="007E17D1">
        <w:rPr>
          <w:rFonts w:ascii="Times New Roman" w:hAnsi="Times New Roman" w:cs="Times New Roman"/>
          <w:sz w:val="28"/>
          <w:szCs w:val="28"/>
        </w:rPr>
        <w:t xml:space="preserve"> </w:t>
      </w:r>
      <w:r w:rsidR="00FF672D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на осуществление департаментом городского хозяйства проверок соблюдения условий и порядка предоставления субсидии, в том числе в части достижения результатов </w:t>
      </w:r>
      <w:r w:rsidR="00FB6025">
        <w:rPr>
          <w:rFonts w:ascii="Times New Roman" w:hAnsi="Times New Roman" w:cs="Times New Roman"/>
          <w:sz w:val="28"/>
          <w:szCs w:val="28"/>
        </w:rPr>
        <w:t>ее</w:t>
      </w:r>
      <w:r w:rsidRPr="007E17D1">
        <w:rPr>
          <w:rFonts w:ascii="Times New Roman" w:hAnsi="Times New Roman" w:cs="Times New Roman"/>
          <w:sz w:val="28"/>
          <w:szCs w:val="28"/>
        </w:rPr>
        <w:t xml:space="preserve"> предоставления, а также проверок контрольно-ревизионным управлением Администрации городского округа "Город Архангельск" </w:t>
      </w:r>
      <w:r w:rsidR="00FF672D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и контрольно-счетной палатой городского округа "Город Архангельск" (далее – органы муниципального финансового контроля) в соответствии со статьями 268.1 и 269.2 Бюджетного кодекса Российской Федерации.</w:t>
      </w:r>
    </w:p>
    <w:p w14:paraId="78156EF6" w14:textId="36A502BE" w:rsidR="007E17D1" w:rsidRDefault="00244011" w:rsidP="00FF67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. </w:t>
      </w:r>
      <w:r w:rsidR="007E17D1" w:rsidRPr="00FF672D">
        <w:rPr>
          <w:rFonts w:ascii="Times New Roman" w:hAnsi="Times New Roman" w:cs="Times New Roman"/>
          <w:spacing w:val="-4"/>
          <w:sz w:val="28"/>
          <w:szCs w:val="28"/>
        </w:rPr>
        <w:t>Предоставление субсидии осуществляется в соответствии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 </w:t>
      </w:r>
      <w:r w:rsidR="00FF672D">
        <w:rPr>
          <w:rFonts w:ascii="Times New Roman" w:hAnsi="Times New Roman" w:cs="Times New Roman"/>
          <w:sz w:val="28"/>
          <w:szCs w:val="28"/>
        </w:rPr>
        <w:br/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с </w:t>
      </w:r>
      <w:r w:rsidR="00E61DA5" w:rsidRPr="00AA43D5">
        <w:rPr>
          <w:rFonts w:ascii="Times New Roman" w:hAnsi="Times New Roman" w:cs="Times New Roman"/>
          <w:sz w:val="28"/>
          <w:szCs w:val="28"/>
        </w:rPr>
        <w:t>соглашением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 о предоставлении субсидии, заключенным департаментом городского хозяйства с </w:t>
      </w:r>
      <w:r w:rsidR="008216B7" w:rsidRPr="00102E5B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субсидии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обязательств, доведенных до департамента городского хозяйст</w:t>
      </w:r>
      <w:r w:rsidR="0063101C">
        <w:rPr>
          <w:rFonts w:ascii="Times New Roman" w:hAnsi="Times New Roman" w:cs="Times New Roman"/>
          <w:sz w:val="28"/>
          <w:szCs w:val="28"/>
        </w:rPr>
        <w:t>ва на цели, указанные в пункте 3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C22344">
        <w:rPr>
          <w:rFonts w:ascii="Times New Roman" w:hAnsi="Times New Roman" w:cs="Times New Roman"/>
          <w:sz w:val="28"/>
          <w:szCs w:val="28"/>
        </w:rPr>
        <w:t xml:space="preserve"> (далее – соглашение о предоставлении субсидии)</w:t>
      </w:r>
      <w:r w:rsidR="007E17D1" w:rsidRPr="007E17D1">
        <w:rPr>
          <w:rFonts w:ascii="Times New Roman" w:hAnsi="Times New Roman" w:cs="Times New Roman"/>
          <w:sz w:val="28"/>
          <w:szCs w:val="28"/>
        </w:rPr>
        <w:t>.</w:t>
      </w:r>
    </w:p>
    <w:p w14:paraId="65806CC0" w14:textId="682A2B9F" w:rsidR="00E45D05" w:rsidRPr="007E17D1" w:rsidRDefault="00E45D05" w:rsidP="00FF67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05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субсидии, дополнительное соглашение, предусматривающее внесение изменений в соглашение о предоставлении субсидии, или дополнительное соглашение о расторжении соглашения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Pr="00E45D05">
        <w:rPr>
          <w:rFonts w:ascii="Times New Roman" w:hAnsi="Times New Roman" w:cs="Times New Roman"/>
          <w:sz w:val="28"/>
          <w:szCs w:val="28"/>
        </w:rPr>
        <w:t>о предоставлении субсидии заключаются департаментом городского хозяйства с получателем субсидии в соответствии с типовой формой, утвержденной департаментом финансов Администрации городского округа "Город Архангельск".</w:t>
      </w:r>
    </w:p>
    <w:p w14:paraId="0F178560" w14:textId="22B70FDA" w:rsidR="00BD30D1" w:rsidRPr="00CA341D" w:rsidRDefault="00462C55" w:rsidP="0041268D">
      <w:pPr>
        <w:pStyle w:val="consplusnormal1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102E5B">
        <w:rPr>
          <w:color w:val="000000" w:themeColor="text1"/>
          <w:sz w:val="28"/>
          <w:szCs w:val="28"/>
        </w:rPr>
        <w:t>4</w:t>
      </w:r>
      <w:r w:rsidR="00244011" w:rsidRPr="00102E5B">
        <w:rPr>
          <w:color w:val="000000" w:themeColor="text1"/>
          <w:sz w:val="28"/>
          <w:szCs w:val="28"/>
        </w:rPr>
        <w:t>0</w:t>
      </w:r>
      <w:r w:rsidR="00BD30D1" w:rsidRPr="00102E5B">
        <w:rPr>
          <w:color w:val="000000" w:themeColor="text1"/>
          <w:sz w:val="28"/>
          <w:szCs w:val="28"/>
        </w:rPr>
        <w:t xml:space="preserve">. Департамент городского хозяйства в течение </w:t>
      </w:r>
      <w:r w:rsidR="00444944">
        <w:rPr>
          <w:color w:val="000000" w:themeColor="text1"/>
          <w:sz w:val="28"/>
          <w:szCs w:val="28"/>
        </w:rPr>
        <w:t>пяти</w:t>
      </w:r>
      <w:r w:rsidR="00BD30D1" w:rsidRPr="00102E5B">
        <w:rPr>
          <w:color w:val="000000" w:themeColor="text1"/>
          <w:sz w:val="28"/>
          <w:szCs w:val="28"/>
        </w:rPr>
        <w:t xml:space="preserve"> рабочих дней</w:t>
      </w:r>
      <w:r w:rsidR="0041268D">
        <w:rPr>
          <w:color w:val="000000" w:themeColor="text1"/>
          <w:sz w:val="28"/>
          <w:szCs w:val="28"/>
        </w:rPr>
        <w:t xml:space="preserve"> </w:t>
      </w:r>
      <w:r w:rsidR="00444944">
        <w:rPr>
          <w:color w:val="000000" w:themeColor="text1"/>
          <w:sz w:val="28"/>
          <w:szCs w:val="28"/>
        </w:rPr>
        <w:br/>
      </w:r>
      <w:r w:rsidR="0041268D" w:rsidRPr="00B34BA3">
        <w:rPr>
          <w:color w:val="000000" w:themeColor="text1"/>
          <w:sz w:val="28"/>
          <w:szCs w:val="28"/>
        </w:rPr>
        <w:t>с даты принятия постановления Администрации городского округа "Город Архангельск" об итогах проведения конкурса</w:t>
      </w:r>
      <w:r w:rsidR="00BD30D1" w:rsidRPr="00102E5B">
        <w:rPr>
          <w:color w:val="000000" w:themeColor="text1"/>
          <w:sz w:val="28"/>
          <w:szCs w:val="28"/>
        </w:rPr>
        <w:t>, указанного в пункте 3</w:t>
      </w:r>
      <w:r w:rsidR="008F6E22" w:rsidRPr="00102E5B">
        <w:rPr>
          <w:color w:val="000000" w:themeColor="text1"/>
          <w:sz w:val="28"/>
          <w:szCs w:val="28"/>
        </w:rPr>
        <w:t>7</w:t>
      </w:r>
      <w:r w:rsidR="00BD30D1" w:rsidRPr="00102E5B">
        <w:rPr>
          <w:color w:val="000000" w:themeColor="text1"/>
          <w:sz w:val="28"/>
          <w:szCs w:val="28"/>
        </w:rPr>
        <w:t xml:space="preserve"> настоящих </w:t>
      </w:r>
      <w:r w:rsidR="009B0EB6">
        <w:rPr>
          <w:color w:val="000000" w:themeColor="text1"/>
          <w:sz w:val="28"/>
          <w:szCs w:val="28"/>
        </w:rPr>
        <w:t xml:space="preserve">Правил, направляет </w:t>
      </w:r>
      <w:r w:rsidR="00BD30D1" w:rsidRPr="00102E5B">
        <w:rPr>
          <w:color w:val="000000" w:themeColor="text1"/>
          <w:sz w:val="28"/>
          <w:szCs w:val="28"/>
        </w:rPr>
        <w:t>получател</w:t>
      </w:r>
      <w:r w:rsidR="009B0EB6">
        <w:rPr>
          <w:color w:val="000000" w:themeColor="text1"/>
          <w:sz w:val="28"/>
          <w:szCs w:val="28"/>
        </w:rPr>
        <w:t>ям субсидии</w:t>
      </w:r>
      <w:r w:rsidR="00BD30D1" w:rsidRPr="00102E5B">
        <w:rPr>
          <w:color w:val="000000" w:themeColor="text1"/>
          <w:sz w:val="28"/>
          <w:szCs w:val="28"/>
        </w:rPr>
        <w:t xml:space="preserve"> предложения </w:t>
      </w:r>
      <w:r w:rsidR="00D158C4">
        <w:rPr>
          <w:color w:val="000000" w:themeColor="text1"/>
          <w:sz w:val="28"/>
          <w:szCs w:val="28"/>
        </w:rPr>
        <w:br/>
      </w:r>
      <w:r w:rsidR="00BD30D1" w:rsidRPr="00102E5B">
        <w:rPr>
          <w:color w:val="000000" w:themeColor="text1"/>
          <w:sz w:val="28"/>
          <w:szCs w:val="28"/>
        </w:rPr>
        <w:t>о заключении соглашени</w:t>
      </w:r>
      <w:r w:rsidR="000D4D58" w:rsidRPr="00102E5B">
        <w:rPr>
          <w:color w:val="000000" w:themeColor="text1"/>
          <w:sz w:val="28"/>
          <w:szCs w:val="28"/>
        </w:rPr>
        <w:t>й</w:t>
      </w:r>
      <w:r w:rsidR="00BD30D1" w:rsidRPr="00102E5B">
        <w:rPr>
          <w:color w:val="000000" w:themeColor="text1"/>
          <w:sz w:val="28"/>
          <w:szCs w:val="28"/>
        </w:rPr>
        <w:t xml:space="preserve"> </w:t>
      </w:r>
      <w:r w:rsidR="000D4D58" w:rsidRPr="00102E5B">
        <w:rPr>
          <w:sz w:val="28"/>
          <w:szCs w:val="28"/>
        </w:rPr>
        <w:t>о предоставлении субсидии</w:t>
      </w:r>
      <w:r w:rsidR="000D4D58" w:rsidRPr="00102E5B">
        <w:rPr>
          <w:color w:val="000000" w:themeColor="text1"/>
          <w:sz w:val="28"/>
          <w:szCs w:val="28"/>
        </w:rPr>
        <w:t xml:space="preserve"> </w:t>
      </w:r>
      <w:r w:rsidR="00BD30D1" w:rsidRPr="00102E5B">
        <w:rPr>
          <w:color w:val="000000" w:themeColor="text1"/>
          <w:sz w:val="28"/>
          <w:szCs w:val="28"/>
        </w:rPr>
        <w:t>(по почте заказным письмом с уведомлением о вручении или иным способом, свидетельствующем о получении организацией такого предложения).</w:t>
      </w:r>
    </w:p>
    <w:p w14:paraId="146463FB" w14:textId="46B47B5C" w:rsidR="007E17D1" w:rsidRPr="007E17D1" w:rsidRDefault="00280228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4011">
        <w:rPr>
          <w:rFonts w:ascii="Times New Roman" w:hAnsi="Times New Roman" w:cs="Times New Roman"/>
          <w:sz w:val="28"/>
          <w:szCs w:val="28"/>
        </w:rPr>
        <w:t>1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. Для заключения </w:t>
      </w:r>
      <w:r w:rsidR="00E61DA5">
        <w:rPr>
          <w:rFonts w:ascii="Times New Roman" w:hAnsi="Times New Roman" w:cs="Times New Roman"/>
          <w:sz w:val="28"/>
          <w:szCs w:val="28"/>
        </w:rPr>
        <w:t>соглашения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 о предоставлении субсидии получатель субсидии в течение </w:t>
      </w:r>
      <w:r w:rsidR="00FF672D">
        <w:rPr>
          <w:rFonts w:ascii="Times New Roman" w:hAnsi="Times New Roman" w:cs="Times New Roman"/>
          <w:sz w:val="28"/>
          <w:szCs w:val="28"/>
        </w:rPr>
        <w:t>10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предложения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="008216B7">
        <w:rPr>
          <w:rFonts w:ascii="Times New Roman" w:hAnsi="Times New Roman" w:cs="Times New Roman"/>
          <w:sz w:val="28"/>
          <w:szCs w:val="28"/>
        </w:rPr>
        <w:t xml:space="preserve">о заключении </w:t>
      </w:r>
      <w:r w:rsidR="00E61DA5">
        <w:rPr>
          <w:rFonts w:ascii="Times New Roman" w:hAnsi="Times New Roman" w:cs="Times New Roman"/>
          <w:sz w:val="28"/>
          <w:szCs w:val="28"/>
        </w:rPr>
        <w:t>соглашения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 о предоставлении субсидии направляет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в департамент городского хозяйства </w:t>
      </w:r>
      <w:r w:rsidR="007E17D1" w:rsidRPr="00715A0D">
        <w:rPr>
          <w:rFonts w:ascii="Times New Roman" w:hAnsi="Times New Roman" w:cs="Times New Roman"/>
          <w:sz w:val="28"/>
          <w:szCs w:val="28"/>
        </w:rPr>
        <w:t xml:space="preserve">обращение о 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="00E61DA5">
        <w:rPr>
          <w:rFonts w:ascii="Times New Roman" w:hAnsi="Times New Roman" w:cs="Times New Roman"/>
          <w:sz w:val="28"/>
          <w:szCs w:val="28"/>
        </w:rPr>
        <w:t>соглашения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="007E17D1" w:rsidRPr="007E17D1">
        <w:rPr>
          <w:rFonts w:ascii="Times New Roman" w:hAnsi="Times New Roman" w:cs="Times New Roman"/>
          <w:sz w:val="28"/>
          <w:szCs w:val="28"/>
        </w:rPr>
        <w:t>о предоставлении субсидии в свободной форме, содержащее цели предоставления субсидии и размер запрашиваемой субсидии (далее – обращение).</w:t>
      </w:r>
    </w:p>
    <w:p w14:paraId="6A5C5F2F" w14:textId="77777777" w:rsidR="007E17D1" w:rsidRDefault="007E17D1" w:rsidP="00E61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29A">
        <w:rPr>
          <w:rFonts w:ascii="Times New Roman" w:hAnsi="Times New Roman" w:cs="Times New Roman"/>
          <w:sz w:val="28"/>
          <w:szCs w:val="28"/>
        </w:rPr>
        <w:t>Обращение должно быть подписано руководителем организации</w:t>
      </w:r>
      <w:r w:rsidR="0090229A" w:rsidRPr="0090229A">
        <w:rPr>
          <w:rFonts w:ascii="Times New Roman" w:hAnsi="Times New Roman" w:cs="Times New Roman"/>
          <w:sz w:val="28"/>
          <w:szCs w:val="28"/>
        </w:rPr>
        <w:t>.</w:t>
      </w:r>
      <w:r w:rsidR="00E61DA5" w:rsidRPr="0090229A">
        <w:rPr>
          <w:rFonts w:ascii="Times New Roman" w:hAnsi="Times New Roman" w:cs="Times New Roman"/>
          <w:sz w:val="28"/>
          <w:szCs w:val="28"/>
        </w:rPr>
        <w:t xml:space="preserve"> </w:t>
      </w:r>
      <w:r w:rsidR="00FF672D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К обращению прилагаются следующие документы: </w:t>
      </w:r>
    </w:p>
    <w:p w14:paraId="14ED4441" w14:textId="77777777" w:rsidR="00D158C4" w:rsidRPr="007E17D1" w:rsidRDefault="00D158C4" w:rsidP="00E61DA5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74BC8775" w14:textId="77777777" w:rsidR="007E17D1" w:rsidRPr="007E17D1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lastRenderedPageBreak/>
        <w:t xml:space="preserve">а) смета на мероприятия по обустройству мест (площадок) накопления </w:t>
      </w:r>
      <w:r w:rsidRPr="00102E5B">
        <w:rPr>
          <w:rFonts w:ascii="Times New Roman" w:hAnsi="Times New Roman" w:cs="Times New Roman"/>
          <w:sz w:val="28"/>
          <w:szCs w:val="28"/>
        </w:rPr>
        <w:t>ТКО</w:t>
      </w:r>
      <w:r w:rsidRPr="007E17D1">
        <w:rPr>
          <w:rFonts w:ascii="Times New Roman" w:hAnsi="Times New Roman" w:cs="Times New Roman"/>
          <w:sz w:val="28"/>
          <w:szCs w:val="28"/>
        </w:rPr>
        <w:t xml:space="preserve">, подписанная руководителем и скрепленная печатью организации </w:t>
      </w:r>
      <w:r w:rsidR="00FF672D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(при наличии печати) (далее – смета);</w:t>
      </w:r>
    </w:p>
    <w:p w14:paraId="7FA5773B" w14:textId="77777777" w:rsidR="007E17D1" w:rsidRDefault="007E17D1" w:rsidP="002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б) график производства работ, подписанный руководителем </w:t>
      </w:r>
      <w:r w:rsidR="00FF672D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и скрепленный печатью организации (при наличии печати).</w:t>
      </w:r>
    </w:p>
    <w:p w14:paraId="09DC09A6" w14:textId="77777777" w:rsidR="007E17D1" w:rsidRPr="00835EE5" w:rsidRDefault="00DB6834" w:rsidP="00835E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3A76">
        <w:rPr>
          <w:rFonts w:ascii="Times New Roman" w:hAnsi="Times New Roman" w:cs="Times New Roman"/>
          <w:sz w:val="28"/>
          <w:szCs w:val="28"/>
        </w:rPr>
        <w:t>2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. Департамент городского хозяйства в течение </w:t>
      </w:r>
      <w:r w:rsidR="00FF672D">
        <w:rPr>
          <w:rFonts w:ascii="Times New Roman" w:hAnsi="Times New Roman" w:cs="Times New Roman"/>
          <w:sz w:val="28"/>
          <w:szCs w:val="28"/>
        </w:rPr>
        <w:t>10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</w:t>
      </w:r>
      <w:r w:rsidR="0063101C">
        <w:rPr>
          <w:rFonts w:ascii="Times New Roman" w:hAnsi="Times New Roman" w:cs="Times New Roman"/>
          <w:sz w:val="28"/>
          <w:szCs w:val="28"/>
        </w:rPr>
        <w:t>окументов, указанных в пун</w:t>
      </w:r>
      <w:r w:rsidR="00280228">
        <w:rPr>
          <w:rFonts w:ascii="Times New Roman" w:hAnsi="Times New Roman" w:cs="Times New Roman"/>
          <w:sz w:val="28"/>
          <w:szCs w:val="28"/>
        </w:rPr>
        <w:t>кте 4</w:t>
      </w:r>
      <w:r w:rsidR="008F6E22" w:rsidRPr="008F6E22">
        <w:rPr>
          <w:rFonts w:ascii="Times New Roman" w:hAnsi="Times New Roman" w:cs="Times New Roman"/>
          <w:sz w:val="28"/>
          <w:szCs w:val="28"/>
        </w:rPr>
        <w:t>1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="007E17D1" w:rsidRPr="00102E5B">
        <w:rPr>
          <w:rFonts w:ascii="Times New Roman" w:hAnsi="Times New Roman" w:cs="Times New Roman"/>
          <w:sz w:val="28"/>
          <w:szCs w:val="28"/>
        </w:rPr>
        <w:t xml:space="preserve">осуществляет их </w:t>
      </w:r>
      <w:r w:rsidR="00835EE5" w:rsidRPr="00102E5B">
        <w:rPr>
          <w:rFonts w:ascii="Times New Roman" w:hAnsi="Times New Roman" w:cs="Times New Roman"/>
          <w:sz w:val="28"/>
          <w:szCs w:val="28"/>
        </w:rPr>
        <w:t xml:space="preserve">рассмотрение и проверку соответствия получателя субсидии требованиям, установленным пунктом 9 настоящих Правил, в порядке, установленном </w:t>
      </w:r>
      <w:r w:rsidR="007D558B" w:rsidRPr="00102E5B">
        <w:rPr>
          <w:rFonts w:ascii="Times New Roman" w:hAnsi="Times New Roman" w:cs="Times New Roman"/>
          <w:sz w:val="28"/>
          <w:szCs w:val="28"/>
        </w:rPr>
        <w:t>пунктом 2</w:t>
      </w:r>
      <w:r w:rsidR="008F6E22" w:rsidRPr="00102E5B">
        <w:rPr>
          <w:rFonts w:ascii="Times New Roman" w:hAnsi="Times New Roman" w:cs="Times New Roman"/>
          <w:sz w:val="28"/>
          <w:szCs w:val="28"/>
        </w:rPr>
        <w:t>5</w:t>
      </w:r>
      <w:r w:rsidR="007D558B" w:rsidRPr="00102E5B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r w:rsidR="00835E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6AD87B" w14:textId="1A9B30C1" w:rsidR="007E17D1" w:rsidRPr="007E17D1" w:rsidRDefault="007E17D1" w:rsidP="002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В случае представления  </w:t>
      </w:r>
      <w:r w:rsidR="00835EE5" w:rsidRPr="00102E5B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835EE5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Pr="007E17D1">
        <w:rPr>
          <w:rFonts w:ascii="Times New Roman" w:hAnsi="Times New Roman" w:cs="Times New Roman"/>
          <w:sz w:val="28"/>
          <w:szCs w:val="28"/>
        </w:rPr>
        <w:t xml:space="preserve">документов, указанных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в </w:t>
      </w:r>
      <w:r w:rsidR="0063101C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63101C" w:rsidRPr="0063101C">
        <w:rPr>
          <w:rFonts w:ascii="Times New Roman" w:hAnsi="Times New Roman" w:cs="Times New Roman"/>
          <w:sz w:val="28"/>
          <w:szCs w:val="28"/>
        </w:rPr>
        <w:t>4</w:t>
      </w:r>
      <w:r w:rsidR="008F6E22" w:rsidRPr="008F6E22">
        <w:rPr>
          <w:rFonts w:ascii="Times New Roman" w:hAnsi="Times New Roman" w:cs="Times New Roman"/>
          <w:sz w:val="28"/>
          <w:szCs w:val="28"/>
        </w:rPr>
        <w:t>1</w:t>
      </w:r>
      <w:r w:rsidR="0063101C">
        <w:t xml:space="preserve"> </w:t>
      </w:r>
      <w:r w:rsidRPr="007E17D1">
        <w:rPr>
          <w:rFonts w:ascii="Times New Roman" w:hAnsi="Times New Roman" w:cs="Times New Roman"/>
          <w:sz w:val="28"/>
          <w:szCs w:val="28"/>
        </w:rPr>
        <w:t xml:space="preserve">настоящих Правил, не в полном объеме и (или)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не соответствующих требованиям, определенным </w:t>
      </w:r>
      <w:r w:rsidR="0063101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3101C" w:rsidRPr="0063101C">
        <w:rPr>
          <w:rFonts w:ascii="Times New Roman" w:hAnsi="Times New Roman" w:cs="Times New Roman"/>
          <w:sz w:val="28"/>
          <w:szCs w:val="28"/>
        </w:rPr>
        <w:t>4</w:t>
      </w:r>
      <w:r w:rsidR="008F6E22" w:rsidRPr="008F6E22">
        <w:rPr>
          <w:rFonts w:ascii="Times New Roman" w:hAnsi="Times New Roman" w:cs="Times New Roman"/>
          <w:sz w:val="28"/>
          <w:szCs w:val="28"/>
        </w:rPr>
        <w:t>1</w:t>
      </w:r>
      <w:r w:rsidR="0063101C" w:rsidRPr="0063101C">
        <w:rPr>
          <w:rFonts w:ascii="Times New Roman" w:hAnsi="Times New Roman" w:cs="Times New Roman"/>
          <w:sz w:val="28"/>
          <w:szCs w:val="28"/>
        </w:rPr>
        <w:t xml:space="preserve"> </w:t>
      </w:r>
      <w:r w:rsidRPr="007E17D1">
        <w:rPr>
          <w:rFonts w:ascii="Times New Roman" w:hAnsi="Times New Roman" w:cs="Times New Roman"/>
          <w:sz w:val="28"/>
          <w:szCs w:val="28"/>
        </w:rPr>
        <w:t xml:space="preserve">настоящих Правил, и (или) с нарушением срока их представления, выявления </w:t>
      </w:r>
      <w:r w:rsidR="00FF672D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при рассмотрении документов, указанных в </w:t>
      </w:r>
      <w:r w:rsidR="0063101C" w:rsidRPr="0063101C">
        <w:rPr>
          <w:rFonts w:ascii="Times New Roman" w:hAnsi="Times New Roman" w:cs="Times New Roman"/>
          <w:sz w:val="28"/>
          <w:szCs w:val="28"/>
        </w:rPr>
        <w:t>пункте</w:t>
      </w:r>
      <w:r w:rsidR="0063101C">
        <w:t xml:space="preserve"> </w:t>
      </w:r>
      <w:r w:rsidR="00280228">
        <w:rPr>
          <w:rFonts w:ascii="Times New Roman" w:hAnsi="Times New Roman" w:cs="Times New Roman"/>
          <w:sz w:val="28"/>
          <w:szCs w:val="28"/>
        </w:rPr>
        <w:t>4</w:t>
      </w:r>
      <w:r w:rsidR="008F6E22" w:rsidRPr="008F6E22">
        <w:rPr>
          <w:rFonts w:ascii="Times New Roman" w:hAnsi="Times New Roman" w:cs="Times New Roman"/>
          <w:sz w:val="28"/>
          <w:szCs w:val="28"/>
        </w:rPr>
        <w:t>1</w:t>
      </w:r>
      <w:r w:rsidRPr="007E17D1">
        <w:rPr>
          <w:rFonts w:ascii="Times New Roman" w:hAnsi="Times New Roman" w:cs="Times New Roman"/>
          <w:sz w:val="28"/>
          <w:szCs w:val="28"/>
        </w:rPr>
        <w:t xml:space="preserve"> настоящих Правил, недостоверной информации (далее – нарушения)</w:t>
      </w:r>
      <w:r w:rsidR="00721914">
        <w:rPr>
          <w:rFonts w:ascii="Times New Roman" w:hAnsi="Times New Roman" w:cs="Times New Roman"/>
          <w:sz w:val="28"/>
          <w:szCs w:val="28"/>
        </w:rPr>
        <w:t xml:space="preserve">, </w:t>
      </w:r>
      <w:r w:rsidR="00721914" w:rsidRPr="007E17D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21914" w:rsidRPr="00D01800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</w:t>
      </w:r>
      <w:r w:rsidR="0072191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21914" w:rsidRPr="00D01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1914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 субсидии</w:t>
      </w:r>
      <w:r w:rsidR="00721914" w:rsidRPr="00D01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требованиям, </w:t>
      </w:r>
      <w:r w:rsidR="00721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="00721914" w:rsidRPr="00DA4C27">
        <w:rPr>
          <w:rFonts w:ascii="Times New Roman" w:hAnsi="Times New Roman" w:cs="Times New Roman"/>
          <w:sz w:val="28"/>
          <w:szCs w:val="28"/>
        </w:rPr>
        <w:t>пункт</w:t>
      </w:r>
      <w:r w:rsidR="00721914">
        <w:rPr>
          <w:rFonts w:ascii="Times New Roman" w:hAnsi="Times New Roman" w:cs="Times New Roman"/>
          <w:sz w:val="28"/>
          <w:szCs w:val="28"/>
        </w:rPr>
        <w:t>ом</w:t>
      </w:r>
      <w:r w:rsidR="00721914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721914">
        <w:rPr>
          <w:rFonts w:ascii="Times New Roman" w:hAnsi="Times New Roman" w:cs="Times New Roman"/>
          <w:sz w:val="28"/>
          <w:szCs w:val="28"/>
        </w:rPr>
        <w:t>9</w:t>
      </w:r>
      <w:r w:rsidR="00721914" w:rsidRPr="00DA4C27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721914">
        <w:rPr>
          <w:rFonts w:ascii="Times New Roman" w:hAnsi="Times New Roman" w:cs="Times New Roman"/>
          <w:sz w:val="28"/>
          <w:szCs w:val="28"/>
        </w:rPr>
        <w:t>,</w:t>
      </w:r>
      <w:r w:rsidR="00721914" w:rsidRPr="007E17D1">
        <w:rPr>
          <w:rFonts w:ascii="Times New Roman" w:hAnsi="Times New Roman" w:cs="Times New Roman"/>
          <w:sz w:val="28"/>
          <w:szCs w:val="28"/>
        </w:rPr>
        <w:t xml:space="preserve"> </w:t>
      </w:r>
      <w:r w:rsidRPr="007E17D1">
        <w:rPr>
          <w:rFonts w:ascii="Times New Roman" w:hAnsi="Times New Roman" w:cs="Times New Roman"/>
          <w:sz w:val="28"/>
          <w:szCs w:val="28"/>
        </w:rPr>
        <w:t xml:space="preserve">департамент городского хозяйства в течение </w:t>
      </w:r>
      <w:r w:rsidR="00444944">
        <w:rPr>
          <w:rFonts w:ascii="Times New Roman" w:hAnsi="Times New Roman" w:cs="Times New Roman"/>
          <w:sz w:val="28"/>
          <w:szCs w:val="28"/>
        </w:rPr>
        <w:t>одного</w:t>
      </w:r>
      <w:r w:rsidRPr="007E17D1">
        <w:rPr>
          <w:rFonts w:ascii="Times New Roman" w:hAnsi="Times New Roman" w:cs="Times New Roman"/>
          <w:sz w:val="28"/>
          <w:szCs w:val="28"/>
        </w:rPr>
        <w:t xml:space="preserve"> рабочего дня </w:t>
      </w:r>
      <w:r w:rsidR="00444944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со дня окончания проверки письменно уведомляет </w:t>
      </w:r>
      <w:r w:rsidR="00721914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 субсидии</w:t>
      </w:r>
      <w:r w:rsidR="0090229A">
        <w:rPr>
          <w:rFonts w:ascii="Times New Roman" w:hAnsi="Times New Roman" w:cs="Times New Roman"/>
          <w:sz w:val="28"/>
          <w:szCs w:val="28"/>
        </w:rPr>
        <w:t xml:space="preserve"> </w:t>
      </w:r>
      <w:r w:rsidR="00444944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(по почте заказным письмом с уведомлением о вручении или иным способом, свидетельствующим о получении получателем субсидии такого уведомления) об отказе в заключении </w:t>
      </w:r>
      <w:r w:rsidR="00721914">
        <w:rPr>
          <w:rFonts w:ascii="Times New Roman" w:hAnsi="Times New Roman" w:cs="Times New Roman"/>
          <w:sz w:val="28"/>
          <w:szCs w:val="28"/>
        </w:rPr>
        <w:t xml:space="preserve">с ним </w:t>
      </w:r>
      <w:r w:rsidR="0090229A">
        <w:rPr>
          <w:rFonts w:ascii="Times New Roman" w:hAnsi="Times New Roman" w:cs="Times New Roman"/>
          <w:sz w:val="28"/>
          <w:szCs w:val="28"/>
        </w:rPr>
        <w:t>соглашения</w:t>
      </w:r>
      <w:r w:rsidRPr="007E17D1">
        <w:rPr>
          <w:rFonts w:ascii="Times New Roman" w:hAnsi="Times New Roman" w:cs="Times New Roman"/>
          <w:sz w:val="28"/>
          <w:szCs w:val="28"/>
        </w:rPr>
        <w:t xml:space="preserve"> о предоставлении субсидии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с указанием причины отказа. </w:t>
      </w:r>
    </w:p>
    <w:p w14:paraId="72FFC2D8" w14:textId="2F8E9925" w:rsidR="007E17D1" w:rsidRPr="007E17D1" w:rsidRDefault="007E17D1" w:rsidP="002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При этом представленные </w:t>
      </w:r>
      <w:r w:rsidR="00721914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субсидии</w:t>
      </w:r>
      <w:r w:rsidR="009601B7">
        <w:rPr>
          <w:rFonts w:ascii="Times New Roman" w:hAnsi="Times New Roman" w:cs="Times New Roman"/>
          <w:sz w:val="28"/>
          <w:szCs w:val="28"/>
        </w:rPr>
        <w:t xml:space="preserve"> </w:t>
      </w:r>
      <w:r w:rsidRPr="007E17D1">
        <w:rPr>
          <w:rFonts w:ascii="Times New Roman" w:hAnsi="Times New Roman" w:cs="Times New Roman"/>
          <w:sz w:val="28"/>
          <w:szCs w:val="28"/>
        </w:rPr>
        <w:t xml:space="preserve">документы возврату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не подлежат.</w:t>
      </w:r>
    </w:p>
    <w:p w14:paraId="58E2C257" w14:textId="1A5A5FAC" w:rsidR="007E17D1" w:rsidRPr="007E17D1" w:rsidRDefault="007E17D1" w:rsidP="002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В случае если в ходе проверки документов, указанных в </w:t>
      </w:r>
      <w:r w:rsidR="003618D3">
        <w:rPr>
          <w:rFonts w:ascii="Times New Roman" w:hAnsi="Times New Roman" w:cs="Times New Roman"/>
          <w:sz w:val="28"/>
          <w:szCs w:val="28"/>
        </w:rPr>
        <w:t>пункте 4</w:t>
      </w:r>
      <w:r w:rsidR="008F6E22" w:rsidRPr="008F6E22">
        <w:rPr>
          <w:rFonts w:ascii="Times New Roman" w:hAnsi="Times New Roman" w:cs="Times New Roman"/>
          <w:sz w:val="28"/>
          <w:szCs w:val="28"/>
        </w:rPr>
        <w:t>1</w:t>
      </w:r>
      <w:r w:rsidR="00143BE5">
        <w:t xml:space="preserve"> </w:t>
      </w:r>
      <w:r w:rsidRPr="007E17D1">
        <w:rPr>
          <w:rFonts w:ascii="Times New Roman" w:hAnsi="Times New Roman" w:cs="Times New Roman"/>
          <w:sz w:val="28"/>
          <w:szCs w:val="28"/>
        </w:rPr>
        <w:t xml:space="preserve">настоящих Правил, имеются замечания (неточности, в том числе ошибки), департамент городского хозяйства в течение </w:t>
      </w:r>
      <w:r w:rsidR="00444944">
        <w:rPr>
          <w:rFonts w:ascii="Times New Roman" w:hAnsi="Times New Roman" w:cs="Times New Roman"/>
          <w:sz w:val="28"/>
          <w:szCs w:val="28"/>
        </w:rPr>
        <w:t>одного</w:t>
      </w:r>
      <w:r w:rsidRPr="007E17D1">
        <w:rPr>
          <w:rFonts w:ascii="Times New Roman" w:hAnsi="Times New Roman" w:cs="Times New Roman"/>
          <w:sz w:val="28"/>
          <w:szCs w:val="28"/>
        </w:rPr>
        <w:t xml:space="preserve"> рабочего дня со дня окончания срока проверки документов возвращает их </w:t>
      </w:r>
      <w:r w:rsidR="00721914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получателю субсидии</w:t>
      </w:r>
      <w:r w:rsidR="00FF672D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на доработку с указанием причины возврата. В течение </w:t>
      </w:r>
      <w:r w:rsidR="00444944">
        <w:rPr>
          <w:rFonts w:ascii="Times New Roman" w:hAnsi="Times New Roman" w:cs="Times New Roman"/>
          <w:sz w:val="28"/>
          <w:szCs w:val="28"/>
        </w:rPr>
        <w:t>двух</w:t>
      </w:r>
      <w:r w:rsidRPr="007E17D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FF672D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со дня их получения </w:t>
      </w:r>
      <w:r w:rsidR="00721914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</w:t>
      </w:r>
      <w:r w:rsidRPr="007E17D1">
        <w:rPr>
          <w:rFonts w:ascii="Times New Roman" w:hAnsi="Times New Roman" w:cs="Times New Roman"/>
          <w:sz w:val="28"/>
          <w:szCs w:val="28"/>
        </w:rPr>
        <w:t xml:space="preserve"> дорабатывает документы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и представляет их в департамент городского хозяйства.</w:t>
      </w:r>
    </w:p>
    <w:p w14:paraId="0E4676C6" w14:textId="238589AF" w:rsidR="007E17D1" w:rsidRPr="007E17D1" w:rsidRDefault="007E17D1" w:rsidP="002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При отсутствии нар</w:t>
      </w:r>
      <w:r w:rsidR="001A4816">
        <w:rPr>
          <w:rFonts w:ascii="Times New Roman" w:hAnsi="Times New Roman" w:cs="Times New Roman"/>
          <w:sz w:val="28"/>
          <w:szCs w:val="28"/>
        </w:rPr>
        <w:t>ушений и замечаний департамент</w:t>
      </w:r>
      <w:r w:rsidRPr="007E17D1">
        <w:rPr>
          <w:rFonts w:ascii="Times New Roman" w:hAnsi="Times New Roman" w:cs="Times New Roman"/>
          <w:sz w:val="28"/>
          <w:szCs w:val="28"/>
        </w:rPr>
        <w:t xml:space="preserve"> городского хозяйства </w:t>
      </w:r>
      <w:r w:rsidR="001A4816">
        <w:rPr>
          <w:rFonts w:ascii="Times New Roman" w:hAnsi="Times New Roman" w:cs="Times New Roman"/>
          <w:sz w:val="28"/>
          <w:szCs w:val="28"/>
        </w:rPr>
        <w:t xml:space="preserve">направляет получателю субсидии </w:t>
      </w:r>
      <w:r w:rsidR="00C15E02">
        <w:rPr>
          <w:rFonts w:ascii="Times New Roman" w:hAnsi="Times New Roman" w:cs="Times New Roman"/>
          <w:sz w:val="28"/>
          <w:szCs w:val="28"/>
        </w:rPr>
        <w:t xml:space="preserve">на подписание </w:t>
      </w:r>
      <w:r w:rsidR="0092083B">
        <w:rPr>
          <w:rFonts w:ascii="Times New Roman" w:hAnsi="Times New Roman" w:cs="Times New Roman"/>
          <w:sz w:val="28"/>
          <w:szCs w:val="28"/>
        </w:rPr>
        <w:t xml:space="preserve">два экземпляра соглашения </w:t>
      </w:r>
      <w:r w:rsidR="001A4816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1A4816" w:rsidRPr="007E17D1">
        <w:rPr>
          <w:rFonts w:ascii="Times New Roman" w:hAnsi="Times New Roman" w:cs="Times New Roman"/>
          <w:sz w:val="28"/>
          <w:szCs w:val="28"/>
        </w:rPr>
        <w:t xml:space="preserve">(по почте заказным письмом </w:t>
      </w:r>
      <w:r w:rsidR="001A4816">
        <w:rPr>
          <w:rFonts w:ascii="Times New Roman" w:hAnsi="Times New Roman" w:cs="Times New Roman"/>
          <w:sz w:val="28"/>
          <w:szCs w:val="28"/>
        </w:rPr>
        <w:br/>
      </w:r>
      <w:r w:rsidR="001A4816" w:rsidRPr="007E17D1">
        <w:rPr>
          <w:rFonts w:ascii="Times New Roman" w:hAnsi="Times New Roman" w:cs="Times New Roman"/>
          <w:sz w:val="28"/>
          <w:szCs w:val="28"/>
        </w:rPr>
        <w:t xml:space="preserve">с уведомлением о вручении или иным способом, свидетельствующим </w:t>
      </w:r>
      <w:r w:rsidR="001A4816">
        <w:rPr>
          <w:rFonts w:ascii="Times New Roman" w:hAnsi="Times New Roman" w:cs="Times New Roman"/>
          <w:sz w:val="28"/>
          <w:szCs w:val="28"/>
        </w:rPr>
        <w:br/>
      </w:r>
      <w:r w:rsidR="001A4816" w:rsidRPr="007E17D1">
        <w:rPr>
          <w:rFonts w:ascii="Times New Roman" w:hAnsi="Times New Roman" w:cs="Times New Roman"/>
          <w:sz w:val="28"/>
          <w:szCs w:val="28"/>
        </w:rPr>
        <w:t>о получении получателем субсидии такого уведомления)</w:t>
      </w:r>
      <w:r w:rsidR="001A4816">
        <w:rPr>
          <w:rFonts w:ascii="Times New Roman" w:hAnsi="Times New Roman" w:cs="Times New Roman"/>
          <w:sz w:val="28"/>
          <w:szCs w:val="28"/>
        </w:rPr>
        <w:t>.</w:t>
      </w:r>
    </w:p>
    <w:p w14:paraId="40474460" w14:textId="54FFB5B8" w:rsidR="007E17D1" w:rsidRDefault="007E17D1" w:rsidP="002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При этом размер предоставляемой субсидии, включаемый </w:t>
      </w:r>
      <w:r w:rsidR="00FF672D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в </w:t>
      </w:r>
      <w:r w:rsidR="00114BE3">
        <w:rPr>
          <w:rFonts w:ascii="Times New Roman" w:hAnsi="Times New Roman" w:cs="Times New Roman"/>
          <w:sz w:val="28"/>
          <w:szCs w:val="28"/>
        </w:rPr>
        <w:t>соглашение</w:t>
      </w:r>
      <w:r w:rsidRPr="007E17D1">
        <w:rPr>
          <w:rFonts w:ascii="Times New Roman" w:hAnsi="Times New Roman" w:cs="Times New Roman"/>
          <w:sz w:val="28"/>
          <w:szCs w:val="28"/>
        </w:rPr>
        <w:t xml:space="preserve"> о предоставлении субсидии, не должен превышать размер софинансиров</w:t>
      </w:r>
      <w:r w:rsidR="00CA341D">
        <w:rPr>
          <w:rFonts w:ascii="Times New Roman" w:hAnsi="Times New Roman" w:cs="Times New Roman"/>
          <w:sz w:val="28"/>
          <w:szCs w:val="28"/>
        </w:rPr>
        <w:t xml:space="preserve">ания, установленный пунктом 3 </w:t>
      </w:r>
      <w:r w:rsidR="0092083B">
        <w:rPr>
          <w:rFonts w:ascii="Times New Roman" w:hAnsi="Times New Roman" w:cs="Times New Roman"/>
          <w:sz w:val="28"/>
          <w:szCs w:val="28"/>
        </w:rPr>
        <w:t>на</w:t>
      </w:r>
      <w:r w:rsidRPr="007E17D1">
        <w:rPr>
          <w:rFonts w:ascii="Times New Roman" w:hAnsi="Times New Roman" w:cs="Times New Roman"/>
          <w:sz w:val="28"/>
          <w:szCs w:val="28"/>
        </w:rPr>
        <w:t>стоящих Правил, и стоимость мероприятий по обустройству мест (площадок) накопления ТКО, определенную сметой.</w:t>
      </w:r>
    </w:p>
    <w:p w14:paraId="19060F45" w14:textId="7C63AB0E" w:rsidR="00C15E02" w:rsidRDefault="00D71ED4" w:rsidP="00D7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4D">
        <w:rPr>
          <w:rFonts w:ascii="Times New Roman" w:hAnsi="Times New Roman" w:cs="Times New Roman"/>
          <w:sz w:val="28"/>
          <w:szCs w:val="28"/>
        </w:rPr>
        <w:t xml:space="preserve">Получатель субсидии в течение </w:t>
      </w:r>
      <w:r w:rsidR="00444944">
        <w:rPr>
          <w:rFonts w:ascii="Times New Roman" w:hAnsi="Times New Roman" w:cs="Times New Roman"/>
          <w:sz w:val="28"/>
          <w:szCs w:val="28"/>
        </w:rPr>
        <w:t>трех</w:t>
      </w:r>
      <w:r w:rsidRPr="00551F4D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соглашения о предоставлении субсидии направляет в департаме</w:t>
      </w:r>
      <w:r w:rsidR="00551F4D" w:rsidRPr="00551F4D">
        <w:rPr>
          <w:rFonts w:ascii="Times New Roman" w:hAnsi="Times New Roman" w:cs="Times New Roman"/>
          <w:sz w:val="28"/>
          <w:szCs w:val="28"/>
        </w:rPr>
        <w:t xml:space="preserve">нт городского хозяйства </w:t>
      </w:r>
      <w:r w:rsidR="0092083B">
        <w:rPr>
          <w:rFonts w:ascii="Times New Roman" w:hAnsi="Times New Roman" w:cs="Times New Roman"/>
          <w:sz w:val="28"/>
          <w:szCs w:val="28"/>
        </w:rPr>
        <w:t xml:space="preserve">подписанные экземпляры соглашения или заявление об отказе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="0092083B">
        <w:rPr>
          <w:rFonts w:ascii="Times New Roman" w:hAnsi="Times New Roman" w:cs="Times New Roman"/>
          <w:sz w:val="28"/>
          <w:szCs w:val="28"/>
        </w:rPr>
        <w:lastRenderedPageBreak/>
        <w:t xml:space="preserve">в подписании соглашения о предоставлении субсидии </w:t>
      </w:r>
      <w:r w:rsidR="00102E5B" w:rsidRPr="00551F4D">
        <w:rPr>
          <w:rFonts w:ascii="Times New Roman" w:hAnsi="Times New Roman" w:cs="Times New Roman"/>
          <w:sz w:val="28"/>
          <w:szCs w:val="28"/>
        </w:rPr>
        <w:t>(по почте заказным письмом с уведомлением о вручении или иным способом, свидетельствующем о получении организацией такого предложения).</w:t>
      </w:r>
    </w:p>
    <w:p w14:paraId="57717729" w14:textId="029097A3" w:rsidR="00C74922" w:rsidRPr="007E17D1" w:rsidRDefault="00C74922" w:rsidP="00D7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городского хозяйства в течение </w:t>
      </w:r>
      <w:r w:rsidR="00444944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документов направляет получателю субсидии подписанный директором экземпляр соглашения.</w:t>
      </w:r>
    </w:p>
    <w:p w14:paraId="0916E46E" w14:textId="4915C44F" w:rsidR="001A4816" w:rsidRDefault="007E17D1" w:rsidP="001A4816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В </w:t>
      </w:r>
      <w:r w:rsidR="00114BE3">
        <w:rPr>
          <w:rFonts w:ascii="Times New Roman" w:hAnsi="Times New Roman" w:cs="Times New Roman"/>
          <w:sz w:val="28"/>
          <w:szCs w:val="28"/>
        </w:rPr>
        <w:t>соглашение</w:t>
      </w:r>
      <w:r w:rsidRPr="007E17D1">
        <w:rPr>
          <w:rFonts w:ascii="Times New Roman" w:hAnsi="Times New Roman" w:cs="Times New Roman"/>
          <w:sz w:val="28"/>
          <w:szCs w:val="28"/>
        </w:rPr>
        <w:t xml:space="preserve"> о предоставлении субсидии в обязательном порядке включается условие о согласовании новых условий </w:t>
      </w:r>
      <w:r w:rsidR="0090229A">
        <w:rPr>
          <w:rFonts w:ascii="Times New Roman" w:hAnsi="Times New Roman" w:cs="Times New Roman"/>
          <w:sz w:val="28"/>
          <w:szCs w:val="28"/>
        </w:rPr>
        <w:t>соглашения</w:t>
      </w:r>
      <w:r w:rsidRPr="007E17D1">
        <w:rPr>
          <w:rFonts w:ascii="Times New Roman" w:hAnsi="Times New Roman" w:cs="Times New Roman"/>
          <w:sz w:val="28"/>
          <w:szCs w:val="28"/>
        </w:rPr>
        <w:t xml:space="preserve">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о предоставлении субсидии или о расторжении </w:t>
      </w:r>
      <w:r w:rsidR="00114BE3">
        <w:rPr>
          <w:rFonts w:ascii="Times New Roman" w:hAnsi="Times New Roman" w:cs="Times New Roman"/>
          <w:sz w:val="28"/>
          <w:szCs w:val="28"/>
        </w:rPr>
        <w:t>соглашения</w:t>
      </w:r>
      <w:r w:rsidRPr="007E17D1">
        <w:rPr>
          <w:rFonts w:ascii="Times New Roman" w:hAnsi="Times New Roman" w:cs="Times New Roman"/>
          <w:sz w:val="28"/>
          <w:szCs w:val="28"/>
        </w:rPr>
        <w:t xml:space="preserve"> о предоставлении субсидии при недостижении согласия по новым условиям в случае уменьшения департаменту городского хозяйства ранее доведенных лимитов бюджетных обязательств, указанных в </w:t>
      </w:r>
      <w:hyperlink r:id="rId11" w:history="1">
        <w:r w:rsidRPr="007E17D1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7E17D1">
        <w:rPr>
          <w:rFonts w:ascii="Times New Roman" w:hAnsi="Times New Roman" w:cs="Times New Roman"/>
          <w:sz w:val="28"/>
          <w:szCs w:val="28"/>
        </w:rPr>
        <w:t xml:space="preserve"> настоящих Правил, приводящего </w:t>
      </w:r>
      <w:r w:rsidR="00FF672D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к невозможности предоставления субсидии в </w:t>
      </w:r>
      <w:r w:rsidR="00C10172">
        <w:rPr>
          <w:rFonts w:ascii="Times New Roman" w:hAnsi="Times New Roman" w:cs="Times New Roman"/>
          <w:sz w:val="28"/>
          <w:szCs w:val="28"/>
        </w:rPr>
        <w:t xml:space="preserve">размере, определенном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="00C10172">
        <w:rPr>
          <w:rFonts w:ascii="Times New Roman" w:hAnsi="Times New Roman" w:cs="Times New Roman"/>
          <w:sz w:val="28"/>
          <w:szCs w:val="28"/>
        </w:rPr>
        <w:t>в соглашении</w:t>
      </w:r>
      <w:r w:rsidRPr="007E17D1"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</w:p>
    <w:p w14:paraId="4E46035C" w14:textId="77777777" w:rsidR="00DE1E53" w:rsidRDefault="00DE1E53" w:rsidP="006D2FD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реорганизации </w:t>
      </w:r>
      <w:r w:rsidRPr="00102E5B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 форме слияния, присоединения или преобразования в соглашение о предоставлении субсидии вносятся изменения путем заключения дополнительного соглашения о предоставлении субсидии в части перемены лица с указанием в соглашении юридического лица, являющегося </w:t>
      </w:r>
      <w:r w:rsidR="00B764E1">
        <w:rPr>
          <w:rFonts w:ascii="Times New Roman" w:hAnsi="Times New Roman" w:cs="Times New Roman"/>
          <w:sz w:val="28"/>
          <w:szCs w:val="28"/>
        </w:rPr>
        <w:t>правопреемником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FBD17C" w14:textId="77777777" w:rsidR="001A4816" w:rsidRPr="00DA4C27" w:rsidRDefault="00280228" w:rsidP="001A4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3A76">
        <w:rPr>
          <w:rFonts w:ascii="Times New Roman" w:hAnsi="Times New Roman" w:cs="Times New Roman"/>
          <w:sz w:val="28"/>
          <w:szCs w:val="28"/>
        </w:rPr>
        <w:t>3</w:t>
      </w:r>
      <w:r w:rsidR="001A4816" w:rsidRPr="00DA4C27">
        <w:rPr>
          <w:rFonts w:ascii="Times New Roman" w:hAnsi="Times New Roman" w:cs="Times New Roman"/>
          <w:sz w:val="28"/>
          <w:szCs w:val="28"/>
        </w:rPr>
        <w:t>. Получатель субсидии признается уклонившимся от заключения соглашения о предоставлении субсидии в одном из случаев:</w:t>
      </w:r>
    </w:p>
    <w:p w14:paraId="4DA085EC" w14:textId="63F5C309" w:rsidR="001A4816" w:rsidRPr="00102E5B" w:rsidRDefault="001A4816" w:rsidP="001A4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если он не подписал соглашение в течение </w:t>
      </w:r>
      <w:r w:rsidR="00444944">
        <w:rPr>
          <w:rFonts w:ascii="Times New Roman" w:hAnsi="Times New Roman" w:cs="Times New Roman"/>
          <w:sz w:val="28"/>
          <w:szCs w:val="28"/>
        </w:rPr>
        <w:t>трех</w:t>
      </w:r>
      <w:r w:rsidRPr="00DA4C27">
        <w:rPr>
          <w:rFonts w:ascii="Times New Roman" w:hAnsi="Times New Roman" w:cs="Times New Roman"/>
          <w:sz w:val="28"/>
          <w:szCs w:val="28"/>
        </w:rPr>
        <w:t xml:space="preserve"> рабочих дней со дня его получения и не направил в этот срок мотивированные возражения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Pr="00102E5B">
        <w:rPr>
          <w:rFonts w:ascii="Times New Roman" w:hAnsi="Times New Roman" w:cs="Times New Roman"/>
          <w:sz w:val="28"/>
          <w:szCs w:val="28"/>
        </w:rPr>
        <w:t>на</w:t>
      </w:r>
      <w:r w:rsidR="00C74922">
        <w:rPr>
          <w:rFonts w:ascii="Times New Roman" w:hAnsi="Times New Roman" w:cs="Times New Roman"/>
          <w:sz w:val="28"/>
          <w:szCs w:val="28"/>
        </w:rPr>
        <w:t xml:space="preserve"> соглашение</w:t>
      </w:r>
      <w:r w:rsidRPr="00102E5B">
        <w:rPr>
          <w:rFonts w:ascii="Times New Roman" w:hAnsi="Times New Roman" w:cs="Times New Roman"/>
          <w:sz w:val="28"/>
          <w:szCs w:val="28"/>
        </w:rPr>
        <w:t xml:space="preserve"> о предоставлении субсидии;</w:t>
      </w:r>
    </w:p>
    <w:p w14:paraId="223E7C96" w14:textId="79E2B30E" w:rsidR="001A4816" w:rsidRPr="007E17D1" w:rsidRDefault="001A4816" w:rsidP="001A4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E5B">
        <w:rPr>
          <w:rFonts w:ascii="Times New Roman" w:hAnsi="Times New Roman" w:cs="Times New Roman"/>
          <w:sz w:val="28"/>
          <w:szCs w:val="28"/>
        </w:rPr>
        <w:t xml:space="preserve">если он в течение </w:t>
      </w:r>
      <w:r w:rsidR="00444944">
        <w:rPr>
          <w:rFonts w:ascii="Times New Roman" w:hAnsi="Times New Roman" w:cs="Times New Roman"/>
          <w:sz w:val="28"/>
          <w:szCs w:val="28"/>
        </w:rPr>
        <w:t>трех</w:t>
      </w:r>
      <w:r w:rsidRPr="00102E5B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соглашения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Pr="00102E5B">
        <w:rPr>
          <w:rFonts w:ascii="Times New Roman" w:hAnsi="Times New Roman" w:cs="Times New Roman"/>
          <w:sz w:val="28"/>
          <w:szCs w:val="28"/>
        </w:rPr>
        <w:t>о предоставлении субсидии подал в департамент городского хозяйства заявление об отказе в подписании соглашения о предоставлении субсидии.</w:t>
      </w:r>
    </w:p>
    <w:p w14:paraId="523E55C4" w14:textId="336892EB" w:rsidR="007E17D1" w:rsidRPr="007E17D1" w:rsidRDefault="001A4816" w:rsidP="006D2F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53"/>
      <w:bookmarkEnd w:id="7"/>
      <w:r w:rsidRPr="00B764E1">
        <w:rPr>
          <w:rFonts w:ascii="Times New Roman" w:hAnsi="Times New Roman" w:cs="Times New Roman"/>
          <w:sz w:val="28"/>
          <w:szCs w:val="28"/>
        </w:rPr>
        <w:t>4</w:t>
      </w:r>
      <w:r w:rsidR="00D43A76">
        <w:rPr>
          <w:rFonts w:ascii="Times New Roman" w:hAnsi="Times New Roman" w:cs="Times New Roman"/>
          <w:sz w:val="28"/>
          <w:szCs w:val="28"/>
        </w:rPr>
        <w:t>4</w:t>
      </w:r>
      <w:r w:rsidR="00C10172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 субсидии осуществляется на основании следующих документов:</w:t>
      </w:r>
    </w:p>
    <w:p w14:paraId="3C6D20C9" w14:textId="0DE6AF60" w:rsidR="007E17D1" w:rsidRPr="007E17D1" w:rsidRDefault="007E17D1" w:rsidP="006D2F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а) расчет размера субсидии по форм</w:t>
      </w:r>
      <w:r w:rsidR="00B764E1">
        <w:rPr>
          <w:rFonts w:ascii="Times New Roman" w:hAnsi="Times New Roman" w:cs="Times New Roman"/>
          <w:sz w:val="28"/>
          <w:szCs w:val="28"/>
        </w:rPr>
        <w:t xml:space="preserve">е согласно приложению № </w:t>
      </w:r>
      <w:r w:rsidR="008B12B6">
        <w:rPr>
          <w:rFonts w:ascii="Times New Roman" w:hAnsi="Times New Roman" w:cs="Times New Roman"/>
          <w:sz w:val="28"/>
          <w:szCs w:val="28"/>
        </w:rPr>
        <w:t>2</w:t>
      </w:r>
      <w:r w:rsidRPr="007E17D1">
        <w:rPr>
          <w:rFonts w:ascii="Times New Roman" w:hAnsi="Times New Roman" w:cs="Times New Roman"/>
          <w:sz w:val="28"/>
          <w:szCs w:val="28"/>
        </w:rPr>
        <w:t xml:space="preserve"> </w:t>
      </w:r>
      <w:r w:rsidR="00FF672D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к настоящим Правилам (далее – расчет);</w:t>
      </w:r>
    </w:p>
    <w:p w14:paraId="418F9E07" w14:textId="4DD92074" w:rsidR="007E17D1" w:rsidRPr="007E17D1" w:rsidRDefault="007E17D1" w:rsidP="006D2F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б) копии договоров подряда на выполнение работ по обустройству мест (площадок) накопления </w:t>
      </w:r>
      <w:r w:rsidR="00C74922">
        <w:rPr>
          <w:rFonts w:ascii="Times New Roman" w:hAnsi="Times New Roman" w:cs="Times New Roman"/>
          <w:sz w:val="28"/>
          <w:szCs w:val="28"/>
        </w:rPr>
        <w:t xml:space="preserve">ТКО </w:t>
      </w:r>
      <w:r w:rsidRPr="007E17D1">
        <w:rPr>
          <w:rFonts w:ascii="Times New Roman" w:hAnsi="Times New Roman" w:cs="Times New Roman"/>
          <w:sz w:val="28"/>
          <w:szCs w:val="28"/>
        </w:rPr>
        <w:t>(не пред</w:t>
      </w:r>
      <w:r w:rsidR="00C10172">
        <w:rPr>
          <w:rFonts w:ascii="Times New Roman" w:hAnsi="Times New Roman" w:cs="Times New Roman"/>
          <w:sz w:val="28"/>
          <w:szCs w:val="28"/>
        </w:rPr>
        <w:t>о</w:t>
      </w:r>
      <w:r w:rsidRPr="007E17D1">
        <w:rPr>
          <w:rFonts w:ascii="Times New Roman" w:hAnsi="Times New Roman" w:cs="Times New Roman"/>
          <w:sz w:val="28"/>
          <w:szCs w:val="28"/>
        </w:rPr>
        <w:t>ставляются в случае, если работы выполнены получателем субсидии самостоятельно);</w:t>
      </w:r>
    </w:p>
    <w:p w14:paraId="3DAE58AC" w14:textId="77777777" w:rsidR="007E17D1" w:rsidRPr="007E17D1" w:rsidRDefault="007E17D1" w:rsidP="006D2FD4">
      <w:pPr>
        <w:pStyle w:val="ConsPlusNormal"/>
        <w:shd w:val="clear" w:color="auto" w:fill="FFFFFF" w:themeFill="background1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в) </w:t>
      </w:r>
      <w:r w:rsidRPr="00FF672D">
        <w:rPr>
          <w:rFonts w:ascii="Times New Roman" w:hAnsi="Times New Roman" w:cs="Times New Roman"/>
          <w:sz w:val="28"/>
          <w:szCs w:val="28"/>
        </w:rPr>
        <w:t xml:space="preserve">акты выполненных работ, составленные по каждому объекту </w:t>
      </w:r>
      <w:r w:rsidR="00EC1896">
        <w:rPr>
          <w:rFonts w:ascii="Times New Roman" w:hAnsi="Times New Roman" w:cs="Times New Roman"/>
          <w:sz w:val="28"/>
          <w:szCs w:val="28"/>
        </w:rPr>
        <w:br/>
      </w:r>
      <w:r w:rsidRPr="00FF672D">
        <w:rPr>
          <w:rFonts w:ascii="Times New Roman" w:hAnsi="Times New Roman" w:cs="Times New Roman"/>
          <w:sz w:val="28"/>
          <w:szCs w:val="28"/>
        </w:rPr>
        <w:t>и утвержденны</w:t>
      </w:r>
      <w:r w:rsidR="00EC1896">
        <w:rPr>
          <w:rFonts w:ascii="Times New Roman" w:hAnsi="Times New Roman" w:cs="Times New Roman"/>
          <w:sz w:val="28"/>
          <w:szCs w:val="28"/>
        </w:rPr>
        <w:t>е</w:t>
      </w:r>
      <w:r w:rsidRPr="00FF672D">
        <w:rPr>
          <w:rFonts w:ascii="Times New Roman" w:hAnsi="Times New Roman" w:cs="Times New Roman"/>
          <w:sz w:val="28"/>
          <w:szCs w:val="28"/>
        </w:rPr>
        <w:t xml:space="preserve"> руководителем организации;</w:t>
      </w:r>
    </w:p>
    <w:p w14:paraId="648C8810" w14:textId="77777777" w:rsidR="007E17D1" w:rsidRPr="007E17D1" w:rsidRDefault="007E17D1" w:rsidP="006D2F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г) копии счетов (чеков, товарных накладных), счетов-фактур </w:t>
      </w:r>
      <w:r w:rsidR="00EC1896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на приобретение материалов (товаров);</w:t>
      </w:r>
    </w:p>
    <w:p w14:paraId="7E4CB5E2" w14:textId="48B2282F" w:rsidR="007E17D1" w:rsidRPr="007E17D1" w:rsidRDefault="007E17D1" w:rsidP="006D2F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д) копии платежных поручений, подтверждающих оплату выполненных работ по обустройству мест (площадок) накопления</w:t>
      </w:r>
      <w:r w:rsidR="00C74922">
        <w:rPr>
          <w:rFonts w:ascii="Times New Roman" w:hAnsi="Times New Roman" w:cs="Times New Roman"/>
          <w:sz w:val="28"/>
          <w:szCs w:val="28"/>
        </w:rPr>
        <w:t xml:space="preserve"> ТКО</w:t>
      </w:r>
      <w:r w:rsidR="00444944">
        <w:rPr>
          <w:rFonts w:ascii="Times New Roman" w:hAnsi="Times New Roman" w:cs="Times New Roman"/>
          <w:sz w:val="28"/>
          <w:szCs w:val="28"/>
        </w:rPr>
        <w:t>.</w:t>
      </w:r>
    </w:p>
    <w:p w14:paraId="5FEAAAC4" w14:textId="77777777" w:rsidR="007E17D1" w:rsidRPr="006D2FD4" w:rsidRDefault="007E17D1" w:rsidP="006D2F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D2FD4">
        <w:rPr>
          <w:rFonts w:ascii="Times New Roman" w:hAnsi="Times New Roman" w:cs="Times New Roman"/>
          <w:spacing w:val="-4"/>
          <w:sz w:val="28"/>
          <w:szCs w:val="28"/>
        </w:rPr>
        <w:t xml:space="preserve">Копии документов должны быть заверены подписью руководителя </w:t>
      </w:r>
      <w:r w:rsidR="006D2FD4" w:rsidRPr="006D2FD4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6D2FD4">
        <w:rPr>
          <w:rFonts w:ascii="Times New Roman" w:hAnsi="Times New Roman" w:cs="Times New Roman"/>
          <w:spacing w:val="-4"/>
          <w:sz w:val="28"/>
          <w:szCs w:val="28"/>
        </w:rPr>
        <w:t>и скреплены печатью организации (при наличии печати).</w:t>
      </w:r>
    </w:p>
    <w:p w14:paraId="48A61139" w14:textId="4AE4D470" w:rsidR="007E17D1" w:rsidRDefault="007E17D1" w:rsidP="006D2F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Организация</w:t>
      </w:r>
      <w:r w:rsidR="00EC1896">
        <w:rPr>
          <w:rFonts w:ascii="Times New Roman" w:hAnsi="Times New Roman" w:cs="Times New Roman"/>
          <w:sz w:val="28"/>
          <w:szCs w:val="28"/>
        </w:rPr>
        <w:t xml:space="preserve"> </w:t>
      </w:r>
      <w:r w:rsidRPr="007E17D1">
        <w:rPr>
          <w:rFonts w:ascii="Times New Roman" w:hAnsi="Times New Roman" w:cs="Times New Roman"/>
          <w:sz w:val="28"/>
          <w:szCs w:val="28"/>
        </w:rPr>
        <w:t>представляет документы, указанные в настоящем пункте,</w:t>
      </w:r>
      <w:r w:rsidR="00172B18">
        <w:rPr>
          <w:rFonts w:ascii="Times New Roman" w:hAnsi="Times New Roman" w:cs="Times New Roman"/>
          <w:sz w:val="28"/>
          <w:szCs w:val="28"/>
        </w:rPr>
        <w:t xml:space="preserve"> </w:t>
      </w:r>
      <w:r w:rsidR="00D158C4">
        <w:rPr>
          <w:rFonts w:ascii="Times New Roman" w:hAnsi="Times New Roman" w:cs="Times New Roman"/>
          <w:sz w:val="28"/>
          <w:szCs w:val="28"/>
        </w:rPr>
        <w:br/>
      </w:r>
      <w:r w:rsidR="00172B18">
        <w:rPr>
          <w:rFonts w:ascii="Times New Roman" w:hAnsi="Times New Roman" w:cs="Times New Roman"/>
          <w:sz w:val="28"/>
          <w:szCs w:val="28"/>
        </w:rPr>
        <w:t>не позднее 1 декабря 2025</w:t>
      </w:r>
      <w:r w:rsidRPr="007E17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7B6A1E1" w14:textId="77777777" w:rsidR="00D158C4" w:rsidRPr="007E17D1" w:rsidRDefault="00D158C4" w:rsidP="006D2F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EF8064" w14:textId="5ADBA576" w:rsidR="007E17D1" w:rsidRPr="007E17D1" w:rsidRDefault="00280228" w:rsidP="0028022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43A76">
        <w:rPr>
          <w:rFonts w:ascii="Times New Roman" w:hAnsi="Times New Roman" w:cs="Times New Roman"/>
          <w:sz w:val="28"/>
          <w:szCs w:val="28"/>
        </w:rPr>
        <w:t>5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. Департамент городского хозяйства в течение </w:t>
      </w:r>
      <w:r w:rsidR="00444944">
        <w:rPr>
          <w:rFonts w:ascii="Times New Roman" w:hAnsi="Times New Roman" w:cs="Times New Roman"/>
          <w:sz w:val="28"/>
          <w:szCs w:val="28"/>
        </w:rPr>
        <w:t>пяти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EC1896">
        <w:rPr>
          <w:rFonts w:ascii="Times New Roman" w:hAnsi="Times New Roman" w:cs="Times New Roman"/>
          <w:sz w:val="28"/>
          <w:szCs w:val="28"/>
        </w:rPr>
        <w:br/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со дня получения от организации </w:t>
      </w:r>
      <w:r w:rsidR="003618D3">
        <w:rPr>
          <w:rFonts w:ascii="Times New Roman" w:hAnsi="Times New Roman" w:cs="Times New Roman"/>
          <w:sz w:val="28"/>
          <w:szCs w:val="28"/>
        </w:rPr>
        <w:t>документов, указанных в пункте 4</w:t>
      </w:r>
      <w:r w:rsidR="008F6E22" w:rsidRPr="008F6E22">
        <w:rPr>
          <w:rFonts w:ascii="Times New Roman" w:hAnsi="Times New Roman" w:cs="Times New Roman"/>
          <w:sz w:val="28"/>
          <w:szCs w:val="28"/>
        </w:rPr>
        <w:t>4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 их проверку.</w:t>
      </w:r>
    </w:p>
    <w:p w14:paraId="701D3725" w14:textId="6E9C0E22" w:rsidR="007E17D1" w:rsidRPr="00D158C4" w:rsidRDefault="007E17D1" w:rsidP="006D2F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При наличии замечаний (неточностей, в том числе ошибок) департамент городского хозяйства в течение </w:t>
      </w:r>
      <w:r w:rsidR="00444944">
        <w:rPr>
          <w:rFonts w:ascii="Times New Roman" w:hAnsi="Times New Roman" w:cs="Times New Roman"/>
          <w:sz w:val="28"/>
          <w:szCs w:val="28"/>
        </w:rPr>
        <w:t>пяти</w:t>
      </w:r>
      <w:r w:rsidR="00DC00BC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7E17D1">
        <w:rPr>
          <w:rFonts w:ascii="Times New Roman" w:hAnsi="Times New Roman" w:cs="Times New Roman"/>
          <w:sz w:val="28"/>
          <w:szCs w:val="28"/>
        </w:rPr>
        <w:t xml:space="preserve"> дн</w:t>
      </w:r>
      <w:r w:rsidR="00DC00BC">
        <w:rPr>
          <w:rFonts w:ascii="Times New Roman" w:hAnsi="Times New Roman" w:cs="Times New Roman"/>
          <w:sz w:val="28"/>
          <w:szCs w:val="28"/>
        </w:rPr>
        <w:t>ей</w:t>
      </w:r>
      <w:r w:rsidRPr="007E17D1">
        <w:rPr>
          <w:rFonts w:ascii="Times New Roman" w:hAnsi="Times New Roman" w:cs="Times New Roman"/>
          <w:sz w:val="28"/>
          <w:szCs w:val="28"/>
        </w:rPr>
        <w:t xml:space="preserve"> со дня окончания срока проверки возвращает полученные документы организации на доработку </w:t>
      </w:r>
      <w:r w:rsidR="00EC1896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с указанием причины возврата. Организация в течение </w:t>
      </w:r>
      <w:r w:rsidR="006852DF">
        <w:rPr>
          <w:rFonts w:ascii="Times New Roman" w:hAnsi="Times New Roman" w:cs="Times New Roman"/>
          <w:sz w:val="28"/>
          <w:szCs w:val="28"/>
        </w:rPr>
        <w:t>трех</w:t>
      </w:r>
      <w:r w:rsidRPr="007E17D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EC1896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со дня их получения дорабатывает документы и представляет их в департамент городского хозяйства.</w:t>
      </w:r>
      <w:r w:rsidR="0003606C">
        <w:rPr>
          <w:rFonts w:ascii="Times New Roman" w:hAnsi="Times New Roman" w:cs="Times New Roman"/>
          <w:sz w:val="28"/>
          <w:szCs w:val="28"/>
        </w:rPr>
        <w:t xml:space="preserve"> </w:t>
      </w:r>
      <w:r w:rsidR="0003606C" w:rsidRPr="00D158C4">
        <w:rPr>
          <w:rFonts w:ascii="Times New Roman" w:hAnsi="Times New Roman" w:cs="Times New Roman"/>
          <w:sz w:val="28"/>
          <w:szCs w:val="28"/>
        </w:rPr>
        <w:t>В случае непредоставления в указанный срок исправленных документов соглашение с организ</w:t>
      </w:r>
      <w:r w:rsidR="00BE18E8" w:rsidRPr="00D158C4">
        <w:rPr>
          <w:rFonts w:ascii="Times New Roman" w:hAnsi="Times New Roman" w:cs="Times New Roman"/>
          <w:sz w:val="28"/>
          <w:szCs w:val="28"/>
        </w:rPr>
        <w:t>ацией не</w:t>
      </w:r>
      <w:r w:rsidR="0003606C" w:rsidRPr="00D158C4">
        <w:rPr>
          <w:rFonts w:ascii="Times New Roman" w:hAnsi="Times New Roman" w:cs="Times New Roman"/>
          <w:sz w:val="28"/>
          <w:szCs w:val="28"/>
        </w:rPr>
        <w:t xml:space="preserve"> заключается.</w:t>
      </w:r>
    </w:p>
    <w:p w14:paraId="2BD976D6" w14:textId="21CE4793" w:rsidR="007E17D1" w:rsidRPr="007E17D1" w:rsidRDefault="007E17D1" w:rsidP="006D2F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 xml:space="preserve">При отсутствии замечаний директор департамента городского хозяйства </w:t>
      </w:r>
      <w:r w:rsidR="00EC1896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852DF">
        <w:rPr>
          <w:rFonts w:ascii="Times New Roman" w:hAnsi="Times New Roman" w:cs="Times New Roman"/>
          <w:sz w:val="28"/>
          <w:szCs w:val="28"/>
        </w:rPr>
        <w:t>двух</w:t>
      </w:r>
      <w:r w:rsidRPr="007E17D1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проверки подписывает </w:t>
      </w:r>
      <w:r w:rsidRPr="00102E5B">
        <w:rPr>
          <w:rFonts w:ascii="Times New Roman" w:hAnsi="Times New Roman" w:cs="Times New Roman"/>
          <w:sz w:val="28"/>
          <w:szCs w:val="28"/>
        </w:rPr>
        <w:t>расчет.</w:t>
      </w:r>
      <w:r w:rsidRPr="007E17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B0B4E6" w14:textId="77777777" w:rsidR="007E17D1" w:rsidRPr="007E17D1" w:rsidRDefault="007E17D1" w:rsidP="006D2F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В случае непредставления (представления не в полном объеме) организацией д</w:t>
      </w:r>
      <w:r w:rsidR="00280228">
        <w:rPr>
          <w:rFonts w:ascii="Times New Roman" w:hAnsi="Times New Roman" w:cs="Times New Roman"/>
          <w:sz w:val="28"/>
          <w:szCs w:val="28"/>
        </w:rPr>
        <w:t>окументов, указанных в пункте 4</w:t>
      </w:r>
      <w:r w:rsidR="008F6E22" w:rsidRPr="008F6E22">
        <w:rPr>
          <w:rFonts w:ascii="Times New Roman" w:hAnsi="Times New Roman" w:cs="Times New Roman"/>
          <w:sz w:val="28"/>
          <w:szCs w:val="28"/>
        </w:rPr>
        <w:t>4</w:t>
      </w:r>
      <w:r w:rsidRPr="007E17D1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="00EC1896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и (или) представления их организацией с нарушением срока </w:t>
      </w:r>
      <w:r w:rsidR="00EC1896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и (или) представления организацией недостоверной информации департамент городского хозяйства в течение одного рабочего дня со дня окончания проверки письменно уведомляет организацию (по почте заказным письмом </w:t>
      </w:r>
      <w:r w:rsidR="00EC1896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 xml:space="preserve">с уведомлением о вручении или иным способом, свидетельствующим </w:t>
      </w:r>
      <w:r w:rsidR="00EC1896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о получении организацией такого уведомления) об отказе в предоставлении субсидии с указанием причины отказа.</w:t>
      </w:r>
    </w:p>
    <w:p w14:paraId="2618CE7F" w14:textId="77777777" w:rsidR="007E17D1" w:rsidRPr="00EC1896" w:rsidRDefault="007E17D1" w:rsidP="006D2F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C1896">
        <w:rPr>
          <w:rFonts w:ascii="Times New Roman" w:hAnsi="Times New Roman" w:cs="Times New Roman"/>
          <w:spacing w:val="-4"/>
          <w:sz w:val="28"/>
          <w:szCs w:val="28"/>
        </w:rPr>
        <w:t>При этом представленные организацией документы возврату не подлежат.</w:t>
      </w:r>
    </w:p>
    <w:p w14:paraId="20B6AA0B" w14:textId="70F62A4C" w:rsidR="007E17D1" w:rsidRPr="007E17D1" w:rsidRDefault="00280228" w:rsidP="006D2F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3A76">
        <w:rPr>
          <w:rFonts w:ascii="Times New Roman" w:hAnsi="Times New Roman" w:cs="Times New Roman"/>
          <w:sz w:val="28"/>
          <w:szCs w:val="28"/>
        </w:rPr>
        <w:t>6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. Департамент городского хозяйства в течение </w:t>
      </w:r>
      <w:r w:rsidR="006852DF">
        <w:rPr>
          <w:rFonts w:ascii="Times New Roman" w:hAnsi="Times New Roman" w:cs="Times New Roman"/>
          <w:sz w:val="28"/>
          <w:szCs w:val="28"/>
        </w:rPr>
        <w:t>пяти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EC1896">
        <w:rPr>
          <w:rFonts w:ascii="Times New Roman" w:hAnsi="Times New Roman" w:cs="Times New Roman"/>
          <w:sz w:val="28"/>
          <w:szCs w:val="28"/>
        </w:rPr>
        <w:br/>
      </w:r>
      <w:r w:rsidR="00551F4D">
        <w:rPr>
          <w:rFonts w:ascii="Times New Roman" w:hAnsi="Times New Roman" w:cs="Times New Roman"/>
          <w:sz w:val="28"/>
          <w:szCs w:val="28"/>
        </w:rPr>
        <w:t>со дня подписания расчета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 осуществляет в установленном порядке перечисление субсидии на счет организации, </w:t>
      </w:r>
      <w:r w:rsidR="001873E0" w:rsidRPr="002D2040">
        <w:rPr>
          <w:rFonts w:ascii="Times New Roman" w:hAnsi="Times New Roman" w:cs="Times New Roman"/>
          <w:sz w:val="28"/>
          <w:szCs w:val="28"/>
        </w:rPr>
        <w:t>открытый в учреждени</w:t>
      </w:r>
      <w:r w:rsidR="001873E0">
        <w:rPr>
          <w:rFonts w:ascii="Times New Roman" w:hAnsi="Times New Roman" w:cs="Times New Roman"/>
          <w:sz w:val="28"/>
          <w:szCs w:val="28"/>
        </w:rPr>
        <w:t>и</w:t>
      </w:r>
      <w:r w:rsidR="001873E0" w:rsidRPr="002D2040">
        <w:rPr>
          <w:rFonts w:ascii="Times New Roman" w:hAnsi="Times New Roman" w:cs="Times New Roman"/>
          <w:sz w:val="28"/>
          <w:szCs w:val="28"/>
        </w:rPr>
        <w:t xml:space="preserve"> </w:t>
      </w:r>
      <w:r w:rsidR="001873E0">
        <w:rPr>
          <w:rFonts w:ascii="Times New Roman" w:hAnsi="Times New Roman" w:cs="Times New Roman"/>
          <w:sz w:val="28"/>
          <w:szCs w:val="28"/>
        </w:rPr>
        <w:t>Ц</w:t>
      </w:r>
      <w:r w:rsidR="001873E0" w:rsidRPr="002D2040">
        <w:rPr>
          <w:rFonts w:ascii="Times New Roman" w:hAnsi="Times New Roman" w:cs="Times New Roman"/>
          <w:sz w:val="28"/>
          <w:szCs w:val="28"/>
        </w:rPr>
        <w:t>ентрального банка Российской Федерации или кредитной организации</w:t>
      </w:r>
      <w:r w:rsidR="007E17D1" w:rsidRPr="007E17D1">
        <w:rPr>
          <w:rFonts w:ascii="Times New Roman" w:hAnsi="Times New Roman" w:cs="Times New Roman"/>
          <w:sz w:val="28"/>
          <w:szCs w:val="28"/>
        </w:rPr>
        <w:t>.</w:t>
      </w:r>
    </w:p>
    <w:p w14:paraId="1AA61B8D" w14:textId="77777777" w:rsidR="007E17D1" w:rsidRPr="007E17D1" w:rsidRDefault="00280228" w:rsidP="006D2F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3A76">
        <w:rPr>
          <w:rFonts w:ascii="Times New Roman" w:hAnsi="Times New Roman" w:cs="Times New Roman"/>
          <w:sz w:val="28"/>
          <w:szCs w:val="28"/>
        </w:rPr>
        <w:t>7</w:t>
      </w:r>
      <w:r w:rsidR="007E17D1" w:rsidRPr="007E17D1">
        <w:rPr>
          <w:rFonts w:ascii="Times New Roman" w:hAnsi="Times New Roman" w:cs="Times New Roman"/>
          <w:sz w:val="28"/>
          <w:szCs w:val="28"/>
        </w:rPr>
        <w:t>. Результатом предоставления субсидии является реализация мероприятий по обустройству мест (площадок) накопления ТКО.</w:t>
      </w:r>
    </w:p>
    <w:p w14:paraId="717BA27F" w14:textId="35496E6A" w:rsidR="007E17D1" w:rsidRPr="007E17D1" w:rsidRDefault="008B12B6" w:rsidP="006D2F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Характеристикой</w:t>
      </w:r>
      <w:r w:rsidR="007E17D1" w:rsidRPr="007E17D1">
        <w:rPr>
          <w:rFonts w:ascii="Times New Roman" w:hAnsi="Times New Roman" w:cs="Times New Roman"/>
          <w:sz w:val="28"/>
          <w:szCs w:val="28"/>
        </w:rPr>
        <w:t>, необходим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 для достижения указанного результата предоставления субсидии, значение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E7075">
        <w:rPr>
          <w:rFonts w:ascii="Times New Roman" w:hAnsi="Times New Roman" w:cs="Times New Roman"/>
          <w:sz w:val="28"/>
          <w:szCs w:val="28"/>
        </w:rPr>
        <w:t xml:space="preserve"> устанавливается в соглашении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 </w:t>
      </w:r>
      <w:r w:rsidR="00EC1896">
        <w:rPr>
          <w:rFonts w:ascii="Times New Roman" w:hAnsi="Times New Roman" w:cs="Times New Roman"/>
          <w:sz w:val="28"/>
          <w:szCs w:val="28"/>
        </w:rPr>
        <w:br/>
      </w:r>
      <w:r w:rsidR="007E17D1" w:rsidRPr="007E17D1">
        <w:rPr>
          <w:rFonts w:ascii="Times New Roman" w:hAnsi="Times New Roman" w:cs="Times New Roman"/>
          <w:sz w:val="28"/>
          <w:szCs w:val="28"/>
        </w:rPr>
        <w:t>о предоставлении субсидии, является количество обустроенных в 202</w:t>
      </w:r>
      <w:r w:rsidR="00172B18">
        <w:rPr>
          <w:rFonts w:ascii="Times New Roman" w:hAnsi="Times New Roman" w:cs="Times New Roman"/>
          <w:sz w:val="28"/>
          <w:szCs w:val="28"/>
        </w:rPr>
        <w:t>5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 году мест (площадок) накопле</w:t>
      </w:r>
      <w:r w:rsidR="007E7075">
        <w:rPr>
          <w:rFonts w:ascii="Times New Roman" w:hAnsi="Times New Roman" w:cs="Times New Roman"/>
          <w:sz w:val="28"/>
          <w:szCs w:val="28"/>
        </w:rPr>
        <w:t>ния ТКО</w:t>
      </w:r>
      <w:r w:rsidR="007E17D1" w:rsidRPr="007E17D1">
        <w:rPr>
          <w:rFonts w:ascii="Times New Roman" w:hAnsi="Times New Roman" w:cs="Times New Roman"/>
          <w:sz w:val="28"/>
          <w:szCs w:val="28"/>
        </w:rPr>
        <w:t>, включенных в реестр сведений о месте (площадке) накопления твердых коммунальных отходов на территории городского округа "Город Архангельск".</w:t>
      </w:r>
    </w:p>
    <w:p w14:paraId="2F15DDC5" w14:textId="77777777" w:rsidR="007E17D1" w:rsidRPr="006D2FD4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4E99D50" w14:textId="2EC1A6DD" w:rsidR="007E17D1" w:rsidRPr="007E17D1" w:rsidRDefault="007E17D1" w:rsidP="00EC18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IV. Осуществление контроля за соблюдением</w:t>
      </w:r>
      <w:r w:rsidR="00EC1896">
        <w:rPr>
          <w:rFonts w:ascii="Times New Roman" w:hAnsi="Times New Roman" w:cs="Times New Roman"/>
          <w:sz w:val="28"/>
          <w:szCs w:val="28"/>
        </w:rPr>
        <w:t xml:space="preserve"> </w:t>
      </w:r>
      <w:r w:rsidRPr="007E17D1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6852DF">
        <w:rPr>
          <w:rFonts w:ascii="Times New Roman" w:hAnsi="Times New Roman" w:cs="Times New Roman"/>
          <w:sz w:val="28"/>
          <w:szCs w:val="28"/>
        </w:rPr>
        <w:br/>
      </w:r>
      <w:r w:rsidRPr="007E17D1">
        <w:rPr>
          <w:rFonts w:ascii="Times New Roman" w:hAnsi="Times New Roman" w:cs="Times New Roman"/>
          <w:sz w:val="28"/>
          <w:szCs w:val="28"/>
        </w:rPr>
        <w:t>и порядка предоставления субсидий</w:t>
      </w:r>
    </w:p>
    <w:p w14:paraId="41450298" w14:textId="77777777" w:rsidR="007E17D1" w:rsidRPr="006D2FD4" w:rsidRDefault="007E17D1" w:rsidP="002A4DA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8156DD" w14:textId="530BE3DE" w:rsidR="007E17D1" w:rsidRPr="006D2FD4" w:rsidRDefault="00280228" w:rsidP="006D2F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3A76">
        <w:rPr>
          <w:rFonts w:ascii="Times New Roman" w:hAnsi="Times New Roman" w:cs="Times New Roman"/>
          <w:sz w:val="28"/>
          <w:szCs w:val="28"/>
        </w:rPr>
        <w:t>8</w:t>
      </w:r>
      <w:r w:rsidR="007E17D1" w:rsidRPr="007E17D1">
        <w:rPr>
          <w:rFonts w:ascii="Times New Roman" w:hAnsi="Times New Roman" w:cs="Times New Roman"/>
          <w:sz w:val="28"/>
          <w:szCs w:val="28"/>
        </w:rPr>
        <w:t xml:space="preserve">. </w:t>
      </w:r>
      <w:r w:rsidR="007E17D1" w:rsidRPr="006D2FD4">
        <w:rPr>
          <w:rFonts w:ascii="Times New Roman" w:hAnsi="Times New Roman" w:cs="Times New Roman"/>
          <w:sz w:val="28"/>
          <w:szCs w:val="28"/>
        </w:rPr>
        <w:t>Департамент городского хозяйства проводит проверки соблюдения организациями условий и порядка предоставления субсиди</w:t>
      </w:r>
      <w:r w:rsidR="007544A2">
        <w:rPr>
          <w:rFonts w:ascii="Times New Roman" w:hAnsi="Times New Roman" w:cs="Times New Roman"/>
          <w:sz w:val="28"/>
          <w:szCs w:val="28"/>
        </w:rPr>
        <w:t>и</w:t>
      </w:r>
      <w:r w:rsidR="007E17D1" w:rsidRPr="006D2FD4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D2FD4">
        <w:rPr>
          <w:rFonts w:ascii="Times New Roman" w:hAnsi="Times New Roman" w:cs="Times New Roman"/>
          <w:sz w:val="28"/>
          <w:szCs w:val="28"/>
        </w:rPr>
        <w:br/>
      </w:r>
      <w:r w:rsidR="007E17D1" w:rsidRPr="006D2FD4">
        <w:rPr>
          <w:rFonts w:ascii="Times New Roman" w:hAnsi="Times New Roman" w:cs="Times New Roman"/>
          <w:sz w:val="28"/>
          <w:szCs w:val="28"/>
        </w:rPr>
        <w:t xml:space="preserve">в части достижения </w:t>
      </w:r>
      <w:r w:rsidR="007E17D1" w:rsidRPr="00102E5B">
        <w:rPr>
          <w:rFonts w:ascii="Times New Roman" w:hAnsi="Times New Roman" w:cs="Times New Roman"/>
          <w:sz w:val="28"/>
          <w:szCs w:val="28"/>
        </w:rPr>
        <w:t>результат</w:t>
      </w:r>
      <w:r w:rsidR="007544A2" w:rsidRPr="00102E5B">
        <w:rPr>
          <w:rFonts w:ascii="Times New Roman" w:hAnsi="Times New Roman" w:cs="Times New Roman"/>
          <w:sz w:val="28"/>
          <w:szCs w:val="28"/>
        </w:rPr>
        <w:t>а</w:t>
      </w:r>
      <w:r w:rsidR="00C10172">
        <w:rPr>
          <w:rFonts w:ascii="Times New Roman" w:hAnsi="Times New Roman" w:cs="Times New Roman"/>
          <w:sz w:val="28"/>
          <w:szCs w:val="28"/>
        </w:rPr>
        <w:t xml:space="preserve"> е</w:t>
      </w:r>
      <w:r w:rsidR="006852DF">
        <w:rPr>
          <w:rFonts w:ascii="Times New Roman" w:hAnsi="Times New Roman" w:cs="Times New Roman"/>
          <w:sz w:val="28"/>
          <w:szCs w:val="28"/>
        </w:rPr>
        <w:t>е</w:t>
      </w:r>
      <w:r w:rsidR="007E17D1" w:rsidRPr="006D2FD4">
        <w:rPr>
          <w:rFonts w:ascii="Times New Roman" w:hAnsi="Times New Roman" w:cs="Times New Roman"/>
          <w:sz w:val="28"/>
          <w:szCs w:val="28"/>
        </w:rPr>
        <w:t xml:space="preserve"> предоставления, установленн</w:t>
      </w:r>
      <w:r w:rsidR="007544A2">
        <w:rPr>
          <w:rFonts w:ascii="Times New Roman" w:hAnsi="Times New Roman" w:cs="Times New Roman"/>
          <w:sz w:val="28"/>
          <w:szCs w:val="28"/>
        </w:rPr>
        <w:t>ого</w:t>
      </w:r>
      <w:r w:rsidR="007E17D1" w:rsidRPr="006D2FD4">
        <w:rPr>
          <w:rFonts w:ascii="Times New Roman" w:hAnsi="Times New Roman" w:cs="Times New Roman"/>
          <w:sz w:val="28"/>
          <w:szCs w:val="28"/>
        </w:rPr>
        <w:t xml:space="preserve"> настоящими Правилами.</w:t>
      </w:r>
    </w:p>
    <w:p w14:paraId="6FEE275C" w14:textId="77777777" w:rsidR="007E17D1" w:rsidRPr="007E17D1" w:rsidRDefault="007E17D1" w:rsidP="006D2F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Органы муниципального финансового контроля проводят проверки организаций в соответствии со статьями 268.1 и 269.2 Бюджетного кодекса Российской Федерации.</w:t>
      </w:r>
    </w:p>
    <w:p w14:paraId="1E68F4C7" w14:textId="4E9D30D5" w:rsidR="007E17D1" w:rsidRPr="007E17D1" w:rsidRDefault="007E17D1" w:rsidP="006D2F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В случае установления по результатам проверок фактов нарушения</w:t>
      </w:r>
      <w:r w:rsidR="00C10172">
        <w:rPr>
          <w:rFonts w:ascii="Times New Roman" w:hAnsi="Times New Roman" w:cs="Times New Roman"/>
          <w:sz w:val="28"/>
          <w:szCs w:val="28"/>
        </w:rPr>
        <w:t xml:space="preserve"> </w:t>
      </w:r>
      <w:r w:rsidR="00C10172">
        <w:rPr>
          <w:rFonts w:ascii="Times New Roman" w:hAnsi="Times New Roman" w:cs="Times New Roman"/>
          <w:sz w:val="28"/>
          <w:szCs w:val="28"/>
        </w:rPr>
        <w:lastRenderedPageBreak/>
        <w:t>условий предоставления субсидии</w:t>
      </w:r>
      <w:r w:rsidRPr="007E17D1">
        <w:rPr>
          <w:rFonts w:ascii="Times New Roman" w:hAnsi="Times New Roman" w:cs="Times New Roman"/>
          <w:sz w:val="28"/>
          <w:szCs w:val="28"/>
        </w:rPr>
        <w:t xml:space="preserve">, </w:t>
      </w:r>
      <w:r w:rsidR="00280228">
        <w:rPr>
          <w:rFonts w:ascii="Times New Roman" w:hAnsi="Times New Roman" w:cs="Times New Roman"/>
          <w:bCs/>
          <w:sz w:val="28"/>
          <w:szCs w:val="28"/>
        </w:rPr>
        <w:t>установленных пунктом 38</w:t>
      </w:r>
      <w:r w:rsidRPr="007E17D1">
        <w:rPr>
          <w:rFonts w:ascii="Times New Roman" w:hAnsi="Times New Roman" w:cs="Times New Roman"/>
          <w:bCs/>
          <w:sz w:val="28"/>
          <w:szCs w:val="28"/>
        </w:rPr>
        <w:t xml:space="preserve"> настоящих Правил, а также </w:t>
      </w:r>
      <w:r w:rsidR="00C10172">
        <w:rPr>
          <w:rFonts w:ascii="Times New Roman" w:hAnsi="Times New Roman" w:cs="Times New Roman"/>
          <w:bCs/>
          <w:sz w:val="28"/>
          <w:szCs w:val="28"/>
        </w:rPr>
        <w:t>не</w:t>
      </w:r>
      <w:r w:rsidR="00DF1230" w:rsidRPr="00102E5B">
        <w:rPr>
          <w:rFonts w:ascii="Times New Roman" w:hAnsi="Times New Roman" w:cs="Times New Roman"/>
          <w:bCs/>
          <w:sz w:val="28"/>
          <w:szCs w:val="28"/>
        </w:rPr>
        <w:t>достижения</w:t>
      </w:r>
      <w:r w:rsidRPr="00102E5B">
        <w:rPr>
          <w:rFonts w:ascii="Times New Roman" w:hAnsi="Times New Roman" w:cs="Times New Roman"/>
          <w:bCs/>
          <w:sz w:val="28"/>
          <w:szCs w:val="28"/>
        </w:rPr>
        <w:t xml:space="preserve"> результата, </w:t>
      </w:r>
      <w:r w:rsidR="008B12B6" w:rsidRPr="00102E5B">
        <w:rPr>
          <w:rFonts w:ascii="Times New Roman" w:hAnsi="Times New Roman" w:cs="Times New Roman"/>
          <w:bCs/>
          <w:sz w:val="28"/>
          <w:szCs w:val="28"/>
        </w:rPr>
        <w:t>характеристики</w:t>
      </w:r>
      <w:r w:rsidR="003618D3">
        <w:rPr>
          <w:rFonts w:ascii="Times New Roman" w:hAnsi="Times New Roman" w:cs="Times New Roman"/>
          <w:bCs/>
          <w:sz w:val="28"/>
          <w:szCs w:val="28"/>
        </w:rPr>
        <w:t xml:space="preserve">, указанных </w:t>
      </w:r>
      <w:r w:rsidR="003F407D">
        <w:rPr>
          <w:rFonts w:ascii="Times New Roman" w:hAnsi="Times New Roman" w:cs="Times New Roman"/>
          <w:bCs/>
          <w:sz w:val="28"/>
          <w:szCs w:val="28"/>
        </w:rPr>
        <w:br/>
      </w:r>
      <w:r w:rsidR="003618D3">
        <w:rPr>
          <w:rFonts w:ascii="Times New Roman" w:hAnsi="Times New Roman" w:cs="Times New Roman"/>
          <w:bCs/>
          <w:sz w:val="28"/>
          <w:szCs w:val="28"/>
        </w:rPr>
        <w:t>в пункте 4</w:t>
      </w:r>
      <w:r w:rsidR="008B12B6">
        <w:rPr>
          <w:rFonts w:ascii="Times New Roman" w:hAnsi="Times New Roman" w:cs="Times New Roman"/>
          <w:bCs/>
          <w:sz w:val="28"/>
          <w:szCs w:val="28"/>
        </w:rPr>
        <w:t>7</w:t>
      </w:r>
      <w:r w:rsidRPr="007E17D1">
        <w:rPr>
          <w:rFonts w:ascii="Times New Roman" w:hAnsi="Times New Roman" w:cs="Times New Roman"/>
          <w:bCs/>
          <w:sz w:val="28"/>
          <w:szCs w:val="28"/>
        </w:rPr>
        <w:t xml:space="preserve"> настоящих Правил, </w:t>
      </w:r>
      <w:r w:rsidR="00C10172">
        <w:rPr>
          <w:rFonts w:ascii="Times New Roman" w:hAnsi="Times New Roman" w:cs="Times New Roman"/>
          <w:sz w:val="28"/>
          <w:szCs w:val="28"/>
        </w:rPr>
        <w:t xml:space="preserve">предоставленная субсидия подлежат возврату путем </w:t>
      </w:r>
      <w:r w:rsidRPr="007E17D1">
        <w:rPr>
          <w:rFonts w:ascii="Times New Roman" w:hAnsi="Times New Roman" w:cs="Times New Roman"/>
          <w:sz w:val="28"/>
          <w:szCs w:val="28"/>
        </w:rPr>
        <w:t xml:space="preserve"> перечисления в доход городского бюджета в соответствии с бюджетным законодательством Российской Федерации:</w:t>
      </w:r>
    </w:p>
    <w:p w14:paraId="3B832F9D" w14:textId="77777777" w:rsidR="007E17D1" w:rsidRPr="007E17D1" w:rsidRDefault="007E17D1" w:rsidP="006D2F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в течение 30 календарных дней со дня получения требования департамента городского хозяйства;</w:t>
      </w:r>
    </w:p>
    <w:p w14:paraId="32C67227" w14:textId="77777777" w:rsidR="007E17D1" w:rsidRPr="007E17D1" w:rsidRDefault="007E17D1" w:rsidP="006D2F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в сроки, определенные органами муниципального финансового контроля в требовании.</w:t>
      </w:r>
    </w:p>
    <w:p w14:paraId="02160D07" w14:textId="77777777" w:rsidR="007E17D1" w:rsidRPr="007E17D1" w:rsidRDefault="007E17D1" w:rsidP="006D2F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D1">
        <w:rPr>
          <w:rFonts w:ascii="Times New Roman" w:hAnsi="Times New Roman" w:cs="Times New Roman"/>
          <w:sz w:val="28"/>
          <w:szCs w:val="28"/>
        </w:rPr>
        <w:t>При отказе от добровольного возврата средств субсидии департамент городского хозяйства принимает меры по взысканию субсидии в судебном порядке в сроки, установленные действующим законодательством.</w:t>
      </w:r>
    </w:p>
    <w:p w14:paraId="22FE6444" w14:textId="77777777" w:rsidR="00620D32" w:rsidRPr="00620D32" w:rsidRDefault="00620D32" w:rsidP="00EB7C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594A51" w14:textId="446D22BC" w:rsidR="006A2DC5" w:rsidRDefault="00B764E1" w:rsidP="006A2D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6A2DC5" w:rsidSect="00D4107B">
          <w:headerReference w:type="default" r:id="rId12"/>
          <w:headerReference w:type="first" r:id="rId13"/>
          <w:type w:val="continuous"/>
          <w:pgSz w:w="11905" w:h="16838"/>
          <w:pgMar w:top="1134" w:right="567" w:bottom="1134" w:left="1701" w:header="567" w:footer="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__</w:t>
      </w:r>
      <w:r w:rsidR="00D158C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4084C617" w14:textId="77777777" w:rsidR="00F01880" w:rsidRPr="00A07C65" w:rsidRDefault="006A2DC5" w:rsidP="00F01880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8" w:name="P203"/>
      <w:bookmarkEnd w:id="8"/>
      <w:r w:rsidRPr="00A07C6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B764E1">
        <w:rPr>
          <w:rFonts w:ascii="Times New Roman" w:hAnsi="Times New Roman" w:cs="Times New Roman"/>
          <w:sz w:val="26"/>
          <w:szCs w:val="26"/>
        </w:rPr>
        <w:t>1</w:t>
      </w:r>
    </w:p>
    <w:p w14:paraId="40B030D4" w14:textId="77777777" w:rsidR="006A2DC5" w:rsidRDefault="00D16843" w:rsidP="00803D3E">
      <w:pPr>
        <w:pStyle w:val="ConsPlusNormal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 xml:space="preserve">к </w:t>
      </w:r>
      <w:r w:rsidR="00803D3E" w:rsidRPr="00803D3E">
        <w:rPr>
          <w:rFonts w:ascii="Times New Roman" w:hAnsi="Times New Roman" w:cs="Times New Roman"/>
          <w:sz w:val="26"/>
          <w:szCs w:val="26"/>
        </w:rPr>
        <w:t>Правилам предоставления в 202</w:t>
      </w:r>
      <w:r w:rsidR="00172B18">
        <w:rPr>
          <w:rFonts w:ascii="Times New Roman" w:hAnsi="Times New Roman" w:cs="Times New Roman"/>
          <w:sz w:val="26"/>
          <w:szCs w:val="26"/>
        </w:rPr>
        <w:t>5</w:t>
      </w:r>
      <w:r w:rsidR="00803D3E" w:rsidRPr="00803D3E">
        <w:rPr>
          <w:rFonts w:ascii="Times New Roman" w:hAnsi="Times New Roman" w:cs="Times New Roman"/>
          <w:sz w:val="26"/>
          <w:szCs w:val="26"/>
        </w:rPr>
        <w:t xml:space="preserve"> году </w:t>
      </w:r>
    </w:p>
    <w:p w14:paraId="424E1200" w14:textId="77777777" w:rsidR="00803D3E" w:rsidRPr="00803D3E" w:rsidRDefault="00803D3E" w:rsidP="00803D3E">
      <w:pPr>
        <w:pStyle w:val="ConsPlusNormal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803D3E">
        <w:rPr>
          <w:rFonts w:ascii="Times New Roman" w:hAnsi="Times New Roman" w:cs="Times New Roman"/>
          <w:sz w:val="26"/>
          <w:szCs w:val="26"/>
        </w:rPr>
        <w:t>из городского бюджета</w:t>
      </w:r>
    </w:p>
    <w:p w14:paraId="481573CC" w14:textId="77777777" w:rsidR="006A2DC5" w:rsidRDefault="00FB75D2" w:rsidP="00803D3E">
      <w:pPr>
        <w:pStyle w:val="ConsPlusNormal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FB75D2">
        <w:rPr>
          <w:rFonts w:ascii="Times New Roman" w:hAnsi="Times New Roman" w:cs="Times New Roman"/>
          <w:sz w:val="26"/>
          <w:szCs w:val="26"/>
        </w:rPr>
        <w:t>товариществам собственников жилья, жилищным кооперативам, управляющим организациям, осуществляющим управление многоквартирными домами</w:t>
      </w:r>
      <w:r w:rsidR="00803D3E" w:rsidRPr="00803D3E">
        <w:rPr>
          <w:rFonts w:ascii="Times New Roman" w:hAnsi="Times New Roman" w:cs="Times New Roman"/>
          <w:sz w:val="26"/>
          <w:szCs w:val="26"/>
        </w:rPr>
        <w:t xml:space="preserve">, муниципальной поддержки в форме субсидий на реализацию мероприятий </w:t>
      </w:r>
    </w:p>
    <w:p w14:paraId="114BE224" w14:textId="7C619517" w:rsidR="002829F9" w:rsidRPr="00A07C65" w:rsidRDefault="00803D3E" w:rsidP="007E7075">
      <w:pPr>
        <w:pStyle w:val="ConsPlusNormal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803D3E">
        <w:rPr>
          <w:rFonts w:ascii="Times New Roman" w:hAnsi="Times New Roman" w:cs="Times New Roman"/>
          <w:sz w:val="26"/>
          <w:szCs w:val="26"/>
        </w:rPr>
        <w:t>по обустройству мест (площадок) накопления твердых коммунальных отходов</w:t>
      </w:r>
    </w:p>
    <w:p w14:paraId="07D18E0D" w14:textId="77777777" w:rsidR="00FD3E67" w:rsidRDefault="00FD3E67" w:rsidP="00595953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9" w:name="P546"/>
      <w:bookmarkEnd w:id="9"/>
    </w:p>
    <w:p w14:paraId="18C39590" w14:textId="77777777" w:rsidR="00254DDF" w:rsidRDefault="00254DDF" w:rsidP="00595953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14:paraId="0D43444B" w14:textId="05C01680" w:rsidR="00FD3E67" w:rsidRDefault="00FD3E67" w:rsidP="0059595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25D3F">
        <w:rPr>
          <w:rFonts w:ascii="Times New Roman" w:hAnsi="Times New Roman" w:cs="Times New Roman"/>
          <w:szCs w:val="22"/>
        </w:rPr>
        <w:t xml:space="preserve">ПОКАЗАТЕЛИ </w:t>
      </w:r>
    </w:p>
    <w:p w14:paraId="272F4390" w14:textId="689FB43B" w:rsidR="00595953" w:rsidRPr="00B25D3F" w:rsidRDefault="00595953" w:rsidP="0059595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25D3F">
        <w:rPr>
          <w:rFonts w:ascii="Times New Roman" w:hAnsi="Times New Roman" w:cs="Times New Roman"/>
          <w:szCs w:val="22"/>
        </w:rPr>
        <w:t>критериев и их балльная оценка</w:t>
      </w:r>
    </w:p>
    <w:p w14:paraId="5B3FC5E6" w14:textId="77777777" w:rsidR="00595953" w:rsidRPr="00B25D3F" w:rsidRDefault="00595953" w:rsidP="0059595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96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030"/>
        <w:gridCol w:w="2976"/>
        <w:gridCol w:w="1135"/>
        <w:gridCol w:w="987"/>
      </w:tblGrid>
      <w:tr w:rsidR="005F2581" w:rsidRPr="00B25D3F" w14:paraId="354F7A9A" w14:textId="77777777" w:rsidTr="00FD3E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F98C" w14:textId="77777777" w:rsidR="005F2581" w:rsidRPr="00B25D3F" w:rsidRDefault="005F2581" w:rsidP="005F25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5D3F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4667" w14:textId="57148D27" w:rsidR="005F2581" w:rsidRPr="00B25D3F" w:rsidRDefault="005F2581" w:rsidP="005F25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5D3F">
              <w:rPr>
                <w:rFonts w:ascii="Times New Roman" w:hAnsi="Times New Roman" w:cs="Times New Roman"/>
                <w:szCs w:val="22"/>
              </w:rPr>
              <w:t>Наименование критерия</w:t>
            </w:r>
            <w:r w:rsidR="00B25D3F">
              <w:rPr>
                <w:rFonts w:ascii="Times New Roman" w:hAnsi="Times New Roman" w:cs="Times New Roman"/>
                <w:szCs w:val="22"/>
              </w:rPr>
              <w:t xml:space="preserve"> оценки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AF63" w14:textId="47F4724B" w:rsidR="005F2581" w:rsidRPr="00B25D3F" w:rsidRDefault="00B25D3F" w:rsidP="00B25D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Показатели</w:t>
            </w:r>
            <w:r w:rsidR="005F2581" w:rsidRPr="00B25D3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D3E67">
              <w:rPr>
                <w:rFonts w:ascii="Times New Roman" w:hAnsi="Times New Roman" w:cs="Times New Roman"/>
                <w:szCs w:val="22"/>
              </w:rPr>
              <w:br/>
            </w:r>
            <w:r w:rsidR="005F2581" w:rsidRPr="00B25D3F">
              <w:rPr>
                <w:rFonts w:ascii="Times New Roman" w:hAnsi="Times New Roman" w:cs="Times New Roman"/>
                <w:szCs w:val="22"/>
              </w:rPr>
              <w:t>критерия</w:t>
            </w:r>
            <w:r>
              <w:rPr>
                <w:rFonts w:ascii="Times New Roman" w:hAnsi="Times New Roman" w:cs="Times New Roman"/>
                <w:szCs w:val="22"/>
              </w:rPr>
              <w:t xml:space="preserve">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9EED" w14:textId="77777777" w:rsidR="005F2581" w:rsidRPr="00B25D3F" w:rsidRDefault="005F2581" w:rsidP="005F25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5D3F">
              <w:rPr>
                <w:rFonts w:ascii="Times New Roman" w:hAnsi="Times New Roman" w:cs="Times New Roman"/>
                <w:szCs w:val="22"/>
              </w:rPr>
              <w:t>Значение оценки,</w:t>
            </w:r>
          </w:p>
          <w:p w14:paraId="6D9111D4" w14:textId="4A1FAD3C" w:rsidR="005F2581" w:rsidRPr="00B25D3F" w:rsidRDefault="005F2581" w:rsidP="005F25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5D3F">
              <w:rPr>
                <w:rFonts w:ascii="Times New Roman" w:hAnsi="Times New Roman" w:cs="Times New Roman"/>
                <w:szCs w:val="22"/>
              </w:rPr>
              <w:t>баллы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A7FF" w14:textId="05981AC8" w:rsidR="005F2581" w:rsidRPr="00B25D3F" w:rsidRDefault="00B25D3F" w:rsidP="005F25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Весовое значение в общей оценке</w:t>
            </w:r>
          </w:p>
        </w:tc>
      </w:tr>
      <w:tr w:rsidR="005F2581" w:rsidRPr="00B25D3F" w14:paraId="2EC77429" w14:textId="77777777" w:rsidTr="00FD3E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23D6" w14:textId="77777777" w:rsidR="005F2581" w:rsidRPr="00B25D3F" w:rsidRDefault="005F2581" w:rsidP="005F25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5D3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A3EE" w14:textId="77777777" w:rsidR="005F2581" w:rsidRPr="00B25D3F" w:rsidRDefault="005F2581" w:rsidP="005F25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5D3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BD7A" w14:textId="77777777" w:rsidR="005F2581" w:rsidRPr="00B25D3F" w:rsidRDefault="005F2581" w:rsidP="005F25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5D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38CA" w14:textId="3C45A70C" w:rsidR="005F2581" w:rsidRPr="00B25D3F" w:rsidRDefault="005F2581" w:rsidP="005F25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5D3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23E3" w14:textId="224D680B" w:rsidR="005F2581" w:rsidRPr="00B25D3F" w:rsidRDefault="00254DDF" w:rsidP="005F25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5F2581" w:rsidRPr="00B25D3F" w14:paraId="1261E47F" w14:textId="77777777" w:rsidTr="00FD3E67">
        <w:trPr>
          <w:trHeight w:val="9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21FC" w14:textId="097BE94F" w:rsidR="005F2581" w:rsidRPr="00B25D3F" w:rsidRDefault="005F2581" w:rsidP="005F25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5D3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9943" w14:textId="11C98E37" w:rsidR="005F2581" w:rsidRPr="00B25D3F" w:rsidRDefault="005F2581" w:rsidP="00B25D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5D3F">
              <w:rPr>
                <w:rFonts w:ascii="Times New Roman" w:hAnsi="Times New Roman" w:cs="Times New Roman"/>
                <w:szCs w:val="22"/>
              </w:rPr>
              <w:t>От</w:t>
            </w:r>
            <w:r w:rsidR="007E7075">
              <w:rPr>
                <w:rFonts w:ascii="Times New Roman" w:hAnsi="Times New Roman" w:cs="Times New Roman"/>
                <w:szCs w:val="22"/>
              </w:rPr>
              <w:t>сутствие задолженности перед ресурсоснабжающими организациями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5827" w14:textId="47184419" w:rsidR="005F2581" w:rsidRDefault="00B25D3F" w:rsidP="005F25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</w:t>
            </w:r>
          </w:p>
          <w:p w14:paraId="40497C49" w14:textId="77777777" w:rsidR="00B25D3F" w:rsidRDefault="00B25D3F" w:rsidP="005F25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1D87B93" w14:textId="13401E28" w:rsidR="00B25D3F" w:rsidRPr="00B25D3F" w:rsidRDefault="00B25D3F" w:rsidP="00B25D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ADCF" w14:textId="77777777" w:rsidR="005F2581" w:rsidRDefault="00B25D3F" w:rsidP="005F25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  <w:p w14:paraId="7B750D93" w14:textId="77777777" w:rsidR="00B25D3F" w:rsidRDefault="00B25D3F" w:rsidP="005F25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EB40D8D" w14:textId="5496B1D8" w:rsidR="00B25D3F" w:rsidRPr="00B25D3F" w:rsidRDefault="00B25D3F" w:rsidP="005F25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0AE2" w14:textId="1994DC6C" w:rsidR="005F2581" w:rsidRPr="00B25D3F" w:rsidRDefault="00B25D3F" w:rsidP="005F25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0,1</w:t>
            </w:r>
          </w:p>
        </w:tc>
      </w:tr>
      <w:tr w:rsidR="00B25D3F" w:rsidRPr="00B25D3F" w14:paraId="532BBD03" w14:textId="77777777" w:rsidTr="00FD3E67">
        <w:trPr>
          <w:trHeight w:val="8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E7D0" w14:textId="4FFEFDDF" w:rsidR="00B25D3F" w:rsidRPr="00B25D3F" w:rsidRDefault="00B25D3F" w:rsidP="005F25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CFF5" w14:textId="6D9E5E1D" w:rsidR="00B25D3F" w:rsidRPr="00B25D3F" w:rsidRDefault="00B25D3F" w:rsidP="00FD3E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5D3F">
              <w:rPr>
                <w:rFonts w:ascii="Times New Roman" w:hAnsi="Times New Roman" w:cs="Times New Roman"/>
              </w:rPr>
              <w:t>Наличие договора на вывоз ТКО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EE1C" w14:textId="77777777" w:rsidR="00B25D3F" w:rsidRPr="00B25D3F" w:rsidRDefault="00B25D3F" w:rsidP="00B25D3F">
            <w:pPr>
              <w:pStyle w:val="ConsPlusNormal"/>
              <w:rPr>
                <w:rFonts w:ascii="Times New Roman" w:hAnsi="Times New Roman" w:cs="Times New Roman"/>
              </w:rPr>
            </w:pPr>
            <w:r w:rsidRPr="00B25D3F">
              <w:rPr>
                <w:rFonts w:ascii="Times New Roman" w:hAnsi="Times New Roman" w:cs="Times New Roman"/>
              </w:rPr>
              <w:t>да</w:t>
            </w:r>
          </w:p>
          <w:p w14:paraId="53705474" w14:textId="77777777" w:rsidR="00B25D3F" w:rsidRPr="00B25D3F" w:rsidRDefault="00B25D3F" w:rsidP="00B25D3F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2A04C917" w14:textId="602A1CD7" w:rsidR="00B25D3F" w:rsidRPr="00B25D3F" w:rsidRDefault="00B25D3F" w:rsidP="00B25D3F">
            <w:pPr>
              <w:pStyle w:val="ConsPlusNormal"/>
              <w:rPr>
                <w:rFonts w:ascii="Times New Roman" w:hAnsi="Times New Roman" w:cs="Times New Roman"/>
              </w:rPr>
            </w:pPr>
            <w:r w:rsidRPr="00B25D3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054E" w14:textId="77777777" w:rsidR="00B25D3F" w:rsidRDefault="00B25D3F" w:rsidP="00B25D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  <w:p w14:paraId="0C127CC5" w14:textId="77777777" w:rsidR="00B25D3F" w:rsidRDefault="00B25D3F" w:rsidP="00B25D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4A33E17" w14:textId="3C49395B" w:rsidR="00B25D3F" w:rsidRDefault="00B25D3F" w:rsidP="00B25D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BDD0" w14:textId="102D1043" w:rsidR="00B25D3F" w:rsidRPr="00B25D3F" w:rsidRDefault="00B25D3F" w:rsidP="005F25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0,1</w:t>
            </w:r>
          </w:p>
        </w:tc>
      </w:tr>
      <w:tr w:rsidR="00B25D3F" w:rsidRPr="00B25D3F" w14:paraId="362B9894" w14:textId="77777777" w:rsidTr="00FD3E67">
        <w:trPr>
          <w:trHeight w:val="1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3EC0" w14:textId="73E37880" w:rsidR="00B25D3F" w:rsidRPr="00B25D3F" w:rsidRDefault="00B25D3F" w:rsidP="005F25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5D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3D44" w14:textId="0174324E" w:rsidR="00B25D3F" w:rsidRPr="00B25D3F" w:rsidRDefault="00B25D3F" w:rsidP="005F25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5D3F">
              <w:rPr>
                <w:rFonts w:ascii="Times New Roman" w:hAnsi="Times New Roman" w:cs="Times New Roman"/>
                <w:szCs w:val="22"/>
              </w:rPr>
              <w:t xml:space="preserve">Отсутствие неисполненных </w:t>
            </w:r>
            <w:r w:rsidRPr="00B25D3F">
              <w:rPr>
                <w:rFonts w:ascii="Times New Roman" w:hAnsi="Times New Roman" w:cs="Times New Roman"/>
                <w:szCs w:val="22"/>
              </w:rPr>
              <w:br/>
              <w:t>в установленный срок предписаний органов жилищного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E627" w14:textId="77777777" w:rsidR="00B25D3F" w:rsidRPr="00B25D3F" w:rsidRDefault="00B25D3F" w:rsidP="00B25D3F">
            <w:pPr>
              <w:pStyle w:val="ConsPlusNormal"/>
              <w:rPr>
                <w:rFonts w:ascii="Times New Roman" w:hAnsi="Times New Roman" w:cs="Times New Roman"/>
              </w:rPr>
            </w:pPr>
            <w:r w:rsidRPr="00B25D3F">
              <w:rPr>
                <w:rFonts w:ascii="Times New Roman" w:hAnsi="Times New Roman" w:cs="Times New Roman"/>
              </w:rPr>
              <w:t>да</w:t>
            </w:r>
          </w:p>
          <w:p w14:paraId="02EB2DF4" w14:textId="77777777" w:rsidR="00B25D3F" w:rsidRPr="00B25D3F" w:rsidRDefault="00B25D3F" w:rsidP="00B25D3F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695E3AA8" w14:textId="134E9D92" w:rsidR="00B25D3F" w:rsidRPr="00B25D3F" w:rsidRDefault="00B25D3F" w:rsidP="00B25D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5D3F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497A" w14:textId="77777777" w:rsidR="00B25D3F" w:rsidRDefault="00B25D3F" w:rsidP="005F25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  <w:p w14:paraId="61622D76" w14:textId="77777777" w:rsidR="00B25D3F" w:rsidRDefault="00B25D3F" w:rsidP="005F25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EFD40E1" w14:textId="0E770321" w:rsidR="00B25D3F" w:rsidRDefault="00B25D3F" w:rsidP="005F25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EFA0" w14:textId="561C1A8C" w:rsidR="00B25D3F" w:rsidRPr="00B25D3F" w:rsidRDefault="00B25D3F" w:rsidP="005F25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0,1</w:t>
            </w:r>
          </w:p>
        </w:tc>
      </w:tr>
      <w:tr w:rsidR="00B25D3F" w:rsidRPr="00B25D3F" w14:paraId="7BC00BCF" w14:textId="77777777" w:rsidTr="00FD3E6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502E" w14:textId="2A7B7A09" w:rsidR="00B25D3F" w:rsidRPr="00B25D3F" w:rsidRDefault="00B25D3F" w:rsidP="005F25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5D3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EE2C" w14:textId="352BD530" w:rsidR="00B25D3F" w:rsidRPr="00B25D3F" w:rsidRDefault="00B25D3F" w:rsidP="00FD3E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5D3F">
              <w:rPr>
                <w:rFonts w:ascii="Times New Roman" w:hAnsi="Times New Roman" w:cs="Times New Roman"/>
                <w:szCs w:val="22"/>
              </w:rPr>
              <w:t xml:space="preserve">Доля собственных и (или) привлеченных средств из внебюджетных источников </w:t>
            </w:r>
            <w:r w:rsidRPr="00B25D3F">
              <w:rPr>
                <w:rFonts w:ascii="Times New Roman" w:hAnsi="Times New Roman" w:cs="Times New Roman"/>
                <w:szCs w:val="22"/>
              </w:rPr>
              <w:br/>
              <w:t xml:space="preserve">в общей стоимости проекта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D266" w14:textId="77777777" w:rsidR="00B25D3F" w:rsidRPr="006852DF" w:rsidRDefault="00B25D3F" w:rsidP="005F25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852DF">
              <w:rPr>
                <w:rFonts w:ascii="Times New Roman" w:hAnsi="Times New Roman" w:cs="Times New Roman"/>
                <w:szCs w:val="22"/>
              </w:rPr>
              <w:t>от 5 до 20 процентов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5797" w14:textId="715CA1D9" w:rsidR="00B25D3F" w:rsidRPr="006852DF" w:rsidRDefault="00B25D3F" w:rsidP="005F25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2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F2F6C" w14:textId="3A89EF7B" w:rsidR="00B25D3F" w:rsidRPr="00B25D3F" w:rsidRDefault="00B25D3F" w:rsidP="005F25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0,3</w:t>
            </w:r>
          </w:p>
        </w:tc>
      </w:tr>
      <w:tr w:rsidR="00B25D3F" w:rsidRPr="00B25D3F" w14:paraId="627EBF1C" w14:textId="77777777" w:rsidTr="00FD3E6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00BC" w14:textId="77777777" w:rsidR="00B25D3F" w:rsidRPr="00B25D3F" w:rsidRDefault="00B25D3F" w:rsidP="005F2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DB94" w14:textId="77777777" w:rsidR="00B25D3F" w:rsidRPr="00B25D3F" w:rsidRDefault="00B25D3F" w:rsidP="005F2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87D9" w14:textId="77777777" w:rsidR="00B25D3F" w:rsidRPr="006852DF" w:rsidRDefault="00B25D3F" w:rsidP="005F25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852DF">
              <w:rPr>
                <w:rFonts w:ascii="Times New Roman" w:hAnsi="Times New Roman" w:cs="Times New Roman"/>
                <w:szCs w:val="22"/>
              </w:rPr>
              <w:t xml:space="preserve">от 21 до 40 процентов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F806" w14:textId="1458D046" w:rsidR="00B25D3F" w:rsidRPr="006852DF" w:rsidRDefault="00B25D3F" w:rsidP="005F25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2DF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4DAB7" w14:textId="61F22C79" w:rsidR="00B25D3F" w:rsidRPr="00B25D3F" w:rsidRDefault="00B25D3F" w:rsidP="005F25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25D3F" w:rsidRPr="00B25D3F" w14:paraId="355C4B45" w14:textId="77777777" w:rsidTr="00FD3E6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8CAF" w14:textId="77777777" w:rsidR="00B25D3F" w:rsidRPr="00B25D3F" w:rsidRDefault="00B25D3F" w:rsidP="005F2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E48C" w14:textId="77777777" w:rsidR="00B25D3F" w:rsidRPr="00B25D3F" w:rsidRDefault="00B25D3F" w:rsidP="005F2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B9EF" w14:textId="77777777" w:rsidR="00B25D3F" w:rsidRPr="006852DF" w:rsidRDefault="00B25D3F" w:rsidP="005F25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852DF">
              <w:rPr>
                <w:rFonts w:ascii="Times New Roman" w:hAnsi="Times New Roman" w:cs="Times New Roman"/>
                <w:szCs w:val="22"/>
              </w:rPr>
              <w:t>От 41 процента и выше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F5B9" w14:textId="2E3AC63A" w:rsidR="00B25D3F" w:rsidRPr="006852DF" w:rsidRDefault="00B25D3F" w:rsidP="005F25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2DF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5939" w14:textId="1457BE65" w:rsidR="00B25D3F" w:rsidRPr="00B25D3F" w:rsidRDefault="00B25D3F" w:rsidP="005F25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25D3F" w:rsidRPr="00B25D3F" w14:paraId="4B3D9D67" w14:textId="77777777" w:rsidTr="00FD3E6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6DBC" w14:textId="115AFCAE" w:rsidR="00B25D3F" w:rsidRPr="00B25D3F" w:rsidRDefault="00B25D3F" w:rsidP="005F2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D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8CB4" w14:textId="77777777" w:rsidR="00B25D3F" w:rsidRPr="00B25D3F" w:rsidRDefault="00B25D3F" w:rsidP="005F25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F">
              <w:rPr>
                <w:rFonts w:ascii="Times New Roman" w:hAnsi="Times New Roman" w:cs="Times New Roman"/>
              </w:rPr>
              <w:t>Количество квартир многоквартирного дома (домов), которые пользуются (будут пользоваться) местом (площадкой) накопления ТКО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B334" w14:textId="77777777" w:rsidR="00B25D3F" w:rsidRPr="006852DF" w:rsidRDefault="00B25D3F" w:rsidP="005F25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852DF">
              <w:rPr>
                <w:rFonts w:ascii="Times New Roman" w:hAnsi="Times New Roman" w:cs="Times New Roman"/>
                <w:szCs w:val="22"/>
              </w:rPr>
              <w:t>От 2 до 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365A" w14:textId="1FD36CC6" w:rsidR="00B25D3F" w:rsidRPr="006852DF" w:rsidRDefault="00B25D3F" w:rsidP="005F25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2DF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D2A11" w14:textId="1A6F9C0B" w:rsidR="00B25D3F" w:rsidRPr="00B25D3F" w:rsidRDefault="00B25D3F" w:rsidP="005F25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0,4</w:t>
            </w:r>
          </w:p>
        </w:tc>
      </w:tr>
      <w:tr w:rsidR="00B25D3F" w:rsidRPr="00A07C65" w14:paraId="13988F2C" w14:textId="77777777" w:rsidTr="00FD3E6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5A81" w14:textId="77777777" w:rsidR="00B25D3F" w:rsidRPr="00D16843" w:rsidRDefault="00B25D3F" w:rsidP="005F2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B16C" w14:textId="77777777" w:rsidR="00B25D3F" w:rsidRPr="00D16843" w:rsidRDefault="00B25D3F" w:rsidP="005F2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5CAA" w14:textId="77777777" w:rsidR="00B25D3F" w:rsidRPr="006852DF" w:rsidRDefault="00B25D3F" w:rsidP="005F25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852DF">
              <w:rPr>
                <w:rFonts w:ascii="Times New Roman" w:hAnsi="Times New Roman" w:cs="Times New Roman"/>
                <w:szCs w:val="22"/>
              </w:rPr>
              <w:t>От 51 до 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3BA2" w14:textId="0D00A945" w:rsidR="00B25D3F" w:rsidRPr="006852DF" w:rsidRDefault="00B25D3F" w:rsidP="005F25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2DF"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0AA21" w14:textId="3435F596" w:rsidR="00B25D3F" w:rsidRDefault="00B25D3F" w:rsidP="005F2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3F" w:rsidRPr="00A07C65" w14:paraId="78818B32" w14:textId="77777777" w:rsidTr="00FD3E6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53D0" w14:textId="77777777" w:rsidR="00B25D3F" w:rsidRPr="00D16843" w:rsidRDefault="00B25D3F" w:rsidP="005F2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41AF" w14:textId="77777777" w:rsidR="00B25D3F" w:rsidRPr="00D16843" w:rsidRDefault="00B25D3F" w:rsidP="005F2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985D" w14:textId="77777777" w:rsidR="00B25D3F" w:rsidRPr="006852DF" w:rsidRDefault="00B25D3F" w:rsidP="005F25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852DF">
              <w:rPr>
                <w:rFonts w:ascii="Times New Roman" w:hAnsi="Times New Roman" w:cs="Times New Roman"/>
                <w:szCs w:val="22"/>
              </w:rPr>
              <w:t>От 100 и более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6D1E" w14:textId="6D6A7E86" w:rsidR="00B25D3F" w:rsidRPr="006852DF" w:rsidRDefault="00B25D3F" w:rsidP="005F25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2DF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F3F4" w14:textId="50CB7BE9" w:rsidR="00B25D3F" w:rsidRPr="00D16843" w:rsidRDefault="00B25D3F" w:rsidP="005F2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8D69E8" w14:textId="77777777" w:rsidR="00FD3E67" w:rsidRDefault="00FD3E67" w:rsidP="006A2DC5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011EDDD" w14:textId="77777777" w:rsidR="006A2DC5" w:rsidRDefault="006A2DC5" w:rsidP="006A2DC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</w:p>
    <w:p w14:paraId="7ADF1A0A" w14:textId="77777777" w:rsidR="006A2DC5" w:rsidRDefault="006A2DC5" w:rsidP="008B12B6">
      <w:pPr>
        <w:pStyle w:val="ConsPlusNormal"/>
        <w:ind w:left="4820"/>
        <w:outlineLvl w:val="1"/>
        <w:rPr>
          <w:rFonts w:ascii="Times New Roman" w:hAnsi="Times New Roman" w:cs="Times New Roman"/>
          <w:sz w:val="26"/>
          <w:szCs w:val="26"/>
        </w:rPr>
        <w:sectPr w:rsidR="006A2DC5" w:rsidSect="006A2DC5">
          <w:pgSz w:w="11905" w:h="16838"/>
          <w:pgMar w:top="1134" w:right="567" w:bottom="851" w:left="1701" w:header="567" w:footer="0" w:gutter="0"/>
          <w:pgNumType w:start="1"/>
          <w:cols w:space="720"/>
          <w:titlePg/>
          <w:docGrid w:linePitch="299"/>
        </w:sectPr>
      </w:pPr>
    </w:p>
    <w:p w14:paraId="74812772" w14:textId="62D2B73D" w:rsidR="003B7DA9" w:rsidRPr="00A07C65" w:rsidRDefault="006A2DC5" w:rsidP="003B7DA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8B12B6">
        <w:rPr>
          <w:rFonts w:ascii="Times New Roman" w:hAnsi="Times New Roman" w:cs="Times New Roman"/>
          <w:sz w:val="26"/>
          <w:szCs w:val="26"/>
        </w:rPr>
        <w:t>2</w:t>
      </w:r>
    </w:p>
    <w:p w14:paraId="19D3299E" w14:textId="77777777" w:rsidR="006A2DC5" w:rsidRDefault="00D16843" w:rsidP="00803D3E">
      <w:pPr>
        <w:pStyle w:val="ConsPlusNormal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 xml:space="preserve">к </w:t>
      </w:r>
      <w:r w:rsidR="00803D3E" w:rsidRPr="00803D3E">
        <w:rPr>
          <w:rFonts w:ascii="Times New Roman" w:hAnsi="Times New Roman" w:cs="Times New Roman"/>
          <w:sz w:val="26"/>
          <w:szCs w:val="26"/>
        </w:rPr>
        <w:t>Правила</w:t>
      </w:r>
      <w:r w:rsidR="00803D3E">
        <w:rPr>
          <w:rFonts w:ascii="Times New Roman" w:hAnsi="Times New Roman" w:cs="Times New Roman"/>
          <w:sz w:val="26"/>
          <w:szCs w:val="26"/>
        </w:rPr>
        <w:t>м</w:t>
      </w:r>
      <w:r w:rsidR="00803D3E" w:rsidRPr="00803D3E">
        <w:rPr>
          <w:rFonts w:ascii="Times New Roman" w:hAnsi="Times New Roman" w:cs="Times New Roman"/>
          <w:sz w:val="26"/>
          <w:szCs w:val="26"/>
        </w:rPr>
        <w:t xml:space="preserve"> предоставления в 202</w:t>
      </w:r>
      <w:r w:rsidR="00172B18">
        <w:rPr>
          <w:rFonts w:ascii="Times New Roman" w:hAnsi="Times New Roman" w:cs="Times New Roman"/>
          <w:sz w:val="26"/>
          <w:szCs w:val="26"/>
        </w:rPr>
        <w:t>5</w:t>
      </w:r>
      <w:r w:rsidR="00803D3E" w:rsidRPr="00803D3E">
        <w:rPr>
          <w:rFonts w:ascii="Times New Roman" w:hAnsi="Times New Roman" w:cs="Times New Roman"/>
          <w:sz w:val="26"/>
          <w:szCs w:val="26"/>
        </w:rPr>
        <w:t xml:space="preserve"> году </w:t>
      </w:r>
    </w:p>
    <w:p w14:paraId="54F046C6" w14:textId="77777777" w:rsidR="00803D3E" w:rsidRPr="00803D3E" w:rsidRDefault="00803D3E" w:rsidP="00803D3E">
      <w:pPr>
        <w:pStyle w:val="ConsPlusNormal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803D3E">
        <w:rPr>
          <w:rFonts w:ascii="Times New Roman" w:hAnsi="Times New Roman" w:cs="Times New Roman"/>
          <w:sz w:val="26"/>
          <w:szCs w:val="26"/>
        </w:rPr>
        <w:t>из городского бюджета</w:t>
      </w:r>
    </w:p>
    <w:p w14:paraId="20D7F27F" w14:textId="77777777" w:rsidR="006A2DC5" w:rsidRDefault="00FB75D2" w:rsidP="00803D3E">
      <w:pPr>
        <w:pStyle w:val="ConsPlusNormal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FB75D2">
        <w:rPr>
          <w:rFonts w:ascii="Times New Roman" w:hAnsi="Times New Roman" w:cs="Times New Roman"/>
          <w:sz w:val="26"/>
          <w:szCs w:val="26"/>
        </w:rPr>
        <w:t>товариществам собственников жилья, жилищным кооперативам, управляющим организациям, осуществляющим управление многоквартирными домами</w:t>
      </w:r>
      <w:r w:rsidR="00803D3E" w:rsidRPr="00803D3E">
        <w:rPr>
          <w:rFonts w:ascii="Times New Roman" w:hAnsi="Times New Roman" w:cs="Times New Roman"/>
          <w:sz w:val="26"/>
          <w:szCs w:val="26"/>
        </w:rPr>
        <w:t xml:space="preserve">, муниципальной поддержки в форме субсидий на реализацию мероприятий </w:t>
      </w:r>
    </w:p>
    <w:p w14:paraId="177EC071" w14:textId="77777777" w:rsidR="00D16843" w:rsidRPr="00A07C65" w:rsidRDefault="00803D3E" w:rsidP="00803D3E">
      <w:pPr>
        <w:pStyle w:val="ConsPlusNormal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803D3E">
        <w:rPr>
          <w:rFonts w:ascii="Times New Roman" w:hAnsi="Times New Roman" w:cs="Times New Roman"/>
          <w:sz w:val="26"/>
          <w:szCs w:val="26"/>
        </w:rPr>
        <w:t>по обустройству мест (площадок) накопления твердых коммунальных отходов</w:t>
      </w:r>
    </w:p>
    <w:p w14:paraId="74A95B68" w14:textId="77777777" w:rsidR="00620D32" w:rsidRPr="00A07C65" w:rsidRDefault="00620D32" w:rsidP="00EB7C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E9D205A" w14:textId="72A7B7EB" w:rsidR="00254DDF" w:rsidRDefault="00254DDF" w:rsidP="0073025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1A8">
        <w:rPr>
          <w:rFonts w:ascii="Times New Roman" w:hAnsi="Times New Roman" w:cs="Times New Roman"/>
          <w:b/>
          <w:sz w:val="26"/>
          <w:szCs w:val="26"/>
        </w:rPr>
        <w:t xml:space="preserve">РАСЧЕТ </w:t>
      </w:r>
    </w:p>
    <w:p w14:paraId="20249301" w14:textId="3CEED292" w:rsidR="0073025A" w:rsidRPr="00D831A8" w:rsidRDefault="0073025A" w:rsidP="0073025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1A8">
        <w:rPr>
          <w:rFonts w:ascii="Times New Roman" w:hAnsi="Times New Roman" w:cs="Times New Roman"/>
          <w:b/>
          <w:sz w:val="26"/>
          <w:szCs w:val="26"/>
        </w:rPr>
        <w:t>размера субсидии</w:t>
      </w:r>
    </w:p>
    <w:p w14:paraId="36284855" w14:textId="77777777" w:rsidR="0073025A" w:rsidRDefault="0073025A" w:rsidP="00254DDF">
      <w:pPr>
        <w:spacing w:before="240" w:after="0"/>
        <w:jc w:val="center"/>
      </w:pP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426BBCD8" w14:textId="77777777" w:rsidR="0073025A" w:rsidRDefault="0073025A" w:rsidP="0073025A">
      <w:pPr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(наименование организации)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3"/>
        <w:gridCol w:w="1984"/>
        <w:gridCol w:w="1961"/>
        <w:gridCol w:w="2108"/>
        <w:gridCol w:w="1807"/>
      </w:tblGrid>
      <w:tr w:rsidR="0073025A" w14:paraId="63DF645A" w14:textId="77777777" w:rsidTr="00D831A8"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8DC0" w14:textId="6F984DC9" w:rsidR="0073025A" w:rsidRPr="00D831A8" w:rsidRDefault="0073025A" w:rsidP="007E70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1A8">
              <w:rPr>
                <w:rFonts w:ascii="Times New Roman" w:hAnsi="Times New Roman" w:cs="Times New Roman"/>
                <w:sz w:val="24"/>
                <w:szCs w:val="24"/>
              </w:rPr>
              <w:t xml:space="preserve">Адрес расположения обустраиваемого места (площадки) накопления </w:t>
            </w:r>
            <w:r w:rsidR="007E7075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CC14" w14:textId="0A272152" w:rsidR="0073025A" w:rsidRPr="00D831A8" w:rsidRDefault="0073025A" w:rsidP="00D831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1A8">
              <w:rPr>
                <w:rFonts w:ascii="Times New Roman" w:hAnsi="Times New Roman" w:cs="Times New Roman"/>
                <w:sz w:val="24"/>
                <w:szCs w:val="24"/>
              </w:rPr>
              <w:t>Количество обустраиваемых мест (площадок) накопле</w:t>
            </w:r>
            <w:r w:rsidR="007E7075">
              <w:rPr>
                <w:rFonts w:ascii="Times New Roman" w:hAnsi="Times New Roman" w:cs="Times New Roman"/>
                <w:sz w:val="24"/>
                <w:szCs w:val="24"/>
              </w:rPr>
              <w:t>ния ТКО</w:t>
            </w:r>
            <w:r w:rsidRPr="00D831A8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E020" w14:textId="3C2C9B1B" w:rsidR="0073025A" w:rsidRPr="00D831A8" w:rsidRDefault="0073025A" w:rsidP="00D831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1A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</w:t>
            </w:r>
            <w:r w:rsidR="00D831A8" w:rsidRPr="00D831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31A8">
              <w:rPr>
                <w:rFonts w:ascii="Times New Roman" w:hAnsi="Times New Roman" w:cs="Times New Roman"/>
                <w:sz w:val="24"/>
                <w:szCs w:val="24"/>
              </w:rPr>
              <w:t>на обустройство места (площадки) накопле</w:t>
            </w:r>
            <w:r w:rsidR="007E7075">
              <w:rPr>
                <w:rFonts w:ascii="Times New Roman" w:hAnsi="Times New Roman" w:cs="Times New Roman"/>
                <w:sz w:val="24"/>
                <w:szCs w:val="24"/>
              </w:rPr>
              <w:t>ния ТКО</w:t>
            </w:r>
            <w:r w:rsidRPr="00D831A8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02B2" w14:textId="77777777" w:rsidR="0073025A" w:rsidRPr="00D831A8" w:rsidRDefault="0073025A" w:rsidP="00D831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1A8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субсидии, включенный </w:t>
            </w:r>
            <w:r w:rsidR="00D831A8" w:rsidRPr="00D831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31A8">
              <w:rPr>
                <w:rFonts w:ascii="Times New Roman" w:hAnsi="Times New Roman" w:cs="Times New Roman"/>
                <w:sz w:val="24"/>
                <w:szCs w:val="24"/>
              </w:rPr>
              <w:t xml:space="preserve">в договор </w:t>
            </w:r>
            <w:r w:rsidR="00D831A8" w:rsidRPr="00D831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31A8">
              <w:rPr>
                <w:rFonts w:ascii="Times New Roman" w:hAnsi="Times New Roman" w:cs="Times New Roman"/>
                <w:sz w:val="24"/>
                <w:szCs w:val="24"/>
              </w:rPr>
              <w:t>о предоставлении субсидии, руб.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3E1CB0" w14:textId="77777777" w:rsidR="0073025A" w:rsidRPr="00D831A8" w:rsidRDefault="0073025A" w:rsidP="00D831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1A8">
              <w:rPr>
                <w:rFonts w:ascii="Times New Roman" w:hAnsi="Times New Roman" w:cs="Times New Roman"/>
                <w:sz w:val="24"/>
                <w:szCs w:val="24"/>
              </w:rPr>
              <w:t>Размер субсидии, подлежащий возмещению, руб.</w:t>
            </w:r>
          </w:p>
        </w:tc>
      </w:tr>
      <w:tr w:rsidR="0073025A" w14:paraId="064C626F" w14:textId="77777777" w:rsidTr="00D831A8"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C2E4" w14:textId="77777777" w:rsidR="0073025A" w:rsidRPr="00D831A8" w:rsidRDefault="0073025A" w:rsidP="00D831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5169" w14:textId="77777777" w:rsidR="0073025A" w:rsidRPr="00D831A8" w:rsidRDefault="0073025A" w:rsidP="00D831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05E8" w14:textId="77777777" w:rsidR="0073025A" w:rsidRPr="00D831A8" w:rsidRDefault="0073025A" w:rsidP="00D831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6A2D" w14:textId="77777777" w:rsidR="0073025A" w:rsidRPr="00D831A8" w:rsidRDefault="0073025A" w:rsidP="00D831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B71278" w14:textId="77777777" w:rsidR="0073025A" w:rsidRPr="00D831A8" w:rsidRDefault="0073025A" w:rsidP="00D831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1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025A" w14:paraId="1ABB9BC5" w14:textId="77777777" w:rsidTr="00D831A8"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F1D3" w14:textId="77777777" w:rsidR="0073025A" w:rsidRPr="00D831A8" w:rsidRDefault="0073025A" w:rsidP="009230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F9A7" w14:textId="77777777" w:rsidR="0073025A" w:rsidRPr="00D831A8" w:rsidRDefault="0073025A" w:rsidP="009230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58E2" w14:textId="77777777" w:rsidR="0073025A" w:rsidRPr="00D831A8" w:rsidRDefault="0073025A" w:rsidP="009230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8815" w14:textId="77777777" w:rsidR="0073025A" w:rsidRPr="00D831A8" w:rsidRDefault="0073025A" w:rsidP="009230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24707" w14:textId="77777777" w:rsidR="0073025A" w:rsidRPr="00D831A8" w:rsidRDefault="0073025A" w:rsidP="009230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538396" w14:textId="77777777" w:rsidR="0073025A" w:rsidRPr="00A07C65" w:rsidRDefault="0073025A" w:rsidP="007302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044"/>
      </w:tblGrid>
      <w:tr w:rsidR="00D831A8" w14:paraId="0CEBD7B7" w14:textId="77777777" w:rsidTr="00D831A8">
        <w:tc>
          <w:tcPr>
            <w:tcW w:w="1809" w:type="dxa"/>
          </w:tcPr>
          <w:p w14:paraId="60EBD75C" w14:textId="77777777" w:rsidR="00D831A8" w:rsidRDefault="00D831A8" w:rsidP="0073025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7CE5">
              <w:rPr>
                <w:rFonts w:ascii="Times New Roman" w:hAnsi="Times New Roman" w:cs="Times New Roman"/>
                <w:sz w:val="26"/>
                <w:szCs w:val="26"/>
              </w:rPr>
              <w:t>Примечание:</w:t>
            </w:r>
          </w:p>
        </w:tc>
        <w:tc>
          <w:tcPr>
            <w:tcW w:w="8044" w:type="dxa"/>
          </w:tcPr>
          <w:p w14:paraId="52B1E004" w14:textId="77777777" w:rsidR="00D831A8" w:rsidRDefault="00D831A8" w:rsidP="00D831A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7CE5">
              <w:rPr>
                <w:rFonts w:ascii="Times New Roman" w:hAnsi="Times New Roman" w:cs="Times New Roman"/>
                <w:sz w:val="26"/>
                <w:szCs w:val="26"/>
              </w:rPr>
              <w:t xml:space="preserve">Данные графы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67CE5">
              <w:rPr>
                <w:rFonts w:ascii="Times New Roman" w:hAnsi="Times New Roman" w:cs="Times New Roman"/>
                <w:sz w:val="26"/>
                <w:szCs w:val="26"/>
              </w:rPr>
              <w:t xml:space="preserve"> определяются как наименьшее значение из сумм, указанных в графе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67CE5">
              <w:rPr>
                <w:rFonts w:ascii="Times New Roman" w:hAnsi="Times New Roman" w:cs="Times New Roman"/>
                <w:sz w:val="26"/>
                <w:szCs w:val="26"/>
              </w:rPr>
              <w:t xml:space="preserve"> и графе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67C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4EBF4E4A" w14:textId="77777777" w:rsidR="00D831A8" w:rsidRDefault="00D831A8" w:rsidP="007302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C2B3950" w14:textId="77777777" w:rsidR="0073025A" w:rsidRPr="00A07C65" w:rsidRDefault="0073025A" w:rsidP="007302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1427007" w14:textId="77777777" w:rsidR="0073025A" w:rsidRPr="00A07C65" w:rsidRDefault="0073025A" w:rsidP="007302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Руководитель ______________________________________________________________</w:t>
      </w:r>
    </w:p>
    <w:p w14:paraId="2CD09EB3" w14:textId="77777777" w:rsidR="0073025A" w:rsidRPr="00A07C65" w:rsidRDefault="0073025A" w:rsidP="0073025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подпись      (должность, расшифровка подписи)</w:t>
      </w:r>
    </w:p>
    <w:p w14:paraId="5A6510EB" w14:textId="77777777" w:rsidR="0073025A" w:rsidRDefault="0073025A" w:rsidP="007302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М.П.</w:t>
      </w:r>
      <w:r>
        <w:rPr>
          <w:rFonts w:ascii="Times New Roman" w:hAnsi="Times New Roman" w:cs="Times New Roman"/>
          <w:sz w:val="26"/>
          <w:szCs w:val="26"/>
        </w:rPr>
        <w:t xml:space="preserve"> (при наличии)</w:t>
      </w:r>
    </w:p>
    <w:p w14:paraId="7246E3AE" w14:textId="77777777" w:rsidR="006B3760" w:rsidRPr="00A07C65" w:rsidRDefault="006B3760" w:rsidP="007302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4998206" w14:textId="77777777" w:rsidR="0073025A" w:rsidRPr="00A07C65" w:rsidRDefault="0073025A" w:rsidP="007302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2E5B">
        <w:rPr>
          <w:rFonts w:ascii="Times New Roman" w:hAnsi="Times New Roman" w:cs="Times New Roman"/>
          <w:sz w:val="26"/>
          <w:szCs w:val="26"/>
        </w:rPr>
        <w:t>Главный бухгалтер ___________</w:t>
      </w:r>
      <w:r w:rsidRPr="00A07C65">
        <w:rPr>
          <w:rFonts w:ascii="Times New Roman" w:hAnsi="Times New Roman" w:cs="Times New Roman"/>
          <w:sz w:val="26"/>
          <w:szCs w:val="26"/>
        </w:rPr>
        <w:t xml:space="preserve"> _________________________________________</w:t>
      </w:r>
    </w:p>
    <w:p w14:paraId="301DE4BE" w14:textId="77777777" w:rsidR="0073025A" w:rsidRPr="00A07C65" w:rsidRDefault="0073025A" w:rsidP="0073025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подпись                (расшифровка подписи)</w:t>
      </w:r>
    </w:p>
    <w:p w14:paraId="05DD0838" w14:textId="77777777" w:rsidR="0073025A" w:rsidRPr="00A07C65" w:rsidRDefault="0073025A" w:rsidP="007302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B9112DB" w14:textId="77777777" w:rsidR="0073025A" w:rsidRDefault="0073025A" w:rsidP="007302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Согласовано:</w:t>
      </w:r>
    </w:p>
    <w:p w14:paraId="578D0C1C" w14:textId="77777777" w:rsidR="0073025A" w:rsidRPr="00A07C65" w:rsidRDefault="0073025A" w:rsidP="007302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91682FC" w14:textId="77777777" w:rsidR="0073025A" w:rsidRPr="00A07C65" w:rsidRDefault="0073025A" w:rsidP="007302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 xml:space="preserve">Директор департамента городского </w:t>
      </w:r>
    </w:p>
    <w:p w14:paraId="4FABDE34" w14:textId="77777777" w:rsidR="0073025A" w:rsidRPr="00A07C65" w:rsidRDefault="0073025A" w:rsidP="007302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хозяйства Администрации городского</w:t>
      </w:r>
    </w:p>
    <w:p w14:paraId="0F7856DF" w14:textId="77777777" w:rsidR="0073025A" w:rsidRPr="00A07C65" w:rsidRDefault="0073025A" w:rsidP="007302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>округа "Город Архангельск" ______________</w:t>
      </w:r>
      <w:r w:rsidR="006B3760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A07C65">
        <w:rPr>
          <w:rFonts w:ascii="Times New Roman" w:hAnsi="Times New Roman" w:cs="Times New Roman"/>
          <w:sz w:val="26"/>
          <w:szCs w:val="26"/>
        </w:rPr>
        <w:t>________________________</w:t>
      </w:r>
    </w:p>
    <w:p w14:paraId="16A964A8" w14:textId="77777777" w:rsidR="0073025A" w:rsidRPr="00A07C65" w:rsidRDefault="0073025A" w:rsidP="007302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(подпись)              (расшифровка подписи)</w:t>
      </w:r>
    </w:p>
    <w:p w14:paraId="7B874AFB" w14:textId="77777777" w:rsidR="0073025A" w:rsidRDefault="0073025A" w:rsidP="007302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 xml:space="preserve">    "___" ___________ 20___ г.</w:t>
      </w:r>
    </w:p>
    <w:p w14:paraId="6A4537A5" w14:textId="318BCB33" w:rsidR="00ED7A0D" w:rsidRPr="000C121B" w:rsidRDefault="0073025A" w:rsidP="000C12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7C65">
        <w:rPr>
          <w:rFonts w:ascii="Times New Roman" w:hAnsi="Times New Roman" w:cs="Times New Roman"/>
          <w:sz w:val="26"/>
          <w:szCs w:val="26"/>
        </w:rPr>
        <w:t xml:space="preserve">    М.П.</w:t>
      </w:r>
    </w:p>
    <w:p w14:paraId="1642D84C" w14:textId="59C26787" w:rsidR="007E309E" w:rsidRPr="007B1981" w:rsidRDefault="00C707A8" w:rsidP="007B198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</w:p>
    <w:sectPr w:rsidR="007E309E" w:rsidRPr="007B1981" w:rsidSect="006A2DC5">
      <w:pgSz w:w="11905" w:h="16838"/>
      <w:pgMar w:top="1134" w:right="567" w:bottom="851" w:left="1701" w:header="567" w:footer="0" w:gutter="0"/>
      <w:pgNumType w:start="1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327AD47" w15:done="0"/>
  <w15:commentEx w15:paraId="5EEBF1C9" w15:done="0"/>
  <w15:commentEx w15:paraId="213026E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FDAC6" w14:textId="77777777" w:rsidR="007558AF" w:rsidRDefault="007558AF" w:rsidP="006A2DC5">
      <w:pPr>
        <w:spacing w:after="0" w:line="240" w:lineRule="auto"/>
      </w:pPr>
      <w:r>
        <w:separator/>
      </w:r>
    </w:p>
  </w:endnote>
  <w:endnote w:type="continuationSeparator" w:id="0">
    <w:p w14:paraId="3F148353" w14:textId="77777777" w:rsidR="007558AF" w:rsidRDefault="007558AF" w:rsidP="006A2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7049C" w14:textId="77777777" w:rsidR="007558AF" w:rsidRDefault="007558AF" w:rsidP="006A2DC5">
      <w:pPr>
        <w:spacing w:after="0" w:line="240" w:lineRule="auto"/>
      </w:pPr>
      <w:r>
        <w:separator/>
      </w:r>
    </w:p>
  </w:footnote>
  <w:footnote w:type="continuationSeparator" w:id="0">
    <w:p w14:paraId="060707B7" w14:textId="77777777" w:rsidR="007558AF" w:rsidRDefault="007558AF" w:rsidP="006A2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74418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1F37A96A" w14:textId="66EBA788" w:rsidR="00D158C4" w:rsidRDefault="00D158C4">
        <w:pPr>
          <w:pStyle w:val="a8"/>
          <w:jc w:val="center"/>
        </w:pPr>
        <w:r w:rsidRPr="00D158C4">
          <w:rPr>
            <w:rFonts w:ascii="Times New Roman" w:hAnsi="Times New Roman" w:cs="Times New Roman"/>
            <w:sz w:val="28"/>
          </w:rPr>
          <w:fldChar w:fldCharType="begin"/>
        </w:r>
        <w:r w:rsidRPr="00D158C4">
          <w:rPr>
            <w:rFonts w:ascii="Times New Roman" w:hAnsi="Times New Roman" w:cs="Times New Roman"/>
            <w:sz w:val="28"/>
          </w:rPr>
          <w:instrText>PAGE   \* MERGEFORMAT</w:instrText>
        </w:r>
        <w:r w:rsidRPr="00D158C4">
          <w:rPr>
            <w:rFonts w:ascii="Times New Roman" w:hAnsi="Times New Roman" w:cs="Times New Roman"/>
            <w:sz w:val="28"/>
          </w:rPr>
          <w:fldChar w:fldCharType="separate"/>
        </w:r>
        <w:r w:rsidR="00687058">
          <w:rPr>
            <w:rFonts w:ascii="Times New Roman" w:hAnsi="Times New Roman" w:cs="Times New Roman"/>
            <w:noProof/>
            <w:sz w:val="28"/>
          </w:rPr>
          <w:t>18</w:t>
        </w:r>
        <w:r w:rsidRPr="00D158C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0DCBD7C7" w14:textId="77777777" w:rsidR="0056720B" w:rsidRDefault="0056720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7A8F6" w14:textId="77777777" w:rsidR="0056720B" w:rsidRDefault="0056720B">
    <w:pPr>
      <w:pStyle w:val="a8"/>
      <w:jc w:val="center"/>
    </w:pPr>
  </w:p>
  <w:p w14:paraId="6C398D87" w14:textId="77777777" w:rsidR="0056720B" w:rsidRDefault="0056720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92CF0"/>
    <w:multiLevelType w:val="hybridMultilevel"/>
    <w:tmpl w:val="5A562198"/>
    <w:lvl w:ilvl="0" w:tplc="A5BA5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32436"/>
    <w:multiLevelType w:val="hybridMultilevel"/>
    <w:tmpl w:val="A67441CE"/>
    <w:lvl w:ilvl="0" w:tplc="96C6D54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5D63D4"/>
    <w:multiLevelType w:val="hybridMultilevel"/>
    <w:tmpl w:val="BFCEF582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229AA"/>
    <w:multiLevelType w:val="multilevel"/>
    <w:tmpl w:val="05B664E0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">
    <w:nsid w:val="6DDF4F80"/>
    <w:multiLevelType w:val="hybridMultilevel"/>
    <w:tmpl w:val="BBA88CE4"/>
    <w:lvl w:ilvl="0" w:tplc="73DC5816">
      <w:start w:val="3"/>
      <w:numFmt w:val="decimal"/>
      <w:lvlText w:val="%1."/>
      <w:lvlJc w:val="left"/>
      <w:pPr>
        <w:ind w:left="92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E144457"/>
    <w:multiLevelType w:val="hybridMultilevel"/>
    <w:tmpl w:val="4260EBE0"/>
    <w:lvl w:ilvl="0" w:tplc="051AF1D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650BE"/>
    <w:multiLevelType w:val="hybridMultilevel"/>
    <w:tmpl w:val="5D0AD43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Лебедева Надежда Александровна">
    <w15:presenceInfo w15:providerId="None" w15:userId="Лебедева Надежда Александ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32"/>
    <w:rsid w:val="00003377"/>
    <w:rsid w:val="000049E1"/>
    <w:rsid w:val="000160DA"/>
    <w:rsid w:val="0001681E"/>
    <w:rsid w:val="00020C27"/>
    <w:rsid w:val="000241AE"/>
    <w:rsid w:val="00025824"/>
    <w:rsid w:val="000301ED"/>
    <w:rsid w:val="0003606C"/>
    <w:rsid w:val="00042B11"/>
    <w:rsid w:val="00044416"/>
    <w:rsid w:val="00044B3E"/>
    <w:rsid w:val="0005699A"/>
    <w:rsid w:val="000604C0"/>
    <w:rsid w:val="000611D9"/>
    <w:rsid w:val="00061579"/>
    <w:rsid w:val="00067713"/>
    <w:rsid w:val="00077196"/>
    <w:rsid w:val="000842A6"/>
    <w:rsid w:val="00096955"/>
    <w:rsid w:val="000A19C4"/>
    <w:rsid w:val="000A7B90"/>
    <w:rsid w:val="000B14C0"/>
    <w:rsid w:val="000B283C"/>
    <w:rsid w:val="000B53A3"/>
    <w:rsid w:val="000C121B"/>
    <w:rsid w:val="000C4F88"/>
    <w:rsid w:val="000D23EC"/>
    <w:rsid w:val="000D3DE3"/>
    <w:rsid w:val="000D4D58"/>
    <w:rsid w:val="000E2F1D"/>
    <w:rsid w:val="000E780A"/>
    <w:rsid w:val="000F11CE"/>
    <w:rsid w:val="000F232D"/>
    <w:rsid w:val="000F2BAA"/>
    <w:rsid w:val="00100E9D"/>
    <w:rsid w:val="00102E5B"/>
    <w:rsid w:val="00103B85"/>
    <w:rsid w:val="00103D65"/>
    <w:rsid w:val="00110A2D"/>
    <w:rsid w:val="00114BE3"/>
    <w:rsid w:val="0012095A"/>
    <w:rsid w:val="00122F72"/>
    <w:rsid w:val="00125406"/>
    <w:rsid w:val="00143BE5"/>
    <w:rsid w:val="0014728E"/>
    <w:rsid w:val="001527F3"/>
    <w:rsid w:val="001535D7"/>
    <w:rsid w:val="00166CA7"/>
    <w:rsid w:val="00171B99"/>
    <w:rsid w:val="00172B18"/>
    <w:rsid w:val="00172DAD"/>
    <w:rsid w:val="00174643"/>
    <w:rsid w:val="0017614E"/>
    <w:rsid w:val="00177121"/>
    <w:rsid w:val="00177FAD"/>
    <w:rsid w:val="001837D2"/>
    <w:rsid w:val="00186DF5"/>
    <w:rsid w:val="001873E0"/>
    <w:rsid w:val="001975E4"/>
    <w:rsid w:val="001A4816"/>
    <w:rsid w:val="001B3FFF"/>
    <w:rsid w:val="001C1AF4"/>
    <w:rsid w:val="001C688E"/>
    <w:rsid w:val="001E0FB1"/>
    <w:rsid w:val="001E428F"/>
    <w:rsid w:val="001F14F4"/>
    <w:rsid w:val="002002FB"/>
    <w:rsid w:val="00204C18"/>
    <w:rsid w:val="00206EAB"/>
    <w:rsid w:val="00213E00"/>
    <w:rsid w:val="00222423"/>
    <w:rsid w:val="002238D6"/>
    <w:rsid w:val="002333F6"/>
    <w:rsid w:val="00237160"/>
    <w:rsid w:val="00244011"/>
    <w:rsid w:val="00247F45"/>
    <w:rsid w:val="00254DDF"/>
    <w:rsid w:val="002647E0"/>
    <w:rsid w:val="002716F9"/>
    <w:rsid w:val="00271889"/>
    <w:rsid w:val="00275BA2"/>
    <w:rsid w:val="00280228"/>
    <w:rsid w:val="002822CC"/>
    <w:rsid w:val="002829F9"/>
    <w:rsid w:val="002855C2"/>
    <w:rsid w:val="00287601"/>
    <w:rsid w:val="00292302"/>
    <w:rsid w:val="002A2C20"/>
    <w:rsid w:val="002A4DAA"/>
    <w:rsid w:val="002A69A5"/>
    <w:rsid w:val="002B1AE7"/>
    <w:rsid w:val="002B4ACA"/>
    <w:rsid w:val="002B72D3"/>
    <w:rsid w:val="002B7B1C"/>
    <w:rsid w:val="002C1F87"/>
    <w:rsid w:val="002C2B17"/>
    <w:rsid w:val="002C32A6"/>
    <w:rsid w:val="002C754A"/>
    <w:rsid w:val="002D38D0"/>
    <w:rsid w:val="002D621A"/>
    <w:rsid w:val="002E08FE"/>
    <w:rsid w:val="002E522E"/>
    <w:rsid w:val="002F034C"/>
    <w:rsid w:val="002F0D2F"/>
    <w:rsid w:val="002F7439"/>
    <w:rsid w:val="003015F7"/>
    <w:rsid w:val="00302B36"/>
    <w:rsid w:val="00311B17"/>
    <w:rsid w:val="00314FF8"/>
    <w:rsid w:val="00317ACC"/>
    <w:rsid w:val="0033014C"/>
    <w:rsid w:val="0033129A"/>
    <w:rsid w:val="003314F3"/>
    <w:rsid w:val="00331BC4"/>
    <w:rsid w:val="0034316C"/>
    <w:rsid w:val="0034337A"/>
    <w:rsid w:val="0034648A"/>
    <w:rsid w:val="00350B60"/>
    <w:rsid w:val="003529DB"/>
    <w:rsid w:val="00355C8C"/>
    <w:rsid w:val="0036109B"/>
    <w:rsid w:val="00361589"/>
    <w:rsid w:val="00361720"/>
    <w:rsid w:val="003618D3"/>
    <w:rsid w:val="0036788D"/>
    <w:rsid w:val="00367DA5"/>
    <w:rsid w:val="00380A11"/>
    <w:rsid w:val="00383E45"/>
    <w:rsid w:val="003846DF"/>
    <w:rsid w:val="003957EF"/>
    <w:rsid w:val="003B07D1"/>
    <w:rsid w:val="003B32A8"/>
    <w:rsid w:val="003B56E8"/>
    <w:rsid w:val="003B600A"/>
    <w:rsid w:val="003B72B4"/>
    <w:rsid w:val="003B7D17"/>
    <w:rsid w:val="003B7DA9"/>
    <w:rsid w:val="003C3616"/>
    <w:rsid w:val="003C7F25"/>
    <w:rsid w:val="003D2CCA"/>
    <w:rsid w:val="003D44D2"/>
    <w:rsid w:val="003D6392"/>
    <w:rsid w:val="003F271A"/>
    <w:rsid w:val="003F407D"/>
    <w:rsid w:val="003F6B2B"/>
    <w:rsid w:val="003F7D0A"/>
    <w:rsid w:val="00402D11"/>
    <w:rsid w:val="00405815"/>
    <w:rsid w:val="0041079C"/>
    <w:rsid w:val="00411A25"/>
    <w:rsid w:val="00411E9A"/>
    <w:rsid w:val="0041268D"/>
    <w:rsid w:val="00413B74"/>
    <w:rsid w:val="00424C84"/>
    <w:rsid w:val="00443438"/>
    <w:rsid w:val="00444944"/>
    <w:rsid w:val="00447EE3"/>
    <w:rsid w:val="00456AD0"/>
    <w:rsid w:val="004612AE"/>
    <w:rsid w:val="00462952"/>
    <w:rsid w:val="00462C55"/>
    <w:rsid w:val="00463A79"/>
    <w:rsid w:val="004746AB"/>
    <w:rsid w:val="00474D04"/>
    <w:rsid w:val="00475229"/>
    <w:rsid w:val="004754D7"/>
    <w:rsid w:val="00476114"/>
    <w:rsid w:val="00476261"/>
    <w:rsid w:val="0048043B"/>
    <w:rsid w:val="0048264D"/>
    <w:rsid w:val="00485EAC"/>
    <w:rsid w:val="004920D9"/>
    <w:rsid w:val="00492E8A"/>
    <w:rsid w:val="00494D7B"/>
    <w:rsid w:val="004A0A3D"/>
    <w:rsid w:val="004B013D"/>
    <w:rsid w:val="004B14D2"/>
    <w:rsid w:val="004B382E"/>
    <w:rsid w:val="004B4372"/>
    <w:rsid w:val="004C23C4"/>
    <w:rsid w:val="004C3297"/>
    <w:rsid w:val="004C3696"/>
    <w:rsid w:val="004D2572"/>
    <w:rsid w:val="004D2995"/>
    <w:rsid w:val="004D3FA1"/>
    <w:rsid w:val="004E5554"/>
    <w:rsid w:val="004F2D7C"/>
    <w:rsid w:val="004F64B8"/>
    <w:rsid w:val="00503EF1"/>
    <w:rsid w:val="00504298"/>
    <w:rsid w:val="0050775F"/>
    <w:rsid w:val="00510A06"/>
    <w:rsid w:val="0051393F"/>
    <w:rsid w:val="005243B9"/>
    <w:rsid w:val="00526489"/>
    <w:rsid w:val="00527534"/>
    <w:rsid w:val="0053108C"/>
    <w:rsid w:val="00532F35"/>
    <w:rsid w:val="005360EB"/>
    <w:rsid w:val="00540F7B"/>
    <w:rsid w:val="005461B0"/>
    <w:rsid w:val="005519C2"/>
    <w:rsid w:val="00551F4D"/>
    <w:rsid w:val="0055280C"/>
    <w:rsid w:val="0055443F"/>
    <w:rsid w:val="00556377"/>
    <w:rsid w:val="0056720B"/>
    <w:rsid w:val="00575264"/>
    <w:rsid w:val="0057537F"/>
    <w:rsid w:val="005822D6"/>
    <w:rsid w:val="0059377F"/>
    <w:rsid w:val="00595953"/>
    <w:rsid w:val="005A059C"/>
    <w:rsid w:val="005A083D"/>
    <w:rsid w:val="005A4FAF"/>
    <w:rsid w:val="005B26FB"/>
    <w:rsid w:val="005B440D"/>
    <w:rsid w:val="005B48B4"/>
    <w:rsid w:val="005D406C"/>
    <w:rsid w:val="005E242F"/>
    <w:rsid w:val="005E7AD1"/>
    <w:rsid w:val="005F13BD"/>
    <w:rsid w:val="005F2581"/>
    <w:rsid w:val="005F3EF1"/>
    <w:rsid w:val="005F457D"/>
    <w:rsid w:val="00603B4A"/>
    <w:rsid w:val="00605294"/>
    <w:rsid w:val="00606CAF"/>
    <w:rsid w:val="00610EE2"/>
    <w:rsid w:val="0061261C"/>
    <w:rsid w:val="0061518E"/>
    <w:rsid w:val="00620D32"/>
    <w:rsid w:val="006235BE"/>
    <w:rsid w:val="006249A6"/>
    <w:rsid w:val="00627888"/>
    <w:rsid w:val="0063101C"/>
    <w:rsid w:val="0064269D"/>
    <w:rsid w:val="00644BE7"/>
    <w:rsid w:val="00655229"/>
    <w:rsid w:val="00663685"/>
    <w:rsid w:val="00665233"/>
    <w:rsid w:val="00667284"/>
    <w:rsid w:val="00667D6F"/>
    <w:rsid w:val="00675A77"/>
    <w:rsid w:val="00683242"/>
    <w:rsid w:val="006852DF"/>
    <w:rsid w:val="00687058"/>
    <w:rsid w:val="006A2DC5"/>
    <w:rsid w:val="006A6F38"/>
    <w:rsid w:val="006B3760"/>
    <w:rsid w:val="006B75CB"/>
    <w:rsid w:val="006C1BFF"/>
    <w:rsid w:val="006C1CD5"/>
    <w:rsid w:val="006C5C9E"/>
    <w:rsid w:val="006D207E"/>
    <w:rsid w:val="006D2FD4"/>
    <w:rsid w:val="006D3B52"/>
    <w:rsid w:val="006E4B1B"/>
    <w:rsid w:val="006E607A"/>
    <w:rsid w:val="006E66F5"/>
    <w:rsid w:val="006F0487"/>
    <w:rsid w:val="006F6283"/>
    <w:rsid w:val="006F6790"/>
    <w:rsid w:val="00701090"/>
    <w:rsid w:val="007057F6"/>
    <w:rsid w:val="00710DE2"/>
    <w:rsid w:val="00715A0D"/>
    <w:rsid w:val="00715C49"/>
    <w:rsid w:val="00721914"/>
    <w:rsid w:val="0073022F"/>
    <w:rsid w:val="0073025A"/>
    <w:rsid w:val="00734D8B"/>
    <w:rsid w:val="00736B44"/>
    <w:rsid w:val="00743431"/>
    <w:rsid w:val="00751D8D"/>
    <w:rsid w:val="007544A2"/>
    <w:rsid w:val="0075516A"/>
    <w:rsid w:val="007558AF"/>
    <w:rsid w:val="00767CF2"/>
    <w:rsid w:val="00774984"/>
    <w:rsid w:val="00776330"/>
    <w:rsid w:val="00786182"/>
    <w:rsid w:val="00792E54"/>
    <w:rsid w:val="00795C15"/>
    <w:rsid w:val="007A13F3"/>
    <w:rsid w:val="007A361E"/>
    <w:rsid w:val="007A7EB9"/>
    <w:rsid w:val="007B019A"/>
    <w:rsid w:val="007B1981"/>
    <w:rsid w:val="007B1E50"/>
    <w:rsid w:val="007B4BBE"/>
    <w:rsid w:val="007B5D57"/>
    <w:rsid w:val="007B68BB"/>
    <w:rsid w:val="007C01FD"/>
    <w:rsid w:val="007C1C5C"/>
    <w:rsid w:val="007C2DB1"/>
    <w:rsid w:val="007D30EC"/>
    <w:rsid w:val="007D44F9"/>
    <w:rsid w:val="007D558B"/>
    <w:rsid w:val="007E17D1"/>
    <w:rsid w:val="007E309E"/>
    <w:rsid w:val="007E7075"/>
    <w:rsid w:val="007E77B4"/>
    <w:rsid w:val="007E78C4"/>
    <w:rsid w:val="007F27A7"/>
    <w:rsid w:val="007F3946"/>
    <w:rsid w:val="007F5B90"/>
    <w:rsid w:val="0080058F"/>
    <w:rsid w:val="00803D3E"/>
    <w:rsid w:val="00804631"/>
    <w:rsid w:val="0080603A"/>
    <w:rsid w:val="00817619"/>
    <w:rsid w:val="008216B7"/>
    <w:rsid w:val="00830802"/>
    <w:rsid w:val="00832622"/>
    <w:rsid w:val="008338A6"/>
    <w:rsid w:val="00835EE5"/>
    <w:rsid w:val="008462F8"/>
    <w:rsid w:val="008546C2"/>
    <w:rsid w:val="008604F5"/>
    <w:rsid w:val="00863000"/>
    <w:rsid w:val="00863DA9"/>
    <w:rsid w:val="00866C3E"/>
    <w:rsid w:val="0087756F"/>
    <w:rsid w:val="00880D6E"/>
    <w:rsid w:val="00881C0F"/>
    <w:rsid w:val="00882503"/>
    <w:rsid w:val="00886D48"/>
    <w:rsid w:val="00897370"/>
    <w:rsid w:val="0089784E"/>
    <w:rsid w:val="008A1690"/>
    <w:rsid w:val="008A419C"/>
    <w:rsid w:val="008A5410"/>
    <w:rsid w:val="008B12B6"/>
    <w:rsid w:val="008C3D4B"/>
    <w:rsid w:val="008D3961"/>
    <w:rsid w:val="008E4F18"/>
    <w:rsid w:val="008F20AE"/>
    <w:rsid w:val="008F5F6B"/>
    <w:rsid w:val="008F6E22"/>
    <w:rsid w:val="0090229A"/>
    <w:rsid w:val="0091165B"/>
    <w:rsid w:val="009129D7"/>
    <w:rsid w:val="0092083B"/>
    <w:rsid w:val="0092129E"/>
    <w:rsid w:val="00921B60"/>
    <w:rsid w:val="0092302D"/>
    <w:rsid w:val="009245C6"/>
    <w:rsid w:val="009247A9"/>
    <w:rsid w:val="00930ACB"/>
    <w:rsid w:val="00943FFC"/>
    <w:rsid w:val="009462EB"/>
    <w:rsid w:val="009517BD"/>
    <w:rsid w:val="009601B7"/>
    <w:rsid w:val="009618FA"/>
    <w:rsid w:val="00966160"/>
    <w:rsid w:val="00966DCA"/>
    <w:rsid w:val="00972CF5"/>
    <w:rsid w:val="00982A0E"/>
    <w:rsid w:val="00984755"/>
    <w:rsid w:val="009871DD"/>
    <w:rsid w:val="00990DA3"/>
    <w:rsid w:val="009A2204"/>
    <w:rsid w:val="009A6A47"/>
    <w:rsid w:val="009A7FC4"/>
    <w:rsid w:val="009B0EB6"/>
    <w:rsid w:val="009B2EAD"/>
    <w:rsid w:val="009B347C"/>
    <w:rsid w:val="009D4B59"/>
    <w:rsid w:val="009D78C4"/>
    <w:rsid w:val="009E1BD2"/>
    <w:rsid w:val="009E247B"/>
    <w:rsid w:val="009E68BB"/>
    <w:rsid w:val="009E6ECE"/>
    <w:rsid w:val="009F0C8B"/>
    <w:rsid w:val="009F3547"/>
    <w:rsid w:val="009F5A49"/>
    <w:rsid w:val="00A0395F"/>
    <w:rsid w:val="00A0739C"/>
    <w:rsid w:val="00A0785D"/>
    <w:rsid w:val="00A07C65"/>
    <w:rsid w:val="00A108DD"/>
    <w:rsid w:val="00A16FE5"/>
    <w:rsid w:val="00A25DB2"/>
    <w:rsid w:val="00A3565D"/>
    <w:rsid w:val="00A36E1F"/>
    <w:rsid w:val="00A37AB9"/>
    <w:rsid w:val="00A41811"/>
    <w:rsid w:val="00A444FF"/>
    <w:rsid w:val="00A50D63"/>
    <w:rsid w:val="00A526D0"/>
    <w:rsid w:val="00A5423D"/>
    <w:rsid w:val="00A56BDC"/>
    <w:rsid w:val="00A631E7"/>
    <w:rsid w:val="00A63CA0"/>
    <w:rsid w:val="00A71E85"/>
    <w:rsid w:val="00A721E0"/>
    <w:rsid w:val="00A745B6"/>
    <w:rsid w:val="00A7500B"/>
    <w:rsid w:val="00A80F15"/>
    <w:rsid w:val="00A839E7"/>
    <w:rsid w:val="00A91FD6"/>
    <w:rsid w:val="00A9700C"/>
    <w:rsid w:val="00AA234B"/>
    <w:rsid w:val="00AA43D5"/>
    <w:rsid w:val="00AA73C0"/>
    <w:rsid w:val="00AB058C"/>
    <w:rsid w:val="00AB28BD"/>
    <w:rsid w:val="00AC1927"/>
    <w:rsid w:val="00AC23F6"/>
    <w:rsid w:val="00AC61E3"/>
    <w:rsid w:val="00AD564D"/>
    <w:rsid w:val="00AD5C4D"/>
    <w:rsid w:val="00AD74AB"/>
    <w:rsid w:val="00AE00C3"/>
    <w:rsid w:val="00AE5E13"/>
    <w:rsid w:val="00AE6BEF"/>
    <w:rsid w:val="00AF19D6"/>
    <w:rsid w:val="00AF27F6"/>
    <w:rsid w:val="00AF2AA7"/>
    <w:rsid w:val="00B02737"/>
    <w:rsid w:val="00B16C67"/>
    <w:rsid w:val="00B17EBA"/>
    <w:rsid w:val="00B25D3F"/>
    <w:rsid w:val="00B30D94"/>
    <w:rsid w:val="00B31126"/>
    <w:rsid w:val="00B338C4"/>
    <w:rsid w:val="00B4278A"/>
    <w:rsid w:val="00B44CE0"/>
    <w:rsid w:val="00B46E3F"/>
    <w:rsid w:val="00B474B4"/>
    <w:rsid w:val="00B633A0"/>
    <w:rsid w:val="00B71FC2"/>
    <w:rsid w:val="00B764E1"/>
    <w:rsid w:val="00B83246"/>
    <w:rsid w:val="00B84E5A"/>
    <w:rsid w:val="00B85F8F"/>
    <w:rsid w:val="00B87702"/>
    <w:rsid w:val="00B9586D"/>
    <w:rsid w:val="00B968E8"/>
    <w:rsid w:val="00BA14F8"/>
    <w:rsid w:val="00BA168D"/>
    <w:rsid w:val="00BB4722"/>
    <w:rsid w:val="00BB58A3"/>
    <w:rsid w:val="00BB7895"/>
    <w:rsid w:val="00BB7A39"/>
    <w:rsid w:val="00BD30D1"/>
    <w:rsid w:val="00BE18E8"/>
    <w:rsid w:val="00BE40F3"/>
    <w:rsid w:val="00BE68EB"/>
    <w:rsid w:val="00BE73A7"/>
    <w:rsid w:val="00BF3476"/>
    <w:rsid w:val="00BF66E1"/>
    <w:rsid w:val="00C07C2B"/>
    <w:rsid w:val="00C10172"/>
    <w:rsid w:val="00C102B6"/>
    <w:rsid w:val="00C10E3A"/>
    <w:rsid w:val="00C14D00"/>
    <w:rsid w:val="00C15E02"/>
    <w:rsid w:val="00C2229D"/>
    <w:rsid w:val="00C22344"/>
    <w:rsid w:val="00C25658"/>
    <w:rsid w:val="00C3160A"/>
    <w:rsid w:val="00C37FF6"/>
    <w:rsid w:val="00C52A1B"/>
    <w:rsid w:val="00C6088A"/>
    <w:rsid w:val="00C628E0"/>
    <w:rsid w:val="00C647FA"/>
    <w:rsid w:val="00C651D2"/>
    <w:rsid w:val="00C707A8"/>
    <w:rsid w:val="00C74922"/>
    <w:rsid w:val="00C77C6A"/>
    <w:rsid w:val="00C80601"/>
    <w:rsid w:val="00C82C3F"/>
    <w:rsid w:val="00C83371"/>
    <w:rsid w:val="00C843C5"/>
    <w:rsid w:val="00C9067A"/>
    <w:rsid w:val="00C942AF"/>
    <w:rsid w:val="00C9739A"/>
    <w:rsid w:val="00CA2403"/>
    <w:rsid w:val="00CA341D"/>
    <w:rsid w:val="00CA4392"/>
    <w:rsid w:val="00CB2274"/>
    <w:rsid w:val="00CB52E7"/>
    <w:rsid w:val="00CB781A"/>
    <w:rsid w:val="00CE11AF"/>
    <w:rsid w:val="00CE25FF"/>
    <w:rsid w:val="00CE6E99"/>
    <w:rsid w:val="00CF3F06"/>
    <w:rsid w:val="00CF6EB0"/>
    <w:rsid w:val="00D00725"/>
    <w:rsid w:val="00D01800"/>
    <w:rsid w:val="00D05616"/>
    <w:rsid w:val="00D06A5B"/>
    <w:rsid w:val="00D074D0"/>
    <w:rsid w:val="00D1089F"/>
    <w:rsid w:val="00D158C4"/>
    <w:rsid w:val="00D16843"/>
    <w:rsid w:val="00D20432"/>
    <w:rsid w:val="00D20FD7"/>
    <w:rsid w:val="00D4107B"/>
    <w:rsid w:val="00D43A76"/>
    <w:rsid w:val="00D515CD"/>
    <w:rsid w:val="00D546D7"/>
    <w:rsid w:val="00D63F68"/>
    <w:rsid w:val="00D67CE5"/>
    <w:rsid w:val="00D715EE"/>
    <w:rsid w:val="00D71ED4"/>
    <w:rsid w:val="00D831A8"/>
    <w:rsid w:val="00D8350B"/>
    <w:rsid w:val="00D84A2B"/>
    <w:rsid w:val="00D85933"/>
    <w:rsid w:val="00D877E9"/>
    <w:rsid w:val="00D91F4C"/>
    <w:rsid w:val="00D93F46"/>
    <w:rsid w:val="00D94468"/>
    <w:rsid w:val="00DB1758"/>
    <w:rsid w:val="00DB3A93"/>
    <w:rsid w:val="00DB4A5E"/>
    <w:rsid w:val="00DB5DE9"/>
    <w:rsid w:val="00DB6834"/>
    <w:rsid w:val="00DC00BC"/>
    <w:rsid w:val="00DC1528"/>
    <w:rsid w:val="00DD06AE"/>
    <w:rsid w:val="00DD1E7F"/>
    <w:rsid w:val="00DE045B"/>
    <w:rsid w:val="00DE1E53"/>
    <w:rsid w:val="00DE4C86"/>
    <w:rsid w:val="00DE555A"/>
    <w:rsid w:val="00DF1230"/>
    <w:rsid w:val="00DF1FF9"/>
    <w:rsid w:val="00DF528A"/>
    <w:rsid w:val="00DF78BE"/>
    <w:rsid w:val="00E0066A"/>
    <w:rsid w:val="00E0157B"/>
    <w:rsid w:val="00E02A33"/>
    <w:rsid w:val="00E11A79"/>
    <w:rsid w:val="00E1370B"/>
    <w:rsid w:val="00E25F27"/>
    <w:rsid w:val="00E342C5"/>
    <w:rsid w:val="00E37357"/>
    <w:rsid w:val="00E4025D"/>
    <w:rsid w:val="00E45A95"/>
    <w:rsid w:val="00E45D05"/>
    <w:rsid w:val="00E574A1"/>
    <w:rsid w:val="00E61DA5"/>
    <w:rsid w:val="00E718CF"/>
    <w:rsid w:val="00E80275"/>
    <w:rsid w:val="00E81DA4"/>
    <w:rsid w:val="00E821BA"/>
    <w:rsid w:val="00E8698E"/>
    <w:rsid w:val="00E8774D"/>
    <w:rsid w:val="00E9046A"/>
    <w:rsid w:val="00E924BF"/>
    <w:rsid w:val="00EA1B4C"/>
    <w:rsid w:val="00EA3D0A"/>
    <w:rsid w:val="00EA7483"/>
    <w:rsid w:val="00EB1DDF"/>
    <w:rsid w:val="00EB7C12"/>
    <w:rsid w:val="00EC1896"/>
    <w:rsid w:val="00ED1030"/>
    <w:rsid w:val="00ED7A0D"/>
    <w:rsid w:val="00EE340B"/>
    <w:rsid w:val="00EE44DC"/>
    <w:rsid w:val="00EE477E"/>
    <w:rsid w:val="00EE6377"/>
    <w:rsid w:val="00EE7A19"/>
    <w:rsid w:val="00EF30F6"/>
    <w:rsid w:val="00EF5D24"/>
    <w:rsid w:val="00F01880"/>
    <w:rsid w:val="00F047C6"/>
    <w:rsid w:val="00F05B03"/>
    <w:rsid w:val="00F10D77"/>
    <w:rsid w:val="00F155D7"/>
    <w:rsid w:val="00F179FC"/>
    <w:rsid w:val="00F218A3"/>
    <w:rsid w:val="00F24AFD"/>
    <w:rsid w:val="00F27210"/>
    <w:rsid w:val="00F363A4"/>
    <w:rsid w:val="00F4458D"/>
    <w:rsid w:val="00F44DD7"/>
    <w:rsid w:val="00F4690F"/>
    <w:rsid w:val="00F508F2"/>
    <w:rsid w:val="00F6096B"/>
    <w:rsid w:val="00F81D6B"/>
    <w:rsid w:val="00F8308B"/>
    <w:rsid w:val="00F859B9"/>
    <w:rsid w:val="00F939FC"/>
    <w:rsid w:val="00F964BA"/>
    <w:rsid w:val="00FB1567"/>
    <w:rsid w:val="00FB3987"/>
    <w:rsid w:val="00FB3B84"/>
    <w:rsid w:val="00FB6025"/>
    <w:rsid w:val="00FB75D2"/>
    <w:rsid w:val="00FB7FCA"/>
    <w:rsid w:val="00FC061D"/>
    <w:rsid w:val="00FC38E0"/>
    <w:rsid w:val="00FC51E7"/>
    <w:rsid w:val="00FC7D82"/>
    <w:rsid w:val="00FD1D18"/>
    <w:rsid w:val="00FD3E67"/>
    <w:rsid w:val="00FD5A22"/>
    <w:rsid w:val="00FF3235"/>
    <w:rsid w:val="00FF3EC1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4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0D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620D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0D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018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232D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sid w:val="00E342C5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C9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71E8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1E85"/>
    <w:rPr>
      <w:rFonts w:ascii="Arial" w:hAnsi="Arial" w:cs="Arial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A2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2DC5"/>
  </w:style>
  <w:style w:type="paragraph" w:styleId="aa">
    <w:name w:val="footer"/>
    <w:basedOn w:val="a"/>
    <w:link w:val="ab"/>
    <w:uiPriority w:val="99"/>
    <w:unhideWhenUsed/>
    <w:rsid w:val="006A2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2DC5"/>
  </w:style>
  <w:style w:type="paragraph" w:customStyle="1" w:styleId="consplusnormal1">
    <w:name w:val="consplusnormal"/>
    <w:basedOn w:val="a"/>
    <w:rsid w:val="00923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6E607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E607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E607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607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E607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0D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620D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0D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018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232D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sid w:val="00E342C5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C9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71E8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1E85"/>
    <w:rPr>
      <w:rFonts w:ascii="Arial" w:hAnsi="Arial" w:cs="Arial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A2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2DC5"/>
  </w:style>
  <w:style w:type="paragraph" w:styleId="aa">
    <w:name w:val="footer"/>
    <w:basedOn w:val="a"/>
    <w:link w:val="ab"/>
    <w:uiPriority w:val="99"/>
    <w:unhideWhenUsed/>
    <w:rsid w:val="006A2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2DC5"/>
  </w:style>
  <w:style w:type="paragraph" w:customStyle="1" w:styleId="consplusnormal1">
    <w:name w:val="consplusnormal"/>
    <w:basedOn w:val="a"/>
    <w:rsid w:val="00923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6E607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E607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E607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607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E60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EA0008B3380CD49229FA90129B039D5573ED10107F068795B8DC34267461958AD34A0071F0E74E13D91959EC95BA3EF1C0380E6265ED9A4F55482B35Ad8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romote.budget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13&amp;n=138823&amp;dst=10067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0F2BF-2D6A-48C5-8106-D7661EC55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7301</Words>
  <Characters>41618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Любовь Федоровна Фадеева</cp:lastModifiedBy>
  <cp:revision>2</cp:revision>
  <cp:lastPrinted>2025-09-22T13:49:00Z</cp:lastPrinted>
  <dcterms:created xsi:type="dcterms:W3CDTF">2025-09-23T05:29:00Z</dcterms:created>
  <dcterms:modified xsi:type="dcterms:W3CDTF">2025-09-23T05:29:00Z</dcterms:modified>
</cp:coreProperties>
</file>