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C" w:rsidRPr="008231BC" w:rsidRDefault="002A748F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2A748F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2A748F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</w:p>
    <w:p w:rsidR="008231BC" w:rsidRPr="008231BC" w:rsidRDefault="00C64A7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A7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 августа 2024 г. № 1355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  <w:r w:rsidR="008B1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A748F" w:rsidRDefault="00230806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предоставления муниципальной услуги </w:t>
      </w:r>
    </w:p>
    <w:p w:rsidR="005752C0" w:rsidRDefault="00230806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322851"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Предоставление </w:t>
      </w:r>
      <w:r w:rsidR="002A7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решения о согласовании архитектурно-градостроительного облика объекта</w:t>
      </w:r>
      <w:r w:rsidR="00D60D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капитального строительства</w:t>
      </w:r>
      <w:r w:rsidR="006D7A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6036" w:rsidRDefault="006D7A9C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городского округа "Город Архангельск</w:t>
      </w:r>
      <w:r w:rsidR="002A7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 </w:t>
      </w:r>
    </w:p>
    <w:p w:rsidR="008B1A32" w:rsidRDefault="008B1A32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pStyle w:val="ConsPlusNormal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F2D" w:rsidRDefault="00230806" w:rsidP="007B6F2D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2D">
        <w:rPr>
          <w:rFonts w:ascii="Times New Roman" w:hAnsi="Times New Roman" w:cs="Times New Roman"/>
          <w:sz w:val="28"/>
          <w:szCs w:val="28"/>
        </w:rPr>
        <w:t>1.</w:t>
      </w:r>
      <w:r w:rsidRPr="007B6F2D">
        <w:rPr>
          <w:rFonts w:ascii="Times New Roman" w:hAnsi="Times New Roman" w:cs="Times New Roman"/>
          <w:sz w:val="28"/>
          <w:szCs w:val="28"/>
        </w:rPr>
        <w:tab/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"Предоставление решения о согласовании архитектурно-градостроительного облика объекта капитального </w:t>
      </w:r>
      <w:r w:rsidR="007B6F2D">
        <w:rPr>
          <w:rFonts w:ascii="Times New Roman" w:hAnsi="Times New Roman" w:cs="Times New Roman"/>
          <w:sz w:val="28"/>
          <w:szCs w:val="28"/>
        </w:rPr>
        <w:t>с</w:t>
      </w:r>
      <w:r w:rsidR="007B6F2D" w:rsidRPr="007B6F2D">
        <w:rPr>
          <w:rFonts w:ascii="Times New Roman" w:hAnsi="Times New Roman" w:cs="Times New Roman"/>
          <w:sz w:val="28"/>
          <w:szCs w:val="28"/>
        </w:rPr>
        <w:t>троительства</w:t>
      </w:r>
      <w:r w:rsidR="005752C0">
        <w:rPr>
          <w:rFonts w:ascii="Times New Roman" w:hAnsi="Times New Roman" w:cs="Times New Roman"/>
          <w:sz w:val="28"/>
          <w:szCs w:val="28"/>
        </w:rPr>
        <w:t xml:space="preserve"> </w:t>
      </w:r>
      <w:r w:rsidR="005752C0" w:rsidRPr="005752C0">
        <w:rPr>
          <w:rFonts w:ascii="Times New Roman" w:hAnsi="Times New Roman" w:cs="Times New Roman"/>
          <w:sz w:val="28"/>
          <w:szCs w:val="28"/>
        </w:rPr>
        <w:t>на территории город</w:t>
      </w:r>
      <w:r w:rsidR="005752C0">
        <w:rPr>
          <w:rFonts w:ascii="Times New Roman" w:hAnsi="Times New Roman" w:cs="Times New Roman"/>
          <w:sz w:val="28"/>
          <w:szCs w:val="28"/>
        </w:rPr>
        <w:t>ского округа "Город Архангельск</w:t>
      </w:r>
      <w:r w:rsidR="007B6F2D" w:rsidRPr="007B6F2D">
        <w:rPr>
          <w:rFonts w:ascii="Times New Roman" w:hAnsi="Times New Roman" w:cs="Times New Roman"/>
          <w:sz w:val="28"/>
          <w:szCs w:val="28"/>
        </w:rPr>
        <w:t>",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</w:t>
      </w:r>
      <w:r w:rsidR="005752C0">
        <w:rPr>
          <w:rFonts w:ascii="Times New Roman" w:hAnsi="Times New Roman" w:cs="Times New Roman"/>
          <w:sz w:val="28"/>
          <w:szCs w:val="28"/>
        </w:rPr>
        <w:t xml:space="preserve"> </w:t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и административных действий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выдаче решения о согласовании архитектурно-градостроительного облика объекта капитального строительства </w:t>
      </w:r>
      <w:r w:rsidR="005752C0">
        <w:rPr>
          <w:rFonts w:ascii="Times New Roman" w:hAnsi="Times New Roman" w:cs="Times New Roman"/>
          <w:sz w:val="28"/>
          <w:szCs w:val="28"/>
        </w:rPr>
        <w:br/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</w:t>
      </w:r>
      <w:r w:rsidR="005752C0">
        <w:rPr>
          <w:rFonts w:ascii="Times New Roman" w:hAnsi="Times New Roman" w:cs="Times New Roman"/>
          <w:sz w:val="28"/>
          <w:szCs w:val="28"/>
        </w:rPr>
        <w:br/>
      </w:r>
      <w:r w:rsidR="007B6F2D" w:rsidRPr="007B6F2D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7B6F2D" w:rsidRPr="007B6F2D" w:rsidRDefault="007B6F2D" w:rsidP="007B6F2D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5D6118">
      <w:pPr>
        <w:pStyle w:val="ConsPlusNormal"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DC9" w:rsidRDefault="00230806" w:rsidP="00E05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при предоставлении </w:t>
      </w:r>
      <w:r w:rsidR="007B6F2D" w:rsidRP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B6F2D" w:rsidRP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 (далее – </w:t>
      </w:r>
      <w:r w:rsidR="00F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</w:t>
      </w:r>
      <w:r w:rsid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государственных органов</w:t>
      </w:r>
      <w:r w:rsid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территориальных органов, органов государственных внебюджетных фондов  и их территориальных органов, органов</w:t>
      </w:r>
      <w:proofErr w:type="gramEnd"/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имени </w:t>
      </w:r>
      <w:r w:rsidR="00F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вправе обратиться его уполномоченный представитель.</w:t>
      </w:r>
    </w:p>
    <w:p w:rsidR="00416036" w:rsidRDefault="007B6F2D" w:rsidP="00D60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 имени физических лиц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416036" w:rsidRDefault="0041603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pStyle w:val="af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118" w:rsidRPr="005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</w:t>
      </w:r>
      <w:r w:rsidR="00EE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9E" w:rsidRPr="00EE1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675F68" w:rsidP="008B1A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0806">
        <w:rPr>
          <w:rFonts w:ascii="Times New Roman" w:hAnsi="Times New Roman" w:cs="Times New Roman"/>
          <w:sz w:val="28"/>
          <w:szCs w:val="28"/>
        </w:rPr>
        <w:t>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непосредственно Администрацией в лице департамента градостроительства Администрации</w:t>
      </w:r>
      <w:r w:rsidR="00E0553B">
        <w:rPr>
          <w:rFonts w:ascii="Times New Roman" w:hAnsi="Times New Roman" w:cs="Times New Roman"/>
          <w:sz w:val="28"/>
          <w:szCs w:val="28"/>
        </w:rPr>
        <w:t>.</w:t>
      </w:r>
      <w:r w:rsidR="0023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0806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контроля Администрации;</w:t>
      </w:r>
    </w:p>
    <w:p w:rsidR="00D70B39" w:rsidRPr="00D70B39" w:rsidRDefault="00D70B39" w:rsidP="00D70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5547" w:rsidRPr="00BA5547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Архангельской области</w:t>
      </w:r>
      <w:r w:rsidR="00BA5547"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r w:rsidRPr="00D70B39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D7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перечень услуг, которые являются необходимыми и обязательными для предоставления муниципальных услуг, утвержденный решением Архангельской городской Думы от 21 марта</w:t>
      </w:r>
      <w:proofErr w:type="gramEnd"/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2012 года </w:t>
      </w:r>
      <w:r w:rsidR="002A630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410.</w:t>
      </w:r>
    </w:p>
    <w:p w:rsidR="00D70B39" w:rsidRDefault="00D7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16036" w:rsidRDefault="00416036">
      <w:pPr>
        <w:pStyle w:val="af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80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E5365"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 w:rsidR="009E5365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813D16" w:rsidRDefault="00EB3E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621507">
        <w:rPr>
          <w:rFonts w:ascii="Times New Roman" w:hAnsi="Times New Roman" w:cs="Times New Roman"/>
          <w:sz w:val="28"/>
          <w:szCs w:val="28"/>
        </w:rPr>
        <w:t xml:space="preserve"> </w:t>
      </w:r>
      <w:r w:rsidR="00813D16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строительства; </w:t>
      </w:r>
    </w:p>
    <w:p w:rsidR="00416036" w:rsidRDefault="00EB3E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CD4F0F">
        <w:rPr>
          <w:rFonts w:ascii="Times New Roman" w:hAnsi="Times New Roman" w:cs="Times New Roman"/>
          <w:sz w:val="28"/>
          <w:szCs w:val="28"/>
        </w:rPr>
        <w:t xml:space="preserve"> </w:t>
      </w:r>
      <w:r w:rsidR="00813D16" w:rsidRPr="00813D1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3D16">
        <w:rPr>
          <w:rFonts w:ascii="Times New Roman" w:hAnsi="Times New Roman" w:cs="Times New Roman"/>
          <w:sz w:val="28"/>
          <w:szCs w:val="28"/>
        </w:rPr>
        <w:t>об отказе в</w:t>
      </w:r>
      <w:r w:rsidR="00813D16" w:rsidRPr="00813D16">
        <w:rPr>
          <w:rFonts w:ascii="Times New Roman" w:hAnsi="Times New Roman" w:cs="Times New Roman"/>
          <w:sz w:val="28"/>
          <w:szCs w:val="28"/>
        </w:rPr>
        <w:t xml:space="preserve"> согласовании архитектурно-градостроительного облика объекта капитального строительства</w:t>
      </w:r>
      <w:r w:rsidR="00230806">
        <w:rPr>
          <w:rFonts w:ascii="Times New Roman" w:hAnsi="Times New Roman" w:cs="Times New Roman"/>
          <w:sz w:val="28"/>
          <w:szCs w:val="28"/>
        </w:rPr>
        <w:t>.</w:t>
      </w:r>
    </w:p>
    <w:p w:rsidR="00E0553B" w:rsidRDefault="00E055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Р</w:t>
      </w:r>
      <w:r w:rsidRPr="00E0553B">
        <w:rPr>
          <w:rFonts w:ascii="Times New Roman" w:hAnsi="Times New Roman" w:cs="Times New Roman"/>
          <w:sz w:val="28"/>
          <w:szCs w:val="28"/>
        </w:rPr>
        <w:t xml:space="preserve">ешение о согласовании архитектурно-градостроительного облика объекта капитального строительства </w:t>
      </w:r>
      <w:r w:rsidR="00686EE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E0553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BF2E9E">
        <w:rPr>
          <w:rFonts w:ascii="Times New Roman" w:hAnsi="Times New Roman" w:cs="Times New Roman"/>
          <w:sz w:val="28"/>
          <w:szCs w:val="28"/>
        </w:rPr>
        <w:t>2</w:t>
      </w:r>
      <w:r w:rsidRPr="00E0553B">
        <w:rPr>
          <w:rFonts w:ascii="Times New Roman" w:hAnsi="Times New Roman" w:cs="Times New Roman"/>
          <w:sz w:val="28"/>
          <w:szCs w:val="28"/>
        </w:rPr>
        <w:t xml:space="preserve">  к настоящему административному регламенту</w:t>
      </w:r>
      <w:r w:rsidR="00686EEB">
        <w:rPr>
          <w:rFonts w:ascii="Times New Roman" w:hAnsi="Times New Roman" w:cs="Times New Roman"/>
          <w:sz w:val="28"/>
          <w:szCs w:val="28"/>
        </w:rPr>
        <w:t>.</w:t>
      </w:r>
    </w:p>
    <w:p w:rsidR="00686EEB" w:rsidRDefault="00686E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</w:t>
      </w:r>
      <w:r w:rsidRPr="00686EEB">
        <w:rPr>
          <w:rFonts w:ascii="Times New Roman" w:hAnsi="Times New Roman" w:cs="Times New Roman"/>
          <w:sz w:val="28"/>
          <w:szCs w:val="28"/>
        </w:rPr>
        <w:t xml:space="preserve">ешение об отказе в согласовании архитектурно-градостроительного облика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686EE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 № </w:t>
      </w:r>
      <w:r w:rsidR="00BF2E9E">
        <w:rPr>
          <w:rFonts w:ascii="Times New Roman" w:hAnsi="Times New Roman" w:cs="Times New Roman"/>
          <w:sz w:val="28"/>
          <w:szCs w:val="28"/>
        </w:rPr>
        <w:t>3</w:t>
      </w:r>
      <w:r w:rsidRPr="00686EE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B1A32" w:rsidRDefault="00CD4F0F" w:rsidP="00790EA8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Результат предоставления муниципа</w:t>
      </w:r>
      <w:r w:rsidR="00790EA8">
        <w:rPr>
          <w:rFonts w:ascii="Times New Roman" w:hAnsi="Times New Roman" w:cs="Times New Roman"/>
          <w:sz w:val="28"/>
          <w:szCs w:val="28"/>
        </w:rPr>
        <w:t xml:space="preserve">льной услуги может быть получен </w:t>
      </w:r>
      <w:r w:rsidR="00E4533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45339" w:rsidRPr="000F5BBC">
        <w:rPr>
          <w:rFonts w:ascii="Times New Roman" w:hAnsi="Times New Roman" w:cs="Times New Roman"/>
          <w:sz w:val="28"/>
          <w:szCs w:val="28"/>
        </w:rPr>
        <w:t>или его представителем</w:t>
      </w:r>
      <w:r w:rsidR="00E45339" w:rsidRPr="00D70B39">
        <w:rPr>
          <w:rFonts w:ascii="Times New Roman" w:hAnsi="Times New Roman" w:cs="Times New Roman"/>
          <w:sz w:val="28"/>
          <w:szCs w:val="28"/>
        </w:rPr>
        <w:t xml:space="preserve"> </w:t>
      </w:r>
      <w:r w:rsidR="00D70B39" w:rsidRPr="00D70B3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C0EF0">
        <w:rPr>
          <w:rFonts w:ascii="Times New Roman" w:hAnsi="Times New Roman" w:cs="Times New Roman"/>
          <w:sz w:val="28"/>
          <w:szCs w:val="28"/>
        </w:rPr>
        <w:t xml:space="preserve"> при личном обращении</w:t>
      </w:r>
      <w:r w:rsidR="00E45339">
        <w:rPr>
          <w:rFonts w:ascii="Times New Roman" w:hAnsi="Times New Roman" w:cs="Times New Roman"/>
          <w:sz w:val="28"/>
          <w:szCs w:val="28"/>
        </w:rPr>
        <w:t xml:space="preserve"> в Администрацию, либо посредством почтовой связи</w:t>
      </w:r>
      <w:r w:rsidR="00E26904">
        <w:rPr>
          <w:rFonts w:ascii="Times New Roman" w:hAnsi="Times New Roman" w:cs="Times New Roman"/>
          <w:sz w:val="28"/>
          <w:szCs w:val="28"/>
        </w:rPr>
        <w:t>.</w:t>
      </w:r>
    </w:p>
    <w:p w:rsidR="006C0EF0" w:rsidRDefault="006C0EF0" w:rsidP="006C0EF0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1A32" w:rsidRDefault="000B7988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0806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686EEB" w:rsidRPr="00686E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6EEB">
        <w:rPr>
          <w:rFonts w:ascii="Times New Roman" w:hAnsi="Times New Roman" w:cs="Times New Roman"/>
          <w:sz w:val="28"/>
          <w:szCs w:val="28"/>
        </w:rPr>
        <w:t>10</w:t>
      </w:r>
      <w:r w:rsidR="00686EEB" w:rsidRPr="00686EE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0146D6" w:rsidRPr="000146D6">
        <w:rPr>
          <w:rFonts w:ascii="Times New Roman" w:hAnsi="Times New Roman" w:cs="Times New Roman"/>
          <w:sz w:val="28"/>
          <w:szCs w:val="28"/>
        </w:rPr>
        <w:t>со дня регистрации заявления о предоставлении муниц</w:t>
      </w:r>
      <w:r w:rsidR="00E50621">
        <w:rPr>
          <w:rFonts w:ascii="Times New Roman" w:hAnsi="Times New Roman" w:cs="Times New Roman"/>
          <w:sz w:val="28"/>
          <w:szCs w:val="28"/>
        </w:rPr>
        <w:t>ипальной услуги в Администрации.</w:t>
      </w:r>
      <w:r w:rsidR="0017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E8" w:rsidRDefault="00A22DE8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8B1A32" w:rsidRDefault="008B1A32" w:rsidP="008B1A3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2F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очереди:</w:t>
      </w:r>
    </w:p>
    <w:p w:rsidR="00D91B72" w:rsidRPr="00D91B72" w:rsidRDefault="00D91B72" w:rsidP="00D91B7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72">
        <w:rPr>
          <w:rFonts w:ascii="Times New Roman" w:hAnsi="Times New Roman" w:cs="Times New Roman"/>
          <w:sz w:val="28"/>
          <w:szCs w:val="28"/>
        </w:rPr>
        <w:t xml:space="preserve">1) при подаче заявления о предоставлении муниципальной услуги </w:t>
      </w:r>
      <w:r w:rsidR="00A22DE8">
        <w:rPr>
          <w:rFonts w:ascii="Times New Roman" w:hAnsi="Times New Roman" w:cs="Times New Roman"/>
          <w:sz w:val="28"/>
          <w:szCs w:val="28"/>
        </w:rPr>
        <w:t>−</w:t>
      </w:r>
      <w:r w:rsidRPr="00D91B72">
        <w:rPr>
          <w:rFonts w:ascii="Times New Roman" w:hAnsi="Times New Roman" w:cs="Times New Roman"/>
          <w:sz w:val="28"/>
          <w:szCs w:val="28"/>
        </w:rPr>
        <w:t xml:space="preserve">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Pr="00D91B72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D91B72" w:rsidRPr="00D91B72" w:rsidRDefault="00D91B72" w:rsidP="00D91B7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72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</w:t>
      </w:r>
      <w:r w:rsidR="00A22DE8">
        <w:rPr>
          <w:rFonts w:ascii="Times New Roman" w:hAnsi="Times New Roman" w:cs="Times New Roman"/>
          <w:sz w:val="28"/>
          <w:szCs w:val="28"/>
        </w:rPr>
        <w:t>−</w:t>
      </w:r>
      <w:r w:rsidRPr="00D91B72">
        <w:rPr>
          <w:rFonts w:ascii="Times New Roman" w:hAnsi="Times New Roman" w:cs="Times New Roman"/>
          <w:sz w:val="28"/>
          <w:szCs w:val="28"/>
        </w:rPr>
        <w:t xml:space="preserve">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Pr="00D91B72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416036" w:rsidRDefault="00416036" w:rsidP="008B1A3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7CF" w:rsidRDefault="00230806" w:rsidP="006157CF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B72" w:rsidRPr="00D9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лиц, муниципальных служащих, размещаются на Архангельском р</w:t>
      </w:r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 государственных и муниципальных услу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(далее </w:t>
      </w:r>
      <w:r w:rsidR="00CD707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портал), </w:t>
      </w:r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</w:t>
      </w:r>
      <w:proofErr w:type="gramStart"/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91B72" w:rsidRDefault="00D91B72" w:rsidP="00D91B72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9E5365" w:rsidRDefault="00EB3EC4" w:rsidP="00BF2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r w:rsid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366E" w:rsidRP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1B72" w:rsidRPr="00D91B72" w:rsidRDefault="00EB3EC4" w:rsidP="00D91B7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1B72" w:rsidRPr="00D91B7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еля или представителя заявителя.</w:t>
      </w:r>
    </w:p>
    <w:p w:rsidR="00592CD5" w:rsidRDefault="00EB3EC4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 w:rsidRPr="00836124">
        <w:t xml:space="preserve"> </w:t>
      </w:r>
      <w:r w:rsidR="00D91B72" w:rsidRPr="00D91B7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представителя заявителя.</w:t>
      </w:r>
    </w:p>
    <w:p w:rsidR="00FA6B22" w:rsidRPr="00FA6B22" w:rsidRDefault="00404D29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FA6B22"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разделы проектной документации объекта капитального строительства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A6B22" w:rsidRPr="00FA6B22" w:rsidRDefault="00FA6B22" w:rsidP="00A22D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записка;</w:t>
      </w:r>
    </w:p>
    <w:p w:rsidR="00FA6B22" w:rsidRPr="00FA6B22" w:rsidRDefault="00FA6B22" w:rsidP="00200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планировочной организации земельного участка;</w:t>
      </w:r>
    </w:p>
    <w:p w:rsidR="00404D29" w:rsidRDefault="00FA6B22" w:rsidP="00200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объемно-планировочные и архитектурные решения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4F9C" w:rsidRPr="00A74F9C" w:rsidRDefault="00E64749" w:rsidP="00A74F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азделы проектной документации объекта капитального строительства предоставля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тся на бумажном носителе в одном экземпляре и на электронном носителе (CD-диске) в виде файла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PDF, заверенного электронной подписью 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соответствии с </w:t>
      </w:r>
      <w:hyperlink r:id="rId9" w:history="1">
        <w:r w:rsidR="00A74F9C" w:rsidRPr="00A74F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25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634 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6036" w:rsidRDefault="00230806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2007D1" w:rsidRDefault="002007D1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градостроительный план земельного участка, выданный лицу,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указанному в части 1.1 статьи 57.3 Градостроительного кодекса Российской Федерации</w:t>
      </w:r>
      <w:r w:rsidR="009E14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(копия)</w:t>
      </w:r>
      <w:r w:rsidR="00F75A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4032" w:rsidRPr="002007D1" w:rsidRDefault="00304032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Единого государственного реестра недвижимости </w:t>
      </w:r>
      <w:r w:rsidR="006A3D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объекте недвижимости в отношении соответствующего земельного участка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объектов недвижимости, расположенных в границах земельного участка</w:t>
      </w:r>
      <w:r w:rsidR="009E1406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(копия)</w:t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0ABC" w:rsidRPr="00AE0ABC" w:rsidRDefault="00230806" w:rsidP="00AE0AB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непредставления документов, указанных в пункте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в порядке межведомственного информационного взаимодействия (в том числе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в государственных органах, органах местного самоуправления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заявлении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4967AF" w:rsidRPr="004967AF">
        <w:t xml:space="preserve"> </w:t>
      </w:r>
      <w:r w:rsidR="004967AF" w:rsidRPr="004967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указываются:</w:t>
      </w:r>
    </w:p>
    <w:p w:rsidR="002007D1" w:rsidRPr="002007D1" w:rsidRDefault="001B09E4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и организационно-правов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5446E6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имя, отчество (при наличии), данные документа, удостоверяющего личность, адрес места жительства, телефон, факс и адрес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электронной почты (в случае подачи заявления индивидуальным предпринимателем или физическим лицом);</w:t>
      </w:r>
    </w:p>
    <w:p w:rsidR="005446E6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объекта капитального строительства, архитектурный облик которого 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подлежит согласованию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6</w:t>
      </w:r>
      <w:r w:rsidR="00230806">
        <w:rPr>
          <w:rFonts w:ascii="Times New Roman" w:hAnsi="Times New Roman" w:cs="Times New Roman"/>
          <w:sz w:val="28"/>
          <w:szCs w:val="24"/>
        </w:rPr>
        <w:t xml:space="preserve">. Заявление </w:t>
      </w:r>
      <w:r w:rsidR="005446E6" w:rsidRPr="005446E6">
        <w:rPr>
          <w:rFonts w:ascii="Times New Roman" w:hAnsi="Times New Roman" w:cs="Times New Roman"/>
          <w:sz w:val="28"/>
          <w:szCs w:val="24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4967AF">
        <w:rPr>
          <w:rFonts w:ascii="Times New Roman" w:hAnsi="Times New Roman" w:cs="Times New Roman"/>
          <w:sz w:val="28"/>
          <w:szCs w:val="24"/>
        </w:rPr>
        <w:t xml:space="preserve"> </w:t>
      </w:r>
      <w:r w:rsidR="004967AF" w:rsidRPr="004967AF">
        <w:rPr>
          <w:rFonts w:ascii="Times New Roman" w:hAnsi="Times New Roman" w:cs="Times New Roman"/>
          <w:sz w:val="28"/>
          <w:szCs w:val="24"/>
        </w:rPr>
        <w:t>на территории городского округа "Город Архангельск</w:t>
      </w:r>
      <w:r w:rsidR="005446E6" w:rsidRPr="005446E6">
        <w:rPr>
          <w:rFonts w:ascii="Times New Roman" w:hAnsi="Times New Roman" w:cs="Times New Roman"/>
          <w:sz w:val="28"/>
          <w:szCs w:val="24"/>
        </w:rPr>
        <w:t>"</w:t>
      </w:r>
      <w:r w:rsidR="005446E6">
        <w:rPr>
          <w:rFonts w:ascii="Times New Roman" w:hAnsi="Times New Roman" w:cs="Times New Roman"/>
          <w:sz w:val="28"/>
          <w:szCs w:val="24"/>
        </w:rPr>
        <w:t xml:space="preserve"> 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составляется</w:t>
      </w:r>
      <w:r w:rsidR="005446E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</w:t>
      </w:r>
      <w:r w:rsidR="00D8366E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по форме согласно приложению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№ 1 </w:t>
      </w:r>
      <w:r w:rsidR="00230806">
        <w:rPr>
          <w:rFonts w:ascii="Times New Roman" w:hAnsi="Times New Roman" w:cs="Times New Roman"/>
          <w:sz w:val="28"/>
          <w:szCs w:val="24"/>
        </w:rPr>
        <w:t xml:space="preserve">к настоящему административному регламенту, </w:t>
      </w:r>
      <w:r w:rsidR="004967AF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и представляется в виде оригинала</w:t>
      </w:r>
      <w:r>
        <w:rPr>
          <w:rFonts w:ascii="Times New Roman" w:hAnsi="Times New Roman" w:cs="Times New Roman"/>
          <w:sz w:val="28"/>
          <w:szCs w:val="24"/>
        </w:rPr>
        <w:t xml:space="preserve"> в одном экземпляре</w:t>
      </w:r>
      <w:r w:rsidR="00230806">
        <w:rPr>
          <w:rFonts w:ascii="Times New Roman" w:hAnsi="Times New Roman" w:cs="Times New Roman"/>
          <w:sz w:val="28"/>
          <w:szCs w:val="24"/>
        </w:rPr>
        <w:t>.</w:t>
      </w:r>
    </w:p>
    <w:p w:rsidR="00266373" w:rsidRPr="00A50005" w:rsidRDefault="00EC728B" w:rsidP="00A5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7</w:t>
      </w:r>
      <w:r w:rsidR="00230806">
        <w:rPr>
          <w:rFonts w:ascii="Times New Roman" w:hAnsi="Times New Roman" w:cs="Times New Roman"/>
          <w:sz w:val="28"/>
          <w:szCs w:val="24"/>
        </w:rPr>
        <w:t xml:space="preserve">. Документы, предусмотренные подпунктами </w:t>
      </w:r>
      <w:r w:rsidR="00EB3EC4">
        <w:rPr>
          <w:rFonts w:ascii="Times New Roman" w:hAnsi="Times New Roman" w:cs="Times New Roman"/>
          <w:sz w:val="28"/>
          <w:szCs w:val="24"/>
        </w:rPr>
        <w:t xml:space="preserve">2 </w:t>
      </w:r>
      <w:r w:rsidR="00A21D10" w:rsidRPr="00A21D10">
        <w:rPr>
          <w:rFonts w:ascii="Times New Roman" w:hAnsi="Times New Roman" w:cs="Times New Roman"/>
          <w:sz w:val="28"/>
          <w:szCs w:val="24"/>
        </w:rPr>
        <w:t>–</w:t>
      </w:r>
      <w:r w:rsidR="00EB3EC4">
        <w:rPr>
          <w:rFonts w:ascii="Times New Roman" w:hAnsi="Times New Roman" w:cs="Times New Roman"/>
          <w:sz w:val="28"/>
          <w:szCs w:val="24"/>
        </w:rPr>
        <w:t xml:space="preserve"> </w:t>
      </w:r>
      <w:r w:rsidR="004E39C6">
        <w:rPr>
          <w:rFonts w:ascii="Times New Roman" w:hAnsi="Times New Roman" w:cs="Times New Roman"/>
          <w:sz w:val="28"/>
          <w:szCs w:val="24"/>
        </w:rPr>
        <w:t>3</w:t>
      </w:r>
      <w:r w:rsidR="00230806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1110C7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2</w:t>
      </w:r>
      <w:r w:rsidR="00A50005">
        <w:rPr>
          <w:rFonts w:ascii="Times New Roman" w:hAnsi="Times New Roman" w:cs="Times New Roman"/>
          <w:sz w:val="28"/>
          <w:szCs w:val="24"/>
        </w:rPr>
        <w:t>, пунктом 13</w:t>
      </w:r>
      <w:r w:rsidR="001110C7">
        <w:rPr>
          <w:rFonts w:ascii="Times New Roman" w:hAnsi="Times New Roman" w:cs="Times New Roman"/>
          <w:sz w:val="28"/>
          <w:szCs w:val="24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административного регламента</w:t>
      </w:r>
      <w:r w:rsidR="00230806">
        <w:rPr>
          <w:rFonts w:ascii="Times New Roman" w:hAnsi="Times New Roman" w:cs="Times New Roman"/>
          <w:sz w:val="28"/>
          <w:szCs w:val="24"/>
        </w:rPr>
        <w:t xml:space="preserve">, предоставляются </w:t>
      </w:r>
      <w:r w:rsidR="00B1363D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в виде копии</w:t>
      </w:r>
      <w:r w:rsidR="00592CD5">
        <w:rPr>
          <w:rFonts w:ascii="Times New Roman" w:hAnsi="Times New Roman" w:cs="Times New Roman"/>
          <w:sz w:val="28"/>
          <w:szCs w:val="24"/>
        </w:rPr>
        <w:t xml:space="preserve"> </w:t>
      </w:r>
      <w:r w:rsidR="00592CD5" w:rsidRPr="004E2FA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предъявлением оригинала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личного обращения </w:t>
      </w:r>
      <w:r w:rsidR="00B136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Администрацию; в  виде копии документа, заверенной заявителем </w:t>
      </w:r>
      <w:r w:rsidR="00592CD5" w:rsidRPr="00E944F5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представителя заявителя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направления </w:t>
      </w:r>
      <w:r w:rsidR="00592CD5" w:rsidRPr="00E944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почтовой связи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одном экземпляре каждый.</w:t>
      </w:r>
      <w:r w:rsidR="00592CD5">
        <w:rPr>
          <w:rFonts w:ascii="Times New Roman" w:hAnsi="Times New Roman" w:cs="Times New Roman"/>
          <w:sz w:val="28"/>
          <w:szCs w:val="24"/>
        </w:rPr>
        <w:t xml:space="preserve"> </w:t>
      </w:r>
      <w:r w:rsidR="00266373" w:rsidRPr="00266373">
        <w:rPr>
          <w:rFonts w:ascii="Times New Roman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  <w:r w:rsidR="005829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50005" w:rsidRDefault="00EE6D45" w:rsidP="00A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</w:t>
      </w:r>
      <w:r w:rsidR="00A50005" w:rsidRPr="00A50005">
        <w:rPr>
          <w:rFonts w:ascii="Times New Roman" w:hAnsi="Times New Roman" w:cs="Times New Roman"/>
          <w:sz w:val="28"/>
          <w:szCs w:val="24"/>
        </w:rPr>
        <w:t>, предусмотренны</w:t>
      </w:r>
      <w:r>
        <w:rPr>
          <w:rFonts w:ascii="Times New Roman" w:hAnsi="Times New Roman" w:cs="Times New Roman"/>
          <w:sz w:val="28"/>
          <w:szCs w:val="24"/>
        </w:rPr>
        <w:t>й</w:t>
      </w:r>
      <w:r w:rsidR="00A50005" w:rsidRPr="00A50005">
        <w:rPr>
          <w:rFonts w:ascii="Times New Roman" w:hAnsi="Times New Roman" w:cs="Times New Roman"/>
          <w:sz w:val="28"/>
          <w:szCs w:val="24"/>
        </w:rPr>
        <w:t xml:space="preserve"> </w:t>
      </w:r>
      <w:r w:rsidR="00A50005">
        <w:rPr>
          <w:rFonts w:ascii="Times New Roman" w:hAnsi="Times New Roman" w:cs="Times New Roman"/>
          <w:sz w:val="28"/>
          <w:szCs w:val="24"/>
        </w:rPr>
        <w:t>подпунктом 4</w:t>
      </w:r>
      <w:r w:rsidR="00A50005" w:rsidRPr="00A50005">
        <w:rPr>
          <w:rFonts w:ascii="Times New Roman" w:hAnsi="Times New Roman" w:cs="Times New Roman"/>
          <w:sz w:val="28"/>
          <w:szCs w:val="24"/>
        </w:rPr>
        <w:t xml:space="preserve"> пункта 12 настоящего административного регламента</w:t>
      </w:r>
      <w:r>
        <w:rPr>
          <w:rFonts w:ascii="Times New Roman" w:hAnsi="Times New Roman" w:cs="Times New Roman"/>
          <w:sz w:val="28"/>
          <w:szCs w:val="24"/>
        </w:rPr>
        <w:t>, представляе</w:t>
      </w:r>
      <w:r w:rsidR="00A50005">
        <w:rPr>
          <w:rFonts w:ascii="Times New Roman" w:hAnsi="Times New Roman" w:cs="Times New Roman"/>
          <w:sz w:val="28"/>
          <w:szCs w:val="24"/>
        </w:rPr>
        <w:t>тся в виде оригинала.</w:t>
      </w:r>
    </w:p>
    <w:p w:rsidR="00416036" w:rsidRDefault="002663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Документы, прилагаемые заявителем к заявлению </w:t>
      </w:r>
      <w:r w:rsidR="006F3C57" w:rsidRPr="006F3C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екта капитального строительства на территории городского округа 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представляемые в электронной форме, направляются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следующих форматах: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документов, в отношении которых утверждены формы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416036" w:rsidRDefault="00230806" w:rsidP="002B75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B75AA" w:rsidRP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выданы и подписаны уполномоченным органом </w:t>
      </w:r>
      <w:r w:rsidR="00A31C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бумажном носителе, допускается формирование таких документов, представляемых</w:t>
      </w:r>
      <w:r w:rsid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форме, путем сканирования непосредственно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разрешении 300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− 500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прилагаемые заявителем к заявлению </w:t>
      </w:r>
      <w:r w:rsidR="006F3C57" w:rsidRPr="006F3C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екта капитального строительства на территории городского округа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количество листов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документе.</w:t>
      </w:r>
    </w:p>
    <w:p w:rsidR="00416036" w:rsidRDefault="00E1184E" w:rsidP="000F5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аявление </w:t>
      </w:r>
      <w:r w:rsidR="006F3C57" w:rsidRPr="006F3C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00250B" w:rsidRP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прилагаемые к нему документы, указанные в подпунктах 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представляются заявителем или его представителем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бумажном носителе посредством лич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обращения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посредством почтовой связи.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77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предоставлением муниципальных услуг;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определенный частью 6 статьи 7 Федерального закона от 27 июля 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переч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указанны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части 1 статьи 9 Федерального закона от 27 июля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"Об организации предоставления государственных</w:t>
      </w:r>
      <w:proofErr w:type="gramEnd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муниципальных услуг";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муниципальной услуги, за исключением следующих случаев: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ошибок в заявлении о предоставлении муниципальной услуги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муниципальной услуги и не включенных в представленный ранее комплект документов;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либо в предоставлении муниципальной услуги;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02164B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льного служащего Администрации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первоначальном отказе в приеме документов, необходимых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пунктом 7.2 части 1 статьи 16 Федерального закона от 27 июля 2010 года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случаев, установленных федеральными законами.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Исчерпывающий перечень оснований для отказа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</w:t>
      </w:r>
      <w:r w:rsidR="00DF1D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</w:t>
      </w:r>
      <w:r w:rsidR="00506667" w:rsidRP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>екта капитального строительства на территории городского округа "Город Архангельск"</w:t>
      </w:r>
      <w:r w:rsid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представлено в орган местного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самоуправления,</w:t>
      </w:r>
      <w:r w:rsid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полномочия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входит предоставление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неполное заполнение полей в форме заявления </w:t>
      </w:r>
      <w:r w:rsidR="00E92F2D" w:rsidRPr="00E92F2D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екта капитального строительства на территории городского округа 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"Город Архангельск"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соответствии с пунктом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регламента)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непредставление документов, предусмотренных пункт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представленные документы утратили силу на день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удостоверяющий полномочия представителя заявителя, − в случае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документы содержат подчистки и исправления текста;</w:t>
      </w:r>
    </w:p>
    <w:p w:rsidR="00FF35A5" w:rsidRDefault="00FF35A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6036" w:rsidRDefault="00FF35A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"Город Архангельск"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документы, указанные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подпунктах 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26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регламента, представлены 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нарушением требований, установленных пунктами 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8C61D1" w:rsidRDefault="00FF35A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C61D1"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) подача заявления о предоставлении муниципальной услуги неуполномоченным на то лицом.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Уведомление об отказе в приеме документов, указанных в пункте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оформляется по форме согласно приложению </w:t>
      </w:r>
      <w:r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57A28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об отказе в приеме документов, указанных в пункте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решения </w:t>
      </w:r>
      <w:r w:rsidR="007F72D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согласовании архитектурно-градостроительного облика объекта капитального строительства</w:t>
      </w:r>
      <w:r w:rsidR="007F7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"Город Архангельск"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позднее </w:t>
      </w:r>
      <w:r w:rsidR="00B0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такого заявления, либо выдается в день личного обращения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 Администраци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Отказ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 w:rsidP="009D4F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 w:rsidP="009D4FB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 для приостановления предоставления муниципальной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услуги не предусмотрено законодательством Российской Федерации.</w:t>
      </w:r>
    </w:p>
    <w:p w:rsidR="00416036" w:rsidRDefault="008C61D1" w:rsidP="009D4F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согласовании архитектурно-градостроительного облика объекта капитального строительства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 следующие обстоятельства:</w:t>
      </w:r>
    </w:p>
    <w:p w:rsidR="00E90561" w:rsidRPr="00E90561" w:rsidRDefault="00E90561" w:rsidP="009D4F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несоответствие </w:t>
      </w:r>
      <w:proofErr w:type="gramStart"/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архитектурных решений</w:t>
      </w:r>
      <w:proofErr w:type="gramEnd"/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 капитального строительства, определяющих его архитектурно-градостроительный облик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содержащихся в разделах проектной документации, требованиям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архитектурно-градостроительному облику объекта капитального строительства, указанным в градостроительном регламенте </w:t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землепользования и застройки городского округа "Город Архангельск"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аявитель не является правообладателем земельного участка,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котором планируется строительство такого объекта, или правообладателем объекта капитального строительства в случае реконструкции объекта капитального строительства, или лицом в случае, предусмотренном частью 1.1 статьи 57.3 Градостроительного кодекса Российской Федерации</w:t>
      </w:r>
      <w:r w:rsid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6A5E" w:rsidRPr="00626A5E" w:rsidRDefault="002473E6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в согласовании архитектурно-градостроительного облика объекта капитального строительства </w:t>
      </w:r>
      <w:r w:rsidR="00626A5E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направляется заявителю способом, определенным заявителем в </w:t>
      </w:r>
      <w:r w:rsidR="00640894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заявлении</w:t>
      </w:r>
      <w:r w:rsid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604D98" w:rsidRP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о предоставлении решения </w:t>
      </w:r>
      <w:r w:rsid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="00604D98" w:rsidRP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626A5E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="00626A5E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не позднее одного рабочего дня, следующего за днем его подписания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выдается в день личного обращения за получением указанного </w:t>
      </w:r>
      <w:r w:rsidR="00E47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  <w:proofErr w:type="gramEnd"/>
    </w:p>
    <w:p w:rsidR="00626A5E" w:rsidRDefault="007F75D8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9436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Отказ </w:t>
      </w:r>
      <w:r w:rsidR="00E47882" w:rsidRPr="00E47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согласовании архитектурно-градостроительного облика объекта капитального строительства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препятствует повторному обращению заявителя в Администрацию.</w:t>
      </w:r>
      <w:r w:rsid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5133" w:rsidRDefault="00E15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="00DF1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204907" w:rsidRDefault="002049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E52F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</w:t>
      </w:r>
      <w:r w:rsidR="00230806">
        <w:rPr>
          <w:rFonts w:ascii="Times New Roman" w:hAnsi="Times New Roman" w:cs="Times New Roman"/>
          <w:sz w:val="28"/>
          <w:szCs w:val="24"/>
        </w:rPr>
        <w:t xml:space="preserve">. </w:t>
      </w:r>
      <w:r w:rsidR="00204907" w:rsidRPr="00204907">
        <w:rPr>
          <w:rFonts w:ascii="Times New Roman" w:hAnsi="Times New Roman" w:cs="Times New Roman"/>
          <w:sz w:val="28"/>
          <w:szCs w:val="24"/>
        </w:rPr>
        <w:t>Предоставление муниципальной услуги осуществляется без взимания платы.</w:t>
      </w:r>
    </w:p>
    <w:p w:rsidR="00204907" w:rsidRDefault="002049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416036" w:rsidRDefault="0023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907" w:rsidRPr="00204907" w:rsidRDefault="00230806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помещениях Администрации.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ожидания приема отводятся места, оснащенные стульями и столами для возможности оформления документов.</w:t>
      </w:r>
    </w:p>
    <w:p w:rsid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204907" w:rsidRPr="00204907" w:rsidRDefault="00626A5E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транспортной инфраструктур и к предоставляемым в них услугам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законодательством Российской Федерации о социальной защите инвалидов, включая: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котором расположены помещения, предназначенные для предоставления муниципальной услуги;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помещениям, предназначенным для предоставления муниципальной услуги,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ограничений их жизнедеятельности;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сурдопереводчика</w:t>
      </w:r>
      <w:proofErr w:type="spellEnd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тифлосурдопереводчика</w:t>
      </w:r>
      <w:proofErr w:type="spellEnd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инвалидам необходимой помо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 в доступной для них форме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объ</w:t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совершении ими других необходимых для получения результата муниципальной услуги действий;</w:t>
      </w:r>
    </w:p>
    <w:p w:rsidR="00631C3B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416036" w:rsidRPr="00631C3B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5DB" w:rsidRPr="003815DB" w:rsidRDefault="00230806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3815DB"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показателями доступности предоставления муниципальной услуги являются: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интернет-портале</w:t>
      </w:r>
      <w:proofErr w:type="gramEnd"/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городского округа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"Город Архангельск", на Едином портале, Региональном портале;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расположен</w:t>
      </w:r>
      <w:r w:rsidR="004D14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ие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помещения, в котором ведется прием</w:t>
      </w:r>
      <w:r w:rsidR="004D14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выдача документов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зоне доступности общественного транспорта;</w:t>
      </w:r>
    </w:p>
    <w:p w:rsid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3815DB" w:rsidRPr="003815DB" w:rsidRDefault="00E52F1C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</w:t>
      </w:r>
      <w:r w:rsidR="00626A5E"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15DB"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возможное количество взаимодействий гражданина</w:t>
      </w:r>
      <w:r w:rsidR="00A2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F15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626A5E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A2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предоставлении муниципальной услуги, по </w:t>
      </w:r>
      <w:proofErr w:type="gramStart"/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815DB" w:rsidRDefault="003815DB" w:rsidP="00381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626A5E" w:rsidRPr="00631C3B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A5E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626A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15DB" w:rsidRDefault="00230806" w:rsidP="008767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5DB" w:rsidRPr="003815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0" w:history="1">
        <w:r w:rsidR="003815DB" w:rsidRPr="003815D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="003815DB" w:rsidRPr="003815D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 органами Администрации муниципального образования "Город Архангельск"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муниципальных услуг, утвержденных решением Архангельской городской Думы от 21 марта 2012 года </w:t>
      </w:r>
      <w:r w:rsidR="003815DB">
        <w:rPr>
          <w:rFonts w:ascii="Times New Roman" w:hAnsi="Times New Roman" w:cs="Times New Roman"/>
          <w:sz w:val="28"/>
          <w:szCs w:val="28"/>
        </w:rPr>
        <w:t>№</w:t>
      </w:r>
      <w:r w:rsidR="00120605">
        <w:rPr>
          <w:rFonts w:ascii="Times New Roman" w:hAnsi="Times New Roman" w:cs="Times New Roman"/>
          <w:sz w:val="28"/>
          <w:szCs w:val="28"/>
        </w:rPr>
        <w:t xml:space="preserve"> 410, необходимой и обязательной услугой</w:t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по</w:t>
      </w:r>
      <w:r w:rsidR="00876762">
        <w:rPr>
          <w:rFonts w:ascii="Times New Roman" w:hAnsi="Times New Roman" w:cs="Times New Roman"/>
          <w:sz w:val="28"/>
          <w:szCs w:val="28"/>
        </w:rPr>
        <w:t xml:space="preserve"> настоящему регламенту является </w:t>
      </w:r>
      <w:r w:rsidR="003815DB" w:rsidRPr="003815DB">
        <w:rPr>
          <w:rFonts w:ascii="Times New Roman" w:hAnsi="Times New Roman" w:cs="Times New Roman"/>
          <w:sz w:val="28"/>
          <w:szCs w:val="28"/>
        </w:rPr>
        <w:t>изготовление проектной документации на строительство (реконструкцию), капитальный ремонт объектов капитального</w:t>
      </w:r>
      <w:proofErr w:type="gramEnd"/>
      <w:r w:rsidR="003815DB" w:rsidRPr="003815DB">
        <w:rPr>
          <w:rFonts w:ascii="Times New Roman" w:hAnsi="Times New Roman" w:cs="Times New Roman"/>
          <w:sz w:val="28"/>
          <w:szCs w:val="28"/>
        </w:rPr>
        <w:t xml:space="preserve"> строительства в соответствии </w:t>
      </w:r>
      <w:r w:rsidR="00876762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>с градостроительным законодательством Российской Федерации, а также отдельных разделов (частей) такой проектной документации</w:t>
      </w:r>
      <w:r w:rsidR="003815DB">
        <w:rPr>
          <w:rFonts w:ascii="Times New Roman" w:hAnsi="Times New Roman" w:cs="Times New Roman"/>
          <w:sz w:val="28"/>
          <w:szCs w:val="28"/>
        </w:rPr>
        <w:t>.</w:t>
      </w:r>
    </w:p>
    <w:p w:rsidR="001D262B" w:rsidRDefault="001D262B" w:rsidP="003815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2.12.2. Размер платы за предоставление услуг, которые</w:t>
      </w: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являются необходимыми и обязательными для предоставления</w:t>
      </w: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Default="00DA6667" w:rsidP="001D262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D26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62B">
        <w:rPr>
          <w:rFonts w:ascii="Times New Roman" w:hAnsi="Times New Roman" w:cs="Times New Roman"/>
          <w:sz w:val="28"/>
          <w:szCs w:val="28"/>
        </w:rPr>
        <w:t>Размер п</w:t>
      </w:r>
      <w:r w:rsidR="000A2C3B">
        <w:rPr>
          <w:rFonts w:ascii="Times New Roman" w:hAnsi="Times New Roman" w:cs="Times New Roman"/>
          <w:sz w:val="28"/>
          <w:szCs w:val="28"/>
        </w:rPr>
        <w:t>латы за предоставление указанной</w:t>
      </w:r>
      <w:r w:rsidR="001D262B">
        <w:rPr>
          <w:rFonts w:ascii="Times New Roman" w:hAnsi="Times New Roman" w:cs="Times New Roman"/>
          <w:sz w:val="28"/>
          <w:szCs w:val="28"/>
        </w:rPr>
        <w:t xml:space="preserve"> в </w:t>
      </w:r>
      <w:r w:rsidR="00E52F1C">
        <w:rPr>
          <w:rFonts w:ascii="Times New Roman" w:hAnsi="Times New Roman" w:cs="Times New Roman"/>
          <w:sz w:val="28"/>
          <w:szCs w:val="28"/>
        </w:rPr>
        <w:t>3</w:t>
      </w:r>
      <w:hyperlink r:id="rId11" w:history="1">
        <w:r w:rsidR="00E52F1C" w:rsidRPr="00E52F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D262B" w:rsidRPr="001D262B">
        <w:rPr>
          <w:rFonts w:ascii="Times New Roman" w:hAnsi="Times New Roman" w:cs="Times New Roman"/>
          <w:sz w:val="28"/>
          <w:szCs w:val="28"/>
        </w:rPr>
        <w:t xml:space="preserve"> </w:t>
      </w:r>
      <w:r w:rsidR="001D26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админ</w:t>
      </w:r>
      <w:r w:rsidR="00E52F1C">
        <w:rPr>
          <w:rFonts w:ascii="Times New Roman" w:hAnsi="Times New Roman" w:cs="Times New Roman"/>
          <w:sz w:val="28"/>
          <w:szCs w:val="28"/>
        </w:rPr>
        <w:t>и</w:t>
      </w:r>
      <w:r w:rsidR="001D262B">
        <w:rPr>
          <w:rFonts w:ascii="Times New Roman" w:hAnsi="Times New Roman" w:cs="Times New Roman"/>
          <w:sz w:val="28"/>
          <w:szCs w:val="28"/>
        </w:rPr>
        <w:t xml:space="preserve">стративного регламента услуг определяется в соответствии с Порядком определения размера платы за оказание услуг, которые являются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муниципальных услуг</w:t>
      </w:r>
      <w:r w:rsidR="00FA173E">
        <w:rPr>
          <w:rFonts w:ascii="Times New Roman" w:hAnsi="Times New Roman" w:cs="Times New Roman"/>
          <w:sz w:val="28"/>
          <w:szCs w:val="28"/>
        </w:rPr>
        <w:t xml:space="preserve">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 xml:space="preserve">органами администрации муниципального образования "Город Архангельск",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</w:t>
      </w:r>
      <w:r w:rsidR="00FA173E">
        <w:rPr>
          <w:rFonts w:ascii="Times New Roman" w:hAnsi="Times New Roman" w:cs="Times New Roman"/>
          <w:sz w:val="28"/>
          <w:szCs w:val="28"/>
        </w:rPr>
        <w:t xml:space="preserve"> </w:t>
      </w:r>
      <w:r w:rsidR="001D262B">
        <w:rPr>
          <w:rFonts w:ascii="Times New Roman" w:hAnsi="Times New Roman" w:cs="Times New Roman"/>
          <w:sz w:val="28"/>
          <w:szCs w:val="28"/>
        </w:rPr>
        <w:t>муниц</w:t>
      </w:r>
      <w:r w:rsidR="001D262B">
        <w:rPr>
          <w:rFonts w:ascii="Times New Roman" w:hAnsi="Times New Roman" w:cs="Times New Roman"/>
          <w:sz w:val="28"/>
          <w:szCs w:val="28"/>
        </w:rPr>
        <w:t>и</w:t>
      </w:r>
      <w:r w:rsidR="001D262B">
        <w:rPr>
          <w:rFonts w:ascii="Times New Roman" w:hAnsi="Times New Roman" w:cs="Times New Roman"/>
          <w:sz w:val="28"/>
          <w:szCs w:val="28"/>
        </w:rPr>
        <w:t xml:space="preserve">пальных услуг, утвержденным </w:t>
      </w:r>
      <w:hyperlink r:id="rId12" w:history="1">
        <w:r w:rsidR="001D262B" w:rsidRPr="001D262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1D262B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от 21 марта 2012 года № 410.</w:t>
      </w:r>
      <w:proofErr w:type="gramEnd"/>
    </w:p>
    <w:p w:rsidR="005A6F3F" w:rsidRDefault="005A6F3F" w:rsidP="00FA17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26A5E" w:rsidRPr="00013F46" w:rsidRDefault="00626A5E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</w:t>
      </w:r>
      <w:r w:rsidR="001D262B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26A5E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Default="00230806" w:rsidP="008C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A6667">
        <w:rPr>
          <w:rFonts w:ascii="Times New Roman" w:hAnsi="Times New Roman" w:cs="Times New Roman"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E30E26">
        <w:rPr>
          <w:rFonts w:ascii="Times New Roman" w:hAnsi="Times New Roman" w:cs="Times New Roman"/>
          <w:spacing w:val="-4"/>
          <w:sz w:val="28"/>
          <w:szCs w:val="28"/>
        </w:rPr>
        <w:t>Информационная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 xml:space="preserve"> систем</w:t>
      </w:r>
      <w:r w:rsidR="00E30E2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>, используемая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 xml:space="preserve"> для предоставления </w:t>
      </w:r>
      <w:r w:rsidR="00C6233A">
        <w:rPr>
          <w:rFonts w:ascii="Times New Roman" w:hAnsi="Times New Roman" w:cs="Times New Roman"/>
          <w:spacing w:val="-4"/>
          <w:sz w:val="28"/>
          <w:szCs w:val="28"/>
        </w:rPr>
        <w:t>муниципальной услуги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 xml:space="preserve"> − 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межведомственного электронного</w:t>
      </w:r>
      <w:r w:rsidR="00A50D6A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взаимодействия" (далее 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>−</w:t>
      </w:r>
      <w:r w:rsidR="00A50D6A">
        <w:rPr>
          <w:rFonts w:ascii="Times New Roman" w:hAnsi="Times New Roman" w:cs="Times New Roman"/>
          <w:spacing w:val="-4"/>
          <w:sz w:val="28"/>
          <w:szCs w:val="28"/>
        </w:rPr>
        <w:t xml:space="preserve"> СМЭВ).</w:t>
      </w:r>
    </w:p>
    <w:p w:rsidR="001D262B" w:rsidRDefault="001D262B" w:rsidP="001D26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C43" w:rsidRDefault="00230806" w:rsidP="001D262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</w:t>
      </w:r>
    </w:p>
    <w:p w:rsidR="00671C43" w:rsidRDefault="00671C43" w:rsidP="00671C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B">
        <w:rPr>
          <w:rFonts w:ascii="Times New Roman" w:hAnsi="Times New Roman" w:cs="Times New Roman"/>
          <w:b/>
          <w:sz w:val="28"/>
          <w:szCs w:val="28"/>
        </w:rPr>
        <w:t>В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>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</w:t>
      </w:r>
    </w:p>
    <w:p w:rsidR="00671C43" w:rsidRDefault="001D262B" w:rsidP="00671C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B">
        <w:rPr>
          <w:rFonts w:ascii="Times New Roman" w:hAnsi="Times New Roman" w:cs="Times New Roman"/>
          <w:b/>
          <w:sz w:val="28"/>
          <w:szCs w:val="28"/>
        </w:rPr>
        <w:t>требования к порядку их</w:t>
      </w:r>
      <w:r w:rsidR="00671C43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1D262B" w:rsidRDefault="001D262B" w:rsidP="001D262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C03531" w:rsidP="00D42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D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262B" w:rsidRPr="001D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посредством СМЭВ;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4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54B4C"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обратиться в Администрацию с заявлением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ошибок) по форме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</w:t>
      </w:r>
      <w:r w:rsidR="00E4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в </w:t>
      </w:r>
      <w:r w:rsidR="00D74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установленном </w:t>
      </w:r>
      <w:r w:rsidR="00FC5FD7" w:rsidRPr="00FC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1184E" w:rsidRPr="00FC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подтверждения наличия допущенных опечаток, ошибок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вносит исправления в ранее выданны</w:t>
      </w:r>
      <w:r w:rsidR="00B86FE0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подтверждения наличия допущенных опечаток, ошибок в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выдает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Pr="00E03973" w:rsidRDefault="00B86F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являющиеся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внесенными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исправлениями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допущенных опечаток и ошибок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</w:t>
      </w:r>
      <w:r w:rsidR="00D74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013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1184E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 способом, указанным в заявлении об исправлении допущенных опечаток и ошибок, 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об исправлении допущенных опечаток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ошибок.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несоответствие заявителя кругу лиц, указанных в подразделе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настоящего административного регламента;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отсутствие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Порядок выдачи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FEC" w:rsidRPr="00E03973" w:rsidRDefault="00722FEC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Заявитель вправе обратиться в Администрацию с заявлением о выдаче 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9436F1" w:rsidRPr="0094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выдаче дубликата)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</w:t>
      </w:r>
      <w:r w:rsidR="00C71013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184E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отсутствия оснований для отказа в выдаче 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</w:t>
      </w:r>
      <w:r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5A6F3F"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того же регистрационного номера, который был указан в ранее выданном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документе, являющимся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наличия оснований для отказа в выдаче дубликата 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выдает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в порядке, установленном пунктом </w:t>
      </w:r>
      <w:r w:rsidR="00E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</w:t>
      </w:r>
      <w:r w:rsidR="006E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административного регламента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дубликата.</w:t>
      </w:r>
    </w:p>
    <w:p w:rsidR="00416036" w:rsidRPr="00E03973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отказа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proofErr w:type="gramEnd"/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C454C7" w:rsidP="00B966A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не позднее одного рабочего дня, предшествующего дню окончания </w:t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="00CF7A2B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заявлением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о </w:t>
      </w:r>
      <w:r w:rsid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 облика объе</w:t>
      </w:r>
      <w:r w:rsid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кта капитального строительства </w:t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городского округа "Город Архангельск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административному регламенту в </w:t>
      </w:r>
      <w:r w:rsidR="002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установленном пунктом </w:t>
      </w:r>
      <w:r w:rsidR="0072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1184E" w:rsidRPr="002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:rsidR="00416036" w:rsidRPr="00E03973" w:rsidRDefault="00C454C7" w:rsidP="003F72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поступившего заявления об оставлении заявления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согласовании архитектурно-градостроительного облика объекта </w:t>
      </w:r>
      <w:r w:rsid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капитального строительства 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proofErr w:type="gramEnd"/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"Город Архангельск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Администрация принимает решение </w:t>
      </w:r>
      <w:r w:rsidR="0072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оставлении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C15" w:rsidRPr="005F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согласовании </w:t>
      </w:r>
      <w:r w:rsidR="005F6C15" w:rsidRPr="005F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архитектурно-градостроительного облика объекта капитального строительства на территории городского округа "Город Архангельск"</w:t>
      </w:r>
      <w:r w:rsidR="005F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722FEC" w:rsidP="00DA66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1253F" w:rsidRPr="00C1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</w:t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 облика объекта капитального строительства на территории городского округа "Город Архангельск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направляется заявителю по форме согласно приложению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E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административного регламента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позднее одного рабочего дня, следующего за днем поступления заявления об оставлении заявления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</w:t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</w:t>
      </w:r>
      <w:proofErr w:type="gramEnd"/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облика объекта капитального строительства на территории городского округа "Город Архангельск"</w:t>
      </w:r>
      <w:r w:rsidR="00480637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5A6F3F" w:rsidP="00755D6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</w:t>
      </w:r>
      <w:r w:rsidR="00755D6C" w:rsidRP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препятствует повторному обращению заявителя в Администрацию 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получением услуги.</w:t>
      </w:r>
    </w:p>
    <w:p w:rsidR="00416036" w:rsidRDefault="00416036" w:rsidP="00C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регламента </w:t>
      </w:r>
    </w:p>
    <w:p w:rsidR="00416036" w:rsidRDefault="00416036" w:rsidP="009D4F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а также принятием ими решений</w:t>
      </w:r>
    </w:p>
    <w:p w:rsidR="00416036" w:rsidRDefault="00416036" w:rsidP="009D4F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  <w:r w:rsidR="00CF1DE0" w:rsidRPr="00CF1DE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CF1DE0" w:rsidRPr="00CF1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DE0" w:rsidRPr="00CF1DE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осуществляется на постоянной основе директором департамента градостроительства Администрации.</w:t>
      </w:r>
    </w:p>
    <w:p w:rsidR="00416036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30806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</w:t>
      </w:r>
    </w:p>
    <w:p w:rsidR="00416036" w:rsidRDefault="0023080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436F1" w:rsidRDefault="0023080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454C7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16036" w:rsidRDefault="00416036" w:rsidP="009D4FBB">
      <w:pPr>
        <w:widowControl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9D4FBB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C454C7" w:rsidP="009D4FBB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230806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 w:rsidR="00230806"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3080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 услуги;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30806">
        <w:rPr>
          <w:rFonts w:ascii="Times New Roman" w:hAnsi="Times New Roman" w:cs="Times New Roman"/>
          <w:sz w:val="28"/>
          <w:szCs w:val="28"/>
        </w:rPr>
        <w:t>. Основание</w:t>
      </w:r>
      <w:r w:rsidR="005A6F3F">
        <w:rPr>
          <w:rFonts w:ascii="Times New Roman" w:hAnsi="Times New Roman" w:cs="Times New Roman"/>
          <w:sz w:val="28"/>
          <w:szCs w:val="28"/>
        </w:rPr>
        <w:t>м</w:t>
      </w:r>
      <w:r w:rsidR="00230806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проверок явля</w:t>
      </w:r>
      <w:r w:rsidR="005A6F3F">
        <w:rPr>
          <w:rFonts w:ascii="Times New Roman" w:hAnsi="Times New Roman" w:cs="Times New Roman"/>
          <w:sz w:val="28"/>
          <w:szCs w:val="28"/>
        </w:rPr>
        <w:t>е</w:t>
      </w:r>
      <w:r w:rsidR="00230806">
        <w:rPr>
          <w:rFonts w:ascii="Times New Roman" w:hAnsi="Times New Roman" w:cs="Times New Roman"/>
          <w:sz w:val="28"/>
          <w:szCs w:val="28"/>
        </w:rPr>
        <w:t>тся: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C454C7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Персональная ответственность должностных лиц за правильность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60</w:t>
      </w:r>
      <w:r w:rsidR="00230806">
        <w:rPr>
          <w:rFonts w:ascii="Times New Roman" w:hAnsi="Times New Roman" w:cs="Times New Roman"/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23080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230806"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230806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62</w:t>
      </w:r>
      <w:r w:rsidR="00230806">
        <w:rPr>
          <w:rFonts w:ascii="Times New Roman" w:hAnsi="Times New Roman" w:cs="Times New Roman"/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</w:t>
      </w:r>
      <w:r w:rsidR="00230806">
        <w:rPr>
          <w:rFonts w:ascii="Times New Roman" w:hAnsi="Times New Roman" w:cs="Times New Roman"/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9D4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416036" w:rsidRDefault="00416036" w:rsidP="009D4FBB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1DE0" w:rsidRPr="00CF1DE0" w:rsidRDefault="00C454C7" w:rsidP="009D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F1DE0" w:rsidRPr="00CF1DE0">
        <w:rPr>
          <w:rFonts w:ascii="Times New Roman" w:hAnsi="Times New Roman" w:cs="Times New Roman"/>
          <w:bCs/>
          <w:sz w:val="28"/>
          <w:szCs w:val="28"/>
        </w:rPr>
        <w:t>Заявитель вправе в досудебном (внесудебном) порядке обратиться</w:t>
      </w:r>
      <w:r w:rsidR="00A22DE8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с жалобой на решения и (или) действия (бездействие) Администрации,</w:t>
      </w:r>
      <w:r w:rsidR="00A22DE8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ее должностных лиц, муниципальных служащих, (далее - жалоба).</w:t>
      </w:r>
      <w:proofErr w:type="gramEnd"/>
    </w:p>
    <w:p w:rsidR="00416036" w:rsidRDefault="00416036" w:rsidP="009D4F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9D4FB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16036" w:rsidRDefault="00416036" w:rsidP="009D4F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C454C7" w:rsidP="009D4F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416036" w:rsidRDefault="00C45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CF1DE0" w:rsidRPr="00CF1DE0" w:rsidRDefault="00C454C7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F1DE0" w:rsidRPr="00175AF5" w:rsidRDefault="00CF1DE0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436F1" w:rsidRDefault="00230806" w:rsidP="009436F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его должностных лиц, муниципальных служащих, а также организаций, осуществляющих функции по предоставлению государственных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или их работников </w:t>
      </w:r>
    </w:p>
    <w:p w:rsidR="00CF1DE0" w:rsidRPr="00CF1DE0" w:rsidRDefault="00230806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Порядок досудебного (внесудебного) обжалования решений</w:t>
      </w:r>
      <w:r w:rsidR="00A22DE8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 Администрации, предоставляющего муниципальную услугу, его должностн</w:t>
      </w:r>
      <w:r w:rsidR="00C736E5">
        <w:rPr>
          <w:rFonts w:ascii="Times New Roman" w:hAnsi="Times New Roman" w:cs="Times New Roman"/>
          <w:bCs/>
          <w:sz w:val="28"/>
          <w:szCs w:val="28"/>
        </w:rPr>
        <w:t>ых лиц, муниципальных служащих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6E5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</w:t>
      </w:r>
      <w:r w:rsidR="00C73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по предоставлению государственных и муниципальных услуг или их работников регулируется:</w:t>
      </w:r>
    </w:p>
    <w:p w:rsidR="00CF1DE0" w:rsidRPr="00CF1DE0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 июля 2010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CF1DE0" w:rsidRPr="00CF1DE0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постановлением Правительства Российской Федерации от 20 ноября </w:t>
      </w:r>
      <w:r w:rsidR="00C736E5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CF1DE0">
        <w:rPr>
          <w:rFonts w:ascii="Times New Roman" w:hAnsi="Times New Roman" w:cs="Times New Roman"/>
          <w:bCs/>
          <w:sz w:val="28"/>
          <w:szCs w:val="28"/>
        </w:rPr>
        <w:t>1198 "О федеральной государственной информационной системе, обеспечивающей процесс досудебного (внесудебного) обжалования решений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F1DE0">
        <w:rPr>
          <w:rFonts w:ascii="Times New Roman" w:hAnsi="Times New Roman" w:cs="Times New Roman"/>
          <w:bCs/>
          <w:sz w:val="28"/>
          <w:szCs w:val="28"/>
        </w:rPr>
        <w:t xml:space="preserve">постановлением мэрии города Архангельска от 28 августа 2014 года 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</w:t>
      </w:r>
      <w:r w:rsidR="00226AB1">
        <w:rPr>
          <w:rFonts w:ascii="Times New Roman" w:hAnsi="Times New Roman" w:cs="Times New Roman"/>
          <w:bCs/>
          <w:sz w:val="28"/>
          <w:szCs w:val="28"/>
        </w:rPr>
        <w:t xml:space="preserve">онального центра предоставления </w:t>
      </w:r>
      <w:r w:rsidRPr="00CF1DE0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услуг".</w:t>
      </w:r>
      <w:proofErr w:type="gramEnd"/>
    </w:p>
    <w:p w:rsidR="00CF1DE0" w:rsidRDefault="00CF1DE0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Способы информирования заявителей о порядке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досудебного (внесудебного) обжалования, а также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способы подачи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жалобы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CF1DE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</w:t>
      </w:r>
      <w:r w:rsidR="000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округа "Город Архангельск"</w:t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Региональном портале </w:t>
      </w:r>
      <w:r w:rsidR="000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на личном приеме либо в письменной форме почтовым отправлением по адресу, указанному заявителем (представителем заявителя).</w:t>
      </w:r>
      <w:proofErr w:type="gramEnd"/>
    </w:p>
    <w:p w:rsidR="009D4FBB" w:rsidRDefault="009D4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16036" w:rsidSect="00EF1C0C">
      <w:headerReference w:type="default" r:id="rId13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E4" w:rsidRDefault="00F330E4">
      <w:pPr>
        <w:spacing w:after="0" w:line="240" w:lineRule="auto"/>
      </w:pPr>
      <w:r>
        <w:separator/>
      </w:r>
    </w:p>
  </w:endnote>
  <w:endnote w:type="continuationSeparator" w:id="0">
    <w:p w:rsidR="00F330E4" w:rsidRDefault="00F3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E4" w:rsidRDefault="00F330E4">
      <w:pPr>
        <w:spacing w:after="0" w:line="240" w:lineRule="auto"/>
      </w:pPr>
      <w:r>
        <w:separator/>
      </w:r>
    </w:p>
  </w:footnote>
  <w:footnote w:type="continuationSeparator" w:id="0">
    <w:p w:rsidR="00F330E4" w:rsidRDefault="00F3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33396"/>
      <w:docPartObj>
        <w:docPartGallery w:val="Page Numbers (Top of Page)"/>
        <w:docPartUnique/>
      </w:docPartObj>
    </w:sdtPr>
    <w:sdtEndPr/>
    <w:sdtContent>
      <w:p w:rsidR="006F3C57" w:rsidRDefault="006F3C57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AC75B0">
          <w:rPr>
            <w:rFonts w:ascii="Times New Roman" w:hAnsi="Times New Roman" w:cs="Times New Roman"/>
            <w:noProof/>
            <w:sz w:val="28"/>
          </w:rPr>
          <w:t>18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F3C57" w:rsidRDefault="006F3C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0250B"/>
    <w:rsid w:val="00007B14"/>
    <w:rsid w:val="000146D6"/>
    <w:rsid w:val="0002164B"/>
    <w:rsid w:val="000335EF"/>
    <w:rsid w:val="0006693E"/>
    <w:rsid w:val="00085BB0"/>
    <w:rsid w:val="000A2C3B"/>
    <w:rsid w:val="000B7988"/>
    <w:rsid w:val="000D10F7"/>
    <w:rsid w:val="000E3D1C"/>
    <w:rsid w:val="000E76AA"/>
    <w:rsid w:val="000E7980"/>
    <w:rsid w:val="000F5BBC"/>
    <w:rsid w:val="001110C7"/>
    <w:rsid w:val="00116D01"/>
    <w:rsid w:val="00120605"/>
    <w:rsid w:val="0014239D"/>
    <w:rsid w:val="001423FF"/>
    <w:rsid w:val="00170A3C"/>
    <w:rsid w:val="00175AF5"/>
    <w:rsid w:val="0018177E"/>
    <w:rsid w:val="001A33C3"/>
    <w:rsid w:val="001A5AE9"/>
    <w:rsid w:val="001B09E4"/>
    <w:rsid w:val="001B6ABD"/>
    <w:rsid w:val="001C1A44"/>
    <w:rsid w:val="001C5560"/>
    <w:rsid w:val="001C5E7E"/>
    <w:rsid w:val="001C7EB2"/>
    <w:rsid w:val="001D262B"/>
    <w:rsid w:val="001F2607"/>
    <w:rsid w:val="002007D1"/>
    <w:rsid w:val="00204907"/>
    <w:rsid w:val="00226AB1"/>
    <w:rsid w:val="00227B9C"/>
    <w:rsid w:val="00230806"/>
    <w:rsid w:val="00230AE6"/>
    <w:rsid w:val="002315F3"/>
    <w:rsid w:val="00236A0C"/>
    <w:rsid w:val="002473E6"/>
    <w:rsid w:val="00247565"/>
    <w:rsid w:val="00250B42"/>
    <w:rsid w:val="002614AA"/>
    <w:rsid w:val="00266373"/>
    <w:rsid w:val="002672E0"/>
    <w:rsid w:val="00283FAC"/>
    <w:rsid w:val="00292F0D"/>
    <w:rsid w:val="002A1524"/>
    <w:rsid w:val="002A3C4B"/>
    <w:rsid w:val="002A6302"/>
    <w:rsid w:val="002A748F"/>
    <w:rsid w:val="002B75AA"/>
    <w:rsid w:val="002B7D02"/>
    <w:rsid w:val="002E6B8C"/>
    <w:rsid w:val="00302EA2"/>
    <w:rsid w:val="00304032"/>
    <w:rsid w:val="003224B2"/>
    <w:rsid w:val="00322851"/>
    <w:rsid w:val="003229B7"/>
    <w:rsid w:val="00342109"/>
    <w:rsid w:val="003551B1"/>
    <w:rsid w:val="00357A28"/>
    <w:rsid w:val="003760D9"/>
    <w:rsid w:val="003815DB"/>
    <w:rsid w:val="003868A3"/>
    <w:rsid w:val="003A4E49"/>
    <w:rsid w:val="003A50E3"/>
    <w:rsid w:val="003C3C9F"/>
    <w:rsid w:val="003E1851"/>
    <w:rsid w:val="003F30C0"/>
    <w:rsid w:val="003F5823"/>
    <w:rsid w:val="003F7285"/>
    <w:rsid w:val="00403518"/>
    <w:rsid w:val="00404D29"/>
    <w:rsid w:val="00416036"/>
    <w:rsid w:val="004656E3"/>
    <w:rsid w:val="00470449"/>
    <w:rsid w:val="00480637"/>
    <w:rsid w:val="004906CF"/>
    <w:rsid w:val="004967AF"/>
    <w:rsid w:val="004A1AA7"/>
    <w:rsid w:val="004C022A"/>
    <w:rsid w:val="004C2CA5"/>
    <w:rsid w:val="004D14DE"/>
    <w:rsid w:val="004D76F3"/>
    <w:rsid w:val="004E2FA6"/>
    <w:rsid w:val="004E39C6"/>
    <w:rsid w:val="004E7718"/>
    <w:rsid w:val="004F12A4"/>
    <w:rsid w:val="00504080"/>
    <w:rsid w:val="00506667"/>
    <w:rsid w:val="00507115"/>
    <w:rsid w:val="00531266"/>
    <w:rsid w:val="005446E6"/>
    <w:rsid w:val="00554B4C"/>
    <w:rsid w:val="00561C44"/>
    <w:rsid w:val="005752C0"/>
    <w:rsid w:val="00575E3E"/>
    <w:rsid w:val="005829F1"/>
    <w:rsid w:val="00582A72"/>
    <w:rsid w:val="00585A6D"/>
    <w:rsid w:val="00592CD5"/>
    <w:rsid w:val="005A6F3F"/>
    <w:rsid w:val="005B1AE2"/>
    <w:rsid w:val="005B5CEC"/>
    <w:rsid w:val="005C2163"/>
    <w:rsid w:val="005D6118"/>
    <w:rsid w:val="005D7AE1"/>
    <w:rsid w:val="005E6A95"/>
    <w:rsid w:val="005F6C15"/>
    <w:rsid w:val="00600046"/>
    <w:rsid w:val="0060412E"/>
    <w:rsid w:val="00604D98"/>
    <w:rsid w:val="00613663"/>
    <w:rsid w:val="006157CF"/>
    <w:rsid w:val="00621507"/>
    <w:rsid w:val="00626A5E"/>
    <w:rsid w:val="00631326"/>
    <w:rsid w:val="00631C3B"/>
    <w:rsid w:val="00632EAD"/>
    <w:rsid w:val="00636A6D"/>
    <w:rsid w:val="00640894"/>
    <w:rsid w:val="006659D6"/>
    <w:rsid w:val="00671C43"/>
    <w:rsid w:val="00675F68"/>
    <w:rsid w:val="006826DC"/>
    <w:rsid w:val="00686EEB"/>
    <w:rsid w:val="006A3D8D"/>
    <w:rsid w:val="006A6649"/>
    <w:rsid w:val="006C0EF0"/>
    <w:rsid w:val="006D393B"/>
    <w:rsid w:val="006D7A9C"/>
    <w:rsid w:val="006E61A6"/>
    <w:rsid w:val="006F3C57"/>
    <w:rsid w:val="006F66E3"/>
    <w:rsid w:val="00722FEC"/>
    <w:rsid w:val="0072734F"/>
    <w:rsid w:val="00733955"/>
    <w:rsid w:val="00755D6C"/>
    <w:rsid w:val="007608D2"/>
    <w:rsid w:val="0077270E"/>
    <w:rsid w:val="00772B78"/>
    <w:rsid w:val="00776053"/>
    <w:rsid w:val="00781D8D"/>
    <w:rsid w:val="007838EA"/>
    <w:rsid w:val="00790EA8"/>
    <w:rsid w:val="007910E5"/>
    <w:rsid w:val="007B498F"/>
    <w:rsid w:val="007B6F2D"/>
    <w:rsid w:val="007C127D"/>
    <w:rsid w:val="007D107D"/>
    <w:rsid w:val="007E2421"/>
    <w:rsid w:val="007F72D0"/>
    <w:rsid w:val="007F75D8"/>
    <w:rsid w:val="00813D16"/>
    <w:rsid w:val="00817140"/>
    <w:rsid w:val="008231BC"/>
    <w:rsid w:val="00836124"/>
    <w:rsid w:val="00852B6A"/>
    <w:rsid w:val="00857C2F"/>
    <w:rsid w:val="00871931"/>
    <w:rsid w:val="00876762"/>
    <w:rsid w:val="00881BAB"/>
    <w:rsid w:val="00885B34"/>
    <w:rsid w:val="008A1AF4"/>
    <w:rsid w:val="008B1A32"/>
    <w:rsid w:val="008C61D1"/>
    <w:rsid w:val="008C6ADC"/>
    <w:rsid w:val="008D04ED"/>
    <w:rsid w:val="008E1663"/>
    <w:rsid w:val="00917202"/>
    <w:rsid w:val="00926A6B"/>
    <w:rsid w:val="00931377"/>
    <w:rsid w:val="00934ED3"/>
    <w:rsid w:val="009436F1"/>
    <w:rsid w:val="00967F85"/>
    <w:rsid w:val="00972936"/>
    <w:rsid w:val="009A3FE8"/>
    <w:rsid w:val="009B4EA9"/>
    <w:rsid w:val="009B657C"/>
    <w:rsid w:val="009D4FBB"/>
    <w:rsid w:val="009E1406"/>
    <w:rsid w:val="009E5365"/>
    <w:rsid w:val="009F1850"/>
    <w:rsid w:val="00A00A7B"/>
    <w:rsid w:val="00A21D10"/>
    <w:rsid w:val="00A22DE8"/>
    <w:rsid w:val="00A31C3C"/>
    <w:rsid w:val="00A47743"/>
    <w:rsid w:val="00A50005"/>
    <w:rsid w:val="00A50D6A"/>
    <w:rsid w:val="00A529B4"/>
    <w:rsid w:val="00A74F9C"/>
    <w:rsid w:val="00A82516"/>
    <w:rsid w:val="00AA0B66"/>
    <w:rsid w:val="00AA66E4"/>
    <w:rsid w:val="00AB4832"/>
    <w:rsid w:val="00AC5F34"/>
    <w:rsid w:val="00AC75B0"/>
    <w:rsid w:val="00AD0798"/>
    <w:rsid w:val="00AE0ABC"/>
    <w:rsid w:val="00AE1C17"/>
    <w:rsid w:val="00AE4520"/>
    <w:rsid w:val="00AE6BAF"/>
    <w:rsid w:val="00AF7AA8"/>
    <w:rsid w:val="00B0265B"/>
    <w:rsid w:val="00B1363D"/>
    <w:rsid w:val="00B16D8A"/>
    <w:rsid w:val="00B251ED"/>
    <w:rsid w:val="00B2531C"/>
    <w:rsid w:val="00B51B27"/>
    <w:rsid w:val="00B5783F"/>
    <w:rsid w:val="00B772CB"/>
    <w:rsid w:val="00B86FE0"/>
    <w:rsid w:val="00B913E0"/>
    <w:rsid w:val="00B95FFB"/>
    <w:rsid w:val="00B966AC"/>
    <w:rsid w:val="00BA2726"/>
    <w:rsid w:val="00BA5547"/>
    <w:rsid w:val="00BC28CB"/>
    <w:rsid w:val="00BC32E8"/>
    <w:rsid w:val="00BD2182"/>
    <w:rsid w:val="00BD399C"/>
    <w:rsid w:val="00BD3CEE"/>
    <w:rsid w:val="00BE1A32"/>
    <w:rsid w:val="00BF2E9E"/>
    <w:rsid w:val="00C03531"/>
    <w:rsid w:val="00C1253F"/>
    <w:rsid w:val="00C15C08"/>
    <w:rsid w:val="00C35051"/>
    <w:rsid w:val="00C41F9A"/>
    <w:rsid w:val="00C454C7"/>
    <w:rsid w:val="00C6233A"/>
    <w:rsid w:val="00C64A7C"/>
    <w:rsid w:val="00C71013"/>
    <w:rsid w:val="00C72FD5"/>
    <w:rsid w:val="00C736E5"/>
    <w:rsid w:val="00C76F87"/>
    <w:rsid w:val="00CB554A"/>
    <w:rsid w:val="00CC3174"/>
    <w:rsid w:val="00CD1C28"/>
    <w:rsid w:val="00CD4F0F"/>
    <w:rsid w:val="00CD707E"/>
    <w:rsid w:val="00CE04CC"/>
    <w:rsid w:val="00CE3703"/>
    <w:rsid w:val="00CF1DE0"/>
    <w:rsid w:val="00CF7A2B"/>
    <w:rsid w:val="00D06DDB"/>
    <w:rsid w:val="00D06E59"/>
    <w:rsid w:val="00D2718B"/>
    <w:rsid w:val="00D30438"/>
    <w:rsid w:val="00D42310"/>
    <w:rsid w:val="00D437D1"/>
    <w:rsid w:val="00D56855"/>
    <w:rsid w:val="00D571FC"/>
    <w:rsid w:val="00D60DC9"/>
    <w:rsid w:val="00D70B39"/>
    <w:rsid w:val="00D7199A"/>
    <w:rsid w:val="00D7430D"/>
    <w:rsid w:val="00D831DC"/>
    <w:rsid w:val="00D8366E"/>
    <w:rsid w:val="00D91B72"/>
    <w:rsid w:val="00D96BA2"/>
    <w:rsid w:val="00DA6667"/>
    <w:rsid w:val="00DA66F1"/>
    <w:rsid w:val="00DD1834"/>
    <w:rsid w:val="00DD4FDC"/>
    <w:rsid w:val="00DD5D75"/>
    <w:rsid w:val="00DF1D80"/>
    <w:rsid w:val="00DF1DA6"/>
    <w:rsid w:val="00DF2295"/>
    <w:rsid w:val="00DF538E"/>
    <w:rsid w:val="00E00610"/>
    <w:rsid w:val="00E03973"/>
    <w:rsid w:val="00E0553B"/>
    <w:rsid w:val="00E1184E"/>
    <w:rsid w:val="00E15133"/>
    <w:rsid w:val="00E238DC"/>
    <w:rsid w:val="00E2496F"/>
    <w:rsid w:val="00E26904"/>
    <w:rsid w:val="00E30E26"/>
    <w:rsid w:val="00E45339"/>
    <w:rsid w:val="00E47882"/>
    <w:rsid w:val="00E50621"/>
    <w:rsid w:val="00E52F1C"/>
    <w:rsid w:val="00E64749"/>
    <w:rsid w:val="00E74914"/>
    <w:rsid w:val="00E90561"/>
    <w:rsid w:val="00E92F2D"/>
    <w:rsid w:val="00E944F5"/>
    <w:rsid w:val="00EA1A67"/>
    <w:rsid w:val="00EB3EC4"/>
    <w:rsid w:val="00EB5966"/>
    <w:rsid w:val="00EC728B"/>
    <w:rsid w:val="00EE139E"/>
    <w:rsid w:val="00EE6D45"/>
    <w:rsid w:val="00EF1C0C"/>
    <w:rsid w:val="00F15CB5"/>
    <w:rsid w:val="00F20B6B"/>
    <w:rsid w:val="00F24088"/>
    <w:rsid w:val="00F330E4"/>
    <w:rsid w:val="00F35611"/>
    <w:rsid w:val="00F54794"/>
    <w:rsid w:val="00F75A32"/>
    <w:rsid w:val="00F802E5"/>
    <w:rsid w:val="00F85DC9"/>
    <w:rsid w:val="00FA173E"/>
    <w:rsid w:val="00FA6B22"/>
    <w:rsid w:val="00FC5FD7"/>
    <w:rsid w:val="00FC7302"/>
    <w:rsid w:val="00FD6555"/>
    <w:rsid w:val="00FE3F57"/>
    <w:rsid w:val="00FE6A55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81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81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808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36598&amp;dst=1002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3&amp;n=80815&amp;dst=100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55A8FD0EE7E7DD68BC7DA3969308EFCDF2FAEA0E457738EAF141E5E46E4CECA410A8425DF9C101B10E1E6DA1634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21A8-ED85-4D0F-B999-BA24BE0A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Елизарова Татьяна Сергеевна</cp:lastModifiedBy>
  <cp:revision>2</cp:revision>
  <cp:lastPrinted>2024-07-17T11:04:00Z</cp:lastPrinted>
  <dcterms:created xsi:type="dcterms:W3CDTF">2024-08-14T09:22:00Z</dcterms:created>
  <dcterms:modified xsi:type="dcterms:W3CDTF">2024-08-14T09:22:00Z</dcterms:modified>
  <dc:language>ru-RU</dc:language>
</cp:coreProperties>
</file>