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B3" w:rsidRDefault="00B801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801B3" w:rsidRDefault="00B801B3">
      <w:pPr>
        <w:pStyle w:val="ConsPlusNormal"/>
        <w:jc w:val="both"/>
        <w:outlineLvl w:val="0"/>
      </w:pPr>
    </w:p>
    <w:p w:rsidR="00B801B3" w:rsidRDefault="00B801B3">
      <w:pPr>
        <w:pStyle w:val="ConsPlusTitle"/>
        <w:jc w:val="center"/>
        <w:outlineLvl w:val="0"/>
      </w:pPr>
      <w:r>
        <w:t>АРХАНГЕЛЬСКАЯ ГОРОДСКАЯ ДУМА</w:t>
      </w:r>
    </w:p>
    <w:p w:rsidR="00B801B3" w:rsidRDefault="00B801B3">
      <w:pPr>
        <w:pStyle w:val="ConsPlusTitle"/>
        <w:jc w:val="center"/>
      </w:pPr>
      <w:r>
        <w:t>Сорок вторая сессия двадцать шестого созыва</w:t>
      </w:r>
    </w:p>
    <w:p w:rsidR="00B801B3" w:rsidRDefault="00B801B3">
      <w:pPr>
        <w:pStyle w:val="ConsPlusTitle"/>
        <w:jc w:val="both"/>
      </w:pPr>
    </w:p>
    <w:p w:rsidR="00B801B3" w:rsidRDefault="00B801B3">
      <w:pPr>
        <w:pStyle w:val="ConsPlusTitle"/>
        <w:jc w:val="center"/>
      </w:pPr>
      <w:r>
        <w:t>РЕШЕНИЕ</w:t>
      </w:r>
    </w:p>
    <w:p w:rsidR="00B801B3" w:rsidRDefault="00B801B3">
      <w:pPr>
        <w:pStyle w:val="ConsPlusTitle"/>
        <w:jc w:val="center"/>
      </w:pPr>
      <w:r>
        <w:t>от 25 октября 2017 г. N 581</w:t>
      </w:r>
    </w:p>
    <w:p w:rsidR="00B801B3" w:rsidRDefault="00B801B3">
      <w:pPr>
        <w:pStyle w:val="ConsPlusTitle"/>
        <w:jc w:val="both"/>
      </w:pPr>
    </w:p>
    <w:p w:rsidR="00B801B3" w:rsidRDefault="00B801B3">
      <w:pPr>
        <w:pStyle w:val="ConsPlusTitle"/>
        <w:jc w:val="center"/>
      </w:pPr>
      <w:r>
        <w:t>ОБ УТВЕРЖДЕНИИ ПРАВИЛ БЛАГОУСТРОЙСТВА ГОРОДА АРХАНГЕЛЬСКА</w:t>
      </w:r>
    </w:p>
    <w:p w:rsidR="00B801B3" w:rsidRDefault="00B80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B3">
        <w:trPr>
          <w:jc w:val="center"/>
        </w:trPr>
        <w:tc>
          <w:tcPr>
            <w:tcW w:w="9294" w:type="dxa"/>
            <w:tcBorders>
              <w:top w:val="nil"/>
              <w:left w:val="single" w:sz="24" w:space="0" w:color="CED3F1"/>
              <w:bottom w:val="nil"/>
              <w:right w:val="single" w:sz="24" w:space="0" w:color="F4F3F8"/>
            </w:tcBorders>
            <w:shd w:val="clear" w:color="auto" w:fill="F4F3F8"/>
          </w:tcPr>
          <w:p w:rsidR="00B801B3" w:rsidRDefault="00B801B3">
            <w:pPr>
              <w:pStyle w:val="ConsPlusNormal"/>
              <w:jc w:val="center"/>
            </w:pPr>
            <w:r>
              <w:rPr>
                <w:color w:val="392C69"/>
              </w:rPr>
              <w:t>Список изменяющих документов</w:t>
            </w:r>
          </w:p>
          <w:p w:rsidR="00B801B3" w:rsidRDefault="00B801B3">
            <w:pPr>
              <w:pStyle w:val="ConsPlusNormal"/>
              <w:jc w:val="center"/>
            </w:pPr>
            <w:proofErr w:type="gramStart"/>
            <w:r>
              <w:rPr>
                <w:color w:val="392C69"/>
              </w:rPr>
              <w:t xml:space="preserve">(в ред. решений Архангельской городской Думы от 23.05.2018 </w:t>
            </w:r>
            <w:hyperlink r:id="rId6" w:history="1">
              <w:r>
                <w:rPr>
                  <w:color w:val="0000FF"/>
                </w:rPr>
                <w:t>N 675</w:t>
              </w:r>
            </w:hyperlink>
            <w:r>
              <w:rPr>
                <w:color w:val="392C69"/>
              </w:rPr>
              <w:t>,</w:t>
            </w:r>
            <w:proofErr w:type="gramEnd"/>
          </w:p>
          <w:p w:rsidR="00B801B3" w:rsidRDefault="00B801B3">
            <w:pPr>
              <w:pStyle w:val="ConsPlusNormal"/>
              <w:jc w:val="center"/>
            </w:pPr>
            <w:r>
              <w:rPr>
                <w:color w:val="392C69"/>
              </w:rPr>
              <w:t xml:space="preserve">от 20.12.2018 </w:t>
            </w:r>
            <w:hyperlink r:id="rId7" w:history="1">
              <w:r>
                <w:rPr>
                  <w:color w:val="0000FF"/>
                </w:rPr>
                <w:t>N 73</w:t>
              </w:r>
            </w:hyperlink>
            <w:r>
              <w:rPr>
                <w:color w:val="392C69"/>
              </w:rPr>
              <w:t>)</w:t>
            </w:r>
          </w:p>
        </w:tc>
      </w:tr>
    </w:tbl>
    <w:p w:rsidR="00B801B3" w:rsidRDefault="00B801B3">
      <w:pPr>
        <w:pStyle w:val="ConsPlusNormal"/>
        <w:jc w:val="both"/>
      </w:pPr>
    </w:p>
    <w:p w:rsidR="00B801B3" w:rsidRDefault="00B801B3">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и </w:t>
      </w:r>
      <w:hyperlink r:id="rId9" w:history="1">
        <w:r>
          <w:rPr>
            <w:color w:val="0000FF"/>
          </w:rPr>
          <w:t>Уставом</w:t>
        </w:r>
      </w:hyperlink>
      <w:r>
        <w:t xml:space="preserve"> муниципального образования "Город Архангельск" Архангельская городская Дума решила:</w:t>
      </w:r>
    </w:p>
    <w:p w:rsidR="00B801B3" w:rsidRDefault="00B801B3">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благоустройства города Архангельска.</w:t>
      </w:r>
    </w:p>
    <w:p w:rsidR="00B801B3" w:rsidRDefault="00B801B3">
      <w:pPr>
        <w:pStyle w:val="ConsPlusNormal"/>
        <w:spacing w:before="220"/>
        <w:ind w:firstLine="540"/>
        <w:jc w:val="both"/>
      </w:pPr>
      <w:r>
        <w:t>2. Признать утратившими силу:</w:t>
      </w:r>
    </w:p>
    <w:p w:rsidR="00B801B3" w:rsidRDefault="00ED5138">
      <w:pPr>
        <w:pStyle w:val="ConsPlusNormal"/>
        <w:spacing w:before="220"/>
        <w:ind w:firstLine="540"/>
        <w:jc w:val="both"/>
      </w:pPr>
      <w:hyperlink r:id="rId10" w:history="1">
        <w:r w:rsidR="00B801B3">
          <w:rPr>
            <w:color w:val="0000FF"/>
          </w:rPr>
          <w:t>решение</w:t>
        </w:r>
      </w:hyperlink>
      <w:r w:rsidR="00B801B3">
        <w:t xml:space="preserve"> Архангельского городского Совета депутатов от 31.05.2006 N 169 "Об утверждении Правил благоустройства и озеленения города Архангельска";</w:t>
      </w:r>
    </w:p>
    <w:p w:rsidR="00B801B3" w:rsidRDefault="00ED5138">
      <w:pPr>
        <w:pStyle w:val="ConsPlusNormal"/>
        <w:spacing w:before="220"/>
        <w:ind w:firstLine="540"/>
        <w:jc w:val="both"/>
      </w:pPr>
      <w:hyperlink r:id="rId11" w:history="1">
        <w:r w:rsidR="00B801B3">
          <w:rPr>
            <w:color w:val="0000FF"/>
          </w:rPr>
          <w:t>решение</w:t>
        </w:r>
      </w:hyperlink>
      <w:r w:rsidR="00B801B3">
        <w:t xml:space="preserve"> Архангельского городского Совета депутатов от 16.05.2007 N 415 "О внесении изменения в Правила благоустройства и озеленения города Архангельска, утвержденные решением городского Совета депутатов от 31.05.2006 N 169";</w:t>
      </w:r>
    </w:p>
    <w:p w:rsidR="00B801B3" w:rsidRDefault="00ED5138">
      <w:pPr>
        <w:pStyle w:val="ConsPlusNormal"/>
        <w:spacing w:before="220"/>
        <w:ind w:firstLine="540"/>
        <w:jc w:val="both"/>
      </w:pPr>
      <w:hyperlink r:id="rId12" w:history="1">
        <w:r w:rsidR="00B801B3">
          <w:rPr>
            <w:color w:val="0000FF"/>
          </w:rPr>
          <w:t>решение</w:t>
        </w:r>
      </w:hyperlink>
      <w:r w:rsidR="00B801B3">
        <w:t xml:space="preserve"> Архангельского городского Совета депутатов от 25.06.2008 N 681 "О внесении изменения в Правила благоустройства и озеленения города Архангельска, утвержденные решением городского Совета депутатов от 31.05.2006 N 169";</w:t>
      </w:r>
    </w:p>
    <w:p w:rsidR="00B801B3" w:rsidRDefault="00ED5138">
      <w:pPr>
        <w:pStyle w:val="ConsPlusNormal"/>
        <w:spacing w:before="220"/>
        <w:ind w:firstLine="540"/>
        <w:jc w:val="both"/>
      </w:pPr>
      <w:hyperlink r:id="rId13" w:history="1">
        <w:r w:rsidR="00B801B3">
          <w:rPr>
            <w:color w:val="0000FF"/>
          </w:rPr>
          <w:t>решение</w:t>
        </w:r>
      </w:hyperlink>
      <w:r w:rsidR="00B801B3">
        <w:t xml:space="preserve"> Архангельского городского Совета депутатов от 26.05.2009 N 879 "О внесении изменений в Правила благоустройства и озеленения города Архангельска";</w:t>
      </w:r>
    </w:p>
    <w:p w:rsidR="00B801B3" w:rsidRDefault="00ED5138">
      <w:pPr>
        <w:pStyle w:val="ConsPlusNormal"/>
        <w:spacing w:before="220"/>
        <w:ind w:firstLine="540"/>
        <w:jc w:val="both"/>
      </w:pPr>
      <w:hyperlink r:id="rId14" w:history="1">
        <w:r w:rsidR="00B801B3">
          <w:rPr>
            <w:color w:val="0000FF"/>
          </w:rPr>
          <w:t>решение</w:t>
        </w:r>
      </w:hyperlink>
      <w:r w:rsidR="00B801B3">
        <w:t xml:space="preserve"> Архангельского городского Совета депутатов от 21.04.2010 N 91 "О внесении изменений и дополнений в Правила благоустройства и озеленения города Архангельска";</w:t>
      </w:r>
    </w:p>
    <w:p w:rsidR="00B801B3" w:rsidRDefault="00ED5138">
      <w:pPr>
        <w:pStyle w:val="ConsPlusNormal"/>
        <w:spacing w:before="220"/>
        <w:ind w:firstLine="540"/>
        <w:jc w:val="both"/>
      </w:pPr>
      <w:hyperlink r:id="rId15" w:history="1">
        <w:r w:rsidR="00B801B3">
          <w:rPr>
            <w:color w:val="0000FF"/>
          </w:rPr>
          <w:t>решение</w:t>
        </w:r>
      </w:hyperlink>
      <w:r w:rsidR="00B801B3">
        <w:t xml:space="preserve"> Архангельской городской Думы от 15.12.2010 N 212 "О внесении изменений и дополнений в Правила благоустройства и озеленения города Архангельска";</w:t>
      </w:r>
    </w:p>
    <w:p w:rsidR="00B801B3" w:rsidRDefault="00ED5138">
      <w:pPr>
        <w:pStyle w:val="ConsPlusNormal"/>
        <w:spacing w:before="220"/>
        <w:ind w:firstLine="540"/>
        <w:jc w:val="both"/>
      </w:pPr>
      <w:hyperlink r:id="rId16" w:history="1">
        <w:r w:rsidR="00B801B3">
          <w:rPr>
            <w:color w:val="0000FF"/>
          </w:rPr>
          <w:t>решение</w:t>
        </w:r>
      </w:hyperlink>
      <w:r w:rsidR="00B801B3">
        <w:t xml:space="preserve"> Архангельской городской Думы от 26.05.2011 N 269 "О внесении изменений в Правила благоустройства и озеленения города Архангельска";</w:t>
      </w:r>
    </w:p>
    <w:p w:rsidR="00B801B3" w:rsidRDefault="00ED5138">
      <w:pPr>
        <w:pStyle w:val="ConsPlusNormal"/>
        <w:spacing w:before="220"/>
        <w:ind w:firstLine="540"/>
        <w:jc w:val="both"/>
      </w:pPr>
      <w:hyperlink r:id="rId17" w:history="1">
        <w:r w:rsidR="00B801B3">
          <w:rPr>
            <w:color w:val="0000FF"/>
          </w:rPr>
          <w:t>решение</w:t>
        </w:r>
      </w:hyperlink>
      <w:r w:rsidR="00B801B3">
        <w:t xml:space="preserve"> Архангельской городской Думы от 27.02.2013 N 534 "О внесении изменений и дополнений в Правила благоустройства и озеленения города Архангельска";</w:t>
      </w:r>
    </w:p>
    <w:p w:rsidR="00B801B3" w:rsidRDefault="00ED5138">
      <w:pPr>
        <w:pStyle w:val="ConsPlusNormal"/>
        <w:spacing w:before="220"/>
        <w:ind w:firstLine="540"/>
        <w:jc w:val="both"/>
      </w:pPr>
      <w:hyperlink r:id="rId18" w:history="1">
        <w:r w:rsidR="00B801B3">
          <w:rPr>
            <w:color w:val="0000FF"/>
          </w:rPr>
          <w:t>решение</w:t>
        </w:r>
      </w:hyperlink>
      <w:r w:rsidR="00B801B3">
        <w:t xml:space="preserve"> Архангельской городской Думы от 24.06.2015 N 251 "О протесте исполняющего обязанности Архангельского межрайонного природоохранного прокурора на решение Архангельского городского Совета депутатов от 31.05.2006 N 169 "Об утверждении Правил благоустройства и озеленения города Архангельска";</w:t>
      </w:r>
    </w:p>
    <w:p w:rsidR="00B801B3" w:rsidRDefault="00ED5138">
      <w:pPr>
        <w:pStyle w:val="ConsPlusNormal"/>
        <w:spacing w:before="220"/>
        <w:ind w:firstLine="540"/>
        <w:jc w:val="both"/>
      </w:pPr>
      <w:hyperlink r:id="rId19" w:history="1">
        <w:r w:rsidR="00B801B3">
          <w:rPr>
            <w:color w:val="0000FF"/>
          </w:rPr>
          <w:t>решение</w:t>
        </w:r>
      </w:hyperlink>
      <w:r w:rsidR="00B801B3">
        <w:t xml:space="preserve"> Архангельской городской Думы от 21.10.2015 N 280 "О внесении изменений и дополнений в Правила благоустройства и озеленения города Архангельска".</w:t>
      </w:r>
    </w:p>
    <w:p w:rsidR="00B801B3" w:rsidRDefault="00B801B3">
      <w:pPr>
        <w:pStyle w:val="ConsPlusNormal"/>
        <w:jc w:val="both"/>
      </w:pPr>
    </w:p>
    <w:p w:rsidR="00B801B3" w:rsidRDefault="00B801B3">
      <w:pPr>
        <w:pStyle w:val="ConsPlusNormal"/>
        <w:jc w:val="right"/>
      </w:pPr>
      <w:r>
        <w:t>Председатель городской Думы</w:t>
      </w:r>
    </w:p>
    <w:p w:rsidR="00B801B3" w:rsidRDefault="00B801B3">
      <w:pPr>
        <w:pStyle w:val="ConsPlusNormal"/>
        <w:jc w:val="right"/>
      </w:pPr>
      <w:r>
        <w:t>В.В.СЫРОВА</w:t>
      </w:r>
    </w:p>
    <w:p w:rsidR="00B801B3" w:rsidRDefault="00B801B3">
      <w:pPr>
        <w:pStyle w:val="ConsPlusNormal"/>
        <w:jc w:val="both"/>
      </w:pPr>
    </w:p>
    <w:p w:rsidR="00B801B3" w:rsidRDefault="00B801B3">
      <w:pPr>
        <w:pStyle w:val="ConsPlusNormal"/>
        <w:jc w:val="right"/>
      </w:pPr>
      <w:r>
        <w:t>Глава муниципального образования</w:t>
      </w:r>
    </w:p>
    <w:p w:rsidR="00B801B3" w:rsidRDefault="00B801B3">
      <w:pPr>
        <w:pStyle w:val="ConsPlusNormal"/>
        <w:jc w:val="right"/>
      </w:pPr>
      <w:r>
        <w:t>"Город Архангельск"</w:t>
      </w:r>
    </w:p>
    <w:p w:rsidR="00B801B3" w:rsidRDefault="00B801B3">
      <w:pPr>
        <w:pStyle w:val="ConsPlusNormal"/>
        <w:jc w:val="right"/>
      </w:pPr>
      <w:r>
        <w:t>И.В.ГОДЗИШ</w:t>
      </w:r>
    </w:p>
    <w:p w:rsidR="00B801B3" w:rsidRDefault="00B801B3">
      <w:pPr>
        <w:pStyle w:val="ConsPlusNormal"/>
        <w:jc w:val="both"/>
      </w:pPr>
    </w:p>
    <w:p w:rsidR="00B801B3" w:rsidRDefault="00B801B3">
      <w:pPr>
        <w:pStyle w:val="ConsPlusNormal"/>
        <w:jc w:val="both"/>
      </w:pPr>
    </w:p>
    <w:p w:rsidR="00B801B3" w:rsidRDefault="00B801B3">
      <w:pPr>
        <w:pStyle w:val="ConsPlusNormal"/>
        <w:jc w:val="both"/>
      </w:pPr>
    </w:p>
    <w:p w:rsidR="00B801B3" w:rsidRDefault="00B801B3">
      <w:pPr>
        <w:pStyle w:val="ConsPlusNormal"/>
        <w:jc w:val="both"/>
      </w:pPr>
    </w:p>
    <w:p w:rsidR="00B801B3" w:rsidRDefault="00B801B3">
      <w:pPr>
        <w:pStyle w:val="ConsPlusNormal"/>
        <w:jc w:val="both"/>
      </w:pPr>
    </w:p>
    <w:p w:rsidR="00B801B3" w:rsidRDefault="00B801B3">
      <w:pPr>
        <w:pStyle w:val="ConsPlusNormal"/>
        <w:jc w:val="right"/>
      </w:pPr>
      <w:r>
        <w:t>Утверждены</w:t>
      </w:r>
    </w:p>
    <w:p w:rsidR="00B801B3" w:rsidRDefault="00B801B3">
      <w:pPr>
        <w:pStyle w:val="ConsPlusNormal"/>
        <w:jc w:val="right"/>
      </w:pPr>
      <w:r>
        <w:t>решением Архангельской</w:t>
      </w:r>
    </w:p>
    <w:p w:rsidR="00B801B3" w:rsidRDefault="00B801B3">
      <w:pPr>
        <w:pStyle w:val="ConsPlusNormal"/>
        <w:jc w:val="right"/>
      </w:pPr>
      <w:r>
        <w:t>городской Думы</w:t>
      </w:r>
    </w:p>
    <w:p w:rsidR="00B801B3" w:rsidRDefault="00B801B3">
      <w:pPr>
        <w:pStyle w:val="ConsPlusNormal"/>
        <w:jc w:val="right"/>
      </w:pPr>
      <w:r>
        <w:t>от 25.10.2017 N 581</w:t>
      </w:r>
    </w:p>
    <w:p w:rsidR="00B801B3" w:rsidRDefault="00B801B3">
      <w:pPr>
        <w:pStyle w:val="ConsPlusNormal"/>
        <w:jc w:val="both"/>
      </w:pPr>
    </w:p>
    <w:p w:rsidR="00B801B3" w:rsidRDefault="00B801B3">
      <w:pPr>
        <w:pStyle w:val="ConsPlusTitle"/>
        <w:jc w:val="center"/>
        <w:outlineLvl w:val="0"/>
      </w:pPr>
      <w:bookmarkStart w:id="0" w:name="P42"/>
      <w:bookmarkEnd w:id="0"/>
      <w:r>
        <w:t>ПРАВИЛА</w:t>
      </w:r>
    </w:p>
    <w:p w:rsidR="00B801B3" w:rsidRDefault="00B801B3">
      <w:pPr>
        <w:pStyle w:val="ConsPlusTitle"/>
        <w:jc w:val="center"/>
      </w:pPr>
      <w:r>
        <w:t>БЛАГОУСТРОЙСТВА МУНИЦИПАЛЬНОГО ОБРАЗОВАНИЯ</w:t>
      </w:r>
    </w:p>
    <w:p w:rsidR="00B801B3" w:rsidRDefault="00B801B3">
      <w:pPr>
        <w:pStyle w:val="ConsPlusTitle"/>
        <w:jc w:val="center"/>
      </w:pPr>
      <w:r>
        <w:t>"ГОРОД АРХАНГЕЛЬСК"</w:t>
      </w:r>
    </w:p>
    <w:p w:rsidR="00B801B3" w:rsidRDefault="00B80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B3">
        <w:trPr>
          <w:jc w:val="center"/>
        </w:trPr>
        <w:tc>
          <w:tcPr>
            <w:tcW w:w="9294" w:type="dxa"/>
            <w:tcBorders>
              <w:top w:val="nil"/>
              <w:left w:val="single" w:sz="24" w:space="0" w:color="CED3F1"/>
              <w:bottom w:val="nil"/>
              <w:right w:val="single" w:sz="24" w:space="0" w:color="F4F3F8"/>
            </w:tcBorders>
            <w:shd w:val="clear" w:color="auto" w:fill="F4F3F8"/>
          </w:tcPr>
          <w:p w:rsidR="00B801B3" w:rsidRDefault="00B801B3">
            <w:pPr>
              <w:pStyle w:val="ConsPlusNormal"/>
              <w:jc w:val="center"/>
            </w:pPr>
            <w:r>
              <w:rPr>
                <w:color w:val="392C69"/>
              </w:rPr>
              <w:t>Список изменяющих документов</w:t>
            </w:r>
          </w:p>
          <w:p w:rsidR="00B801B3" w:rsidRDefault="00B801B3">
            <w:pPr>
              <w:pStyle w:val="ConsPlusNormal"/>
              <w:jc w:val="center"/>
            </w:pPr>
            <w:proofErr w:type="gramStart"/>
            <w:r>
              <w:rPr>
                <w:color w:val="392C69"/>
              </w:rPr>
              <w:t xml:space="preserve">(в ред. решений Архангельской городской Думы от 23.05.2018 </w:t>
            </w:r>
            <w:hyperlink r:id="rId20" w:history="1">
              <w:r>
                <w:rPr>
                  <w:color w:val="0000FF"/>
                </w:rPr>
                <w:t>N 675</w:t>
              </w:r>
            </w:hyperlink>
            <w:r>
              <w:rPr>
                <w:color w:val="392C69"/>
              </w:rPr>
              <w:t>,</w:t>
            </w:r>
            <w:proofErr w:type="gramEnd"/>
          </w:p>
          <w:p w:rsidR="00B801B3" w:rsidRDefault="00B801B3">
            <w:pPr>
              <w:pStyle w:val="ConsPlusNormal"/>
              <w:jc w:val="center"/>
            </w:pPr>
            <w:r>
              <w:rPr>
                <w:color w:val="392C69"/>
              </w:rPr>
              <w:t xml:space="preserve">от 20.12.2018 </w:t>
            </w:r>
            <w:hyperlink r:id="rId21" w:history="1">
              <w:r>
                <w:rPr>
                  <w:color w:val="0000FF"/>
                </w:rPr>
                <w:t>N 73</w:t>
              </w:r>
            </w:hyperlink>
            <w:r>
              <w:rPr>
                <w:color w:val="392C69"/>
              </w:rPr>
              <w:t>)</w:t>
            </w:r>
          </w:p>
        </w:tc>
      </w:tr>
    </w:tbl>
    <w:p w:rsidR="00B801B3" w:rsidRDefault="00B801B3">
      <w:pPr>
        <w:pStyle w:val="ConsPlusNormal"/>
        <w:jc w:val="both"/>
      </w:pPr>
    </w:p>
    <w:p w:rsidR="00B801B3" w:rsidRDefault="00B801B3">
      <w:pPr>
        <w:pStyle w:val="ConsPlusTitle"/>
        <w:jc w:val="center"/>
        <w:outlineLvl w:val="1"/>
      </w:pPr>
      <w:r>
        <w:t>1. Общие положения</w:t>
      </w:r>
    </w:p>
    <w:p w:rsidR="00B801B3" w:rsidRDefault="00B801B3">
      <w:pPr>
        <w:pStyle w:val="ConsPlusNormal"/>
        <w:jc w:val="both"/>
      </w:pPr>
    </w:p>
    <w:p w:rsidR="00B801B3" w:rsidRDefault="00B801B3">
      <w:pPr>
        <w:pStyle w:val="ConsPlusNormal"/>
        <w:ind w:firstLine="540"/>
        <w:jc w:val="both"/>
      </w:pPr>
      <w:r>
        <w:t>1.1. Правила благоустройства муниципального образования "Город Архангельск"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муниципального образования "Город Архангельск".</w:t>
      </w:r>
    </w:p>
    <w:p w:rsidR="00B801B3" w:rsidRDefault="00B801B3">
      <w:pPr>
        <w:pStyle w:val="ConsPlusNormal"/>
        <w:jc w:val="both"/>
      </w:pPr>
      <w:r>
        <w:t xml:space="preserve">(в ред. </w:t>
      </w:r>
      <w:hyperlink r:id="rId22"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B801B3" w:rsidRDefault="00B801B3">
      <w:pPr>
        <w:pStyle w:val="ConsPlusNormal"/>
        <w:spacing w:before="220"/>
        <w:ind w:firstLine="540"/>
        <w:jc w:val="both"/>
      </w:pPr>
      <w:r>
        <w:t>1.3.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B801B3" w:rsidRDefault="00B801B3">
      <w:pPr>
        <w:pStyle w:val="ConsPlusNormal"/>
        <w:spacing w:before="220"/>
        <w:ind w:firstLine="540"/>
        <w:jc w:val="both"/>
      </w:pPr>
      <w:r>
        <w:t>1.4. Благоустройство города обеспечивается деятельностью:</w:t>
      </w:r>
    </w:p>
    <w:p w:rsidR="00B801B3" w:rsidRDefault="00B801B3">
      <w:pPr>
        <w:pStyle w:val="ConsPlusNormal"/>
        <w:spacing w:before="220"/>
        <w:ind w:firstLine="540"/>
        <w:jc w:val="both"/>
      </w:pPr>
      <w:r>
        <w:t>- Администрации муниципального образования "Город Архангельск" (далее - Администрация города), осуществляющей организационную и контролирующую функции;</w:t>
      </w:r>
    </w:p>
    <w:p w:rsidR="00B801B3" w:rsidRDefault="00B801B3">
      <w:pPr>
        <w:pStyle w:val="ConsPlusNormal"/>
        <w:spacing w:before="220"/>
        <w:ind w:firstLine="540"/>
        <w:jc w:val="both"/>
      </w:pPr>
      <w:r>
        <w:t>- организаций, выполняющих работы по санитарной очистке и уборке территории, благоустройству территории муниципального образования "Город Архангельск";</w:t>
      </w:r>
    </w:p>
    <w:p w:rsidR="00B801B3" w:rsidRDefault="00B801B3">
      <w:pPr>
        <w:pStyle w:val="ConsPlusNormal"/>
        <w:jc w:val="both"/>
      </w:pPr>
      <w:r>
        <w:t xml:space="preserve">(в ред. </w:t>
      </w:r>
      <w:hyperlink r:id="rId23"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 xml:space="preserve">-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w:t>
      </w:r>
      <w:r>
        <w:lastRenderedPageBreak/>
        <w:t>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муниципального образования "Город Архангельск" (далее также - город).</w:t>
      </w:r>
    </w:p>
    <w:p w:rsidR="00B801B3" w:rsidRDefault="00B801B3">
      <w:pPr>
        <w:pStyle w:val="ConsPlusNormal"/>
        <w:jc w:val="both"/>
      </w:pPr>
      <w:r>
        <w:t xml:space="preserve">(в ред. </w:t>
      </w:r>
      <w:hyperlink r:id="rId24"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1.5. В настоящих Правилах используются следующие основные термины и определения:</w:t>
      </w:r>
    </w:p>
    <w:p w:rsidR="00B801B3" w:rsidRDefault="00B801B3">
      <w:pPr>
        <w:pStyle w:val="ConsPlusNormal"/>
        <w:spacing w:before="220"/>
        <w:ind w:firstLine="540"/>
        <w:jc w:val="both"/>
      </w:pPr>
      <w:r>
        <w:t>дизайн-код города - свод правил по формированию стилистически единой, комфортной и безопасной городской среды, состоящий из текстовых и графических материалов, который утверждается Администрацией города;</w:t>
      </w:r>
    </w:p>
    <w:p w:rsidR="00B801B3" w:rsidRDefault="00B801B3">
      <w:pPr>
        <w:pStyle w:val="ConsPlusNormal"/>
        <w:jc w:val="both"/>
      </w:pPr>
      <w:r>
        <w:t xml:space="preserve">(абзац введен </w:t>
      </w:r>
      <w:hyperlink r:id="rId25" w:history="1">
        <w:r>
          <w:rPr>
            <w:color w:val="0000FF"/>
          </w:rPr>
          <w:t>решением</w:t>
        </w:r>
      </w:hyperlink>
      <w:r>
        <w:t xml:space="preserve"> Архангельской городской Думы от 20.12.2018 N 73)</w:t>
      </w:r>
    </w:p>
    <w:p w:rsidR="00B801B3" w:rsidRDefault="00B801B3">
      <w:pPr>
        <w:pStyle w:val="ConsPlusNormal"/>
        <w:spacing w:before="220"/>
        <w:ind w:firstLine="540"/>
        <w:jc w:val="both"/>
      </w:pPr>
      <w:r>
        <w:t>благоустройство - комплекс предусмотренных настоящими Правилами мероприятий по подготовке и содержанию территории, а также по проектированию и размещению объектов благоустройства, направленных на обеспечение комфортности условий проживания, повышение качества жизни граждан, поддержание и улучшение санитарного и эстетического состояния территории города;</w:t>
      </w:r>
    </w:p>
    <w:p w:rsidR="00B801B3" w:rsidRDefault="00B801B3">
      <w:pPr>
        <w:pStyle w:val="ConsPlusNormal"/>
        <w:spacing w:before="220"/>
        <w:ind w:firstLine="540"/>
        <w:jc w:val="both"/>
      </w:pPr>
      <w:r>
        <w:t xml:space="preserve">объекты благоустройства -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города.</w:t>
      </w:r>
    </w:p>
    <w:p w:rsidR="00B801B3" w:rsidRDefault="00B801B3">
      <w:pPr>
        <w:pStyle w:val="ConsPlusNormal"/>
        <w:spacing w:before="220"/>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801B3" w:rsidRDefault="00B801B3">
      <w:pPr>
        <w:pStyle w:val="ConsPlusNormal"/>
        <w:spacing w:before="220"/>
        <w:ind w:firstLine="540"/>
        <w:jc w:val="both"/>
      </w:pPr>
      <w:r>
        <w:t>- детские площадки, спортивные и другие площадки отдыха и досуга;</w:t>
      </w:r>
    </w:p>
    <w:p w:rsidR="00B801B3" w:rsidRDefault="00B801B3">
      <w:pPr>
        <w:pStyle w:val="ConsPlusNormal"/>
        <w:spacing w:before="220"/>
        <w:ind w:firstLine="540"/>
        <w:jc w:val="both"/>
      </w:pPr>
      <w:r>
        <w:t>- площадки для выгула и дрессировки собак;</w:t>
      </w:r>
    </w:p>
    <w:p w:rsidR="00B801B3" w:rsidRDefault="00B801B3">
      <w:pPr>
        <w:pStyle w:val="ConsPlusNormal"/>
        <w:spacing w:before="220"/>
        <w:ind w:firstLine="540"/>
        <w:jc w:val="both"/>
      </w:pPr>
      <w:r>
        <w:t>- площадки автостоянок;</w:t>
      </w:r>
    </w:p>
    <w:p w:rsidR="00B801B3" w:rsidRDefault="00B801B3">
      <w:pPr>
        <w:pStyle w:val="ConsPlusNormal"/>
        <w:spacing w:before="220"/>
        <w:ind w:firstLine="540"/>
        <w:jc w:val="both"/>
      </w:pPr>
      <w:r>
        <w:t>- улицы (в том числе пешеходные) и дороги;</w:t>
      </w:r>
    </w:p>
    <w:p w:rsidR="00B801B3" w:rsidRDefault="00B801B3">
      <w:pPr>
        <w:pStyle w:val="ConsPlusNormal"/>
        <w:spacing w:before="220"/>
        <w:ind w:firstLine="540"/>
        <w:jc w:val="both"/>
      </w:pPr>
      <w:r>
        <w:t>- парки, скверы, иные зеленые зоны;</w:t>
      </w:r>
    </w:p>
    <w:p w:rsidR="00B801B3" w:rsidRDefault="00B801B3">
      <w:pPr>
        <w:pStyle w:val="ConsPlusNormal"/>
        <w:spacing w:before="220"/>
        <w:ind w:firstLine="540"/>
        <w:jc w:val="both"/>
      </w:pPr>
      <w:r>
        <w:t>- площади, набережные и другие территории;</w:t>
      </w:r>
    </w:p>
    <w:p w:rsidR="00B801B3" w:rsidRDefault="00B801B3">
      <w:pPr>
        <w:pStyle w:val="ConsPlusNormal"/>
        <w:spacing w:before="220"/>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B801B3" w:rsidRDefault="00B801B3">
      <w:pPr>
        <w:pStyle w:val="ConsPlusNormal"/>
        <w:spacing w:before="220"/>
        <w:ind w:firstLine="540"/>
        <w:jc w:val="both"/>
      </w:pPr>
      <w:r>
        <w:t>- места сбора твердых коммунальных отходов, в том числе контейнерные площадки и площадки для складирования отдельных групп коммунальных отходов;</w:t>
      </w:r>
    </w:p>
    <w:p w:rsidR="00B801B3" w:rsidRDefault="00B801B3">
      <w:pPr>
        <w:pStyle w:val="ConsPlusNormal"/>
        <w:spacing w:before="220"/>
        <w:ind w:firstLine="540"/>
        <w:jc w:val="both"/>
      </w:pPr>
      <w: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w:t>
      </w:r>
    </w:p>
    <w:p w:rsidR="00B801B3" w:rsidRDefault="00B801B3">
      <w:pPr>
        <w:pStyle w:val="ConsPlusNormal"/>
        <w:spacing w:before="220"/>
        <w:ind w:firstLine="540"/>
        <w:jc w:val="both"/>
      </w:pPr>
      <w: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rsidR="00B801B3" w:rsidRDefault="00B801B3">
      <w:pPr>
        <w:pStyle w:val="ConsPlusNormal"/>
        <w:spacing w:before="220"/>
        <w:ind w:firstLine="540"/>
        <w:jc w:val="both"/>
      </w:pPr>
      <w:proofErr w:type="gramStart"/>
      <w:r>
        <w:t xml:space="preserve">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w:t>
      </w:r>
      <w:r>
        <w:lastRenderedPageBreak/>
        <w:t>посещения общественного, делового назначения, объектов пассажирского транспорта;</w:t>
      </w:r>
      <w:proofErr w:type="gramEnd"/>
    </w:p>
    <w:p w:rsidR="00B801B3" w:rsidRDefault="00B801B3">
      <w:pPr>
        <w:pStyle w:val="ConsPlusNormal"/>
        <w:spacing w:before="220"/>
        <w:ind w:firstLine="540"/>
        <w:jc w:val="both"/>
      </w:pPr>
      <w: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w:t>
      </w:r>
    </w:p>
    <w:p w:rsidR="00B801B3" w:rsidRDefault="00B801B3">
      <w:pPr>
        <w:pStyle w:val="ConsPlusNormal"/>
        <w:spacing w:before="22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если такой земельный участок образован в установленном земельным законодательством порядке, и </w:t>
      </w:r>
      <w:proofErr w:type="gramStart"/>
      <w:r>
        <w:t>границы</w:t>
      </w:r>
      <w:proofErr w:type="gramEnd"/>
      <w:r>
        <w:t xml:space="preserve"> которой определены в соответствии с разделом 17 Правил;</w:t>
      </w:r>
    </w:p>
    <w:p w:rsidR="00B801B3" w:rsidRDefault="00B801B3">
      <w:pPr>
        <w:pStyle w:val="ConsPlusNormal"/>
        <w:jc w:val="both"/>
      </w:pPr>
      <w:r>
        <w:t xml:space="preserve">(абзац введен </w:t>
      </w:r>
      <w:hyperlink r:id="rId26" w:history="1">
        <w:r>
          <w:rPr>
            <w:color w:val="0000FF"/>
          </w:rPr>
          <w:t>решением</w:t>
        </w:r>
      </w:hyperlink>
      <w:r>
        <w:t xml:space="preserve"> Архангельской городской Думы от 20.12.2018 N 73)</w:t>
      </w:r>
    </w:p>
    <w:p w:rsidR="00B801B3" w:rsidRDefault="00B801B3">
      <w:pPr>
        <w:pStyle w:val="ConsPlusNormal"/>
        <w:spacing w:before="220"/>
        <w:ind w:firstLine="540"/>
        <w:jc w:val="both"/>
      </w:pPr>
      <w:r>
        <w:t>отведенная территория - участок территории, отведенный в установленном действующим законодательством порядке юридическим или физическим лицам;</w:t>
      </w:r>
    </w:p>
    <w:p w:rsidR="00B801B3" w:rsidRDefault="00B801B3">
      <w:pPr>
        <w:pStyle w:val="ConsPlusNormal"/>
        <w:spacing w:before="220"/>
        <w:ind w:firstLine="540"/>
        <w:jc w:val="both"/>
      </w:pPr>
      <w:r>
        <w:t>объект озеленения - земельный участок, на котором расположены зеленые насаждения;</w:t>
      </w:r>
    </w:p>
    <w:p w:rsidR="00B801B3" w:rsidRDefault="00B801B3">
      <w:pPr>
        <w:pStyle w:val="ConsPlusNormal"/>
        <w:spacing w:before="220"/>
        <w:ind w:firstLine="540"/>
        <w:jc w:val="both"/>
      </w:pPr>
      <w:r>
        <w:t>сооружение для полоскания белья на водных объектах общего пользования - временное сооружение на водных объектах общего пользования, предназначенное для удовлетворения бытовых нужд населения;</w:t>
      </w:r>
    </w:p>
    <w:p w:rsidR="00B801B3" w:rsidRDefault="00B801B3">
      <w:pPr>
        <w:pStyle w:val="ConsPlusNormal"/>
        <w:spacing w:before="220"/>
        <w:ind w:firstLine="540"/>
        <w:jc w:val="both"/>
      </w:pPr>
      <w:r>
        <w:t>городские леса - участки естественных лесных массивов на территории города;</w:t>
      </w:r>
    </w:p>
    <w:p w:rsidR="00B801B3" w:rsidRDefault="00B801B3">
      <w:pPr>
        <w:pStyle w:val="ConsPlusNormal"/>
        <w:spacing w:before="220"/>
        <w:ind w:firstLine="540"/>
        <w:jc w:val="both"/>
      </w:pPr>
      <w:r>
        <w:t>парк -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B801B3" w:rsidRDefault="00B801B3">
      <w:pPr>
        <w:pStyle w:val="ConsPlusNormal"/>
        <w:spacing w:before="220"/>
        <w:ind w:firstLine="540"/>
        <w:jc w:val="both"/>
      </w:pPr>
      <w:r>
        <w:t>сквер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B801B3" w:rsidRDefault="00B801B3">
      <w:pPr>
        <w:pStyle w:val="ConsPlusNormal"/>
        <w:spacing w:before="220"/>
        <w:ind w:firstLine="540"/>
        <w:jc w:val="both"/>
      </w:pPr>
      <w:r>
        <w:t>бульвар -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B801B3" w:rsidRDefault="00B801B3">
      <w:pPr>
        <w:pStyle w:val="ConsPlusNormal"/>
        <w:spacing w:before="220"/>
        <w:ind w:firstLine="540"/>
        <w:jc w:val="both"/>
      </w:pPr>
      <w:r>
        <w:t>набережная - территория общего пользования, расположенная вдоль берегов рек, озер и других водных объектов, предназначенная для целей рекреации;</w:t>
      </w:r>
    </w:p>
    <w:p w:rsidR="00B801B3" w:rsidRDefault="00B801B3">
      <w:pPr>
        <w:pStyle w:val="ConsPlusNormal"/>
        <w:spacing w:before="220"/>
        <w:ind w:firstLine="540"/>
        <w:jc w:val="both"/>
      </w:pPr>
      <w:r>
        <w:t>аллея - рядовая посадка зеленых насаждений вдоль улиц, проспектов, набережных;</w:t>
      </w:r>
    </w:p>
    <w:p w:rsidR="00B801B3" w:rsidRDefault="00B801B3">
      <w:pPr>
        <w:pStyle w:val="ConsPlusNormal"/>
        <w:spacing w:before="220"/>
        <w:ind w:firstLine="540"/>
        <w:jc w:val="both"/>
      </w:pPr>
      <w:r>
        <w:t>газон - участок, занятый преимущественно естественно произрастающей или засеянной травянистой растительностью (дерновый покров);</w:t>
      </w:r>
    </w:p>
    <w:p w:rsidR="00B801B3" w:rsidRDefault="00B801B3">
      <w:pPr>
        <w:pStyle w:val="ConsPlusNormal"/>
        <w:spacing w:before="220"/>
        <w:ind w:firstLine="540"/>
        <w:jc w:val="both"/>
      </w:pPr>
      <w:r>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B801B3" w:rsidRDefault="00B801B3">
      <w:pPr>
        <w:pStyle w:val="ConsPlusNormal"/>
        <w:spacing w:before="220"/>
        <w:ind w:firstLine="540"/>
        <w:jc w:val="both"/>
      </w:pPr>
      <w:r>
        <w:t>особо ценные зеленые насаждения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w:t>
      </w:r>
    </w:p>
    <w:p w:rsidR="00B801B3" w:rsidRDefault="00B801B3">
      <w:pPr>
        <w:pStyle w:val="ConsPlusNormal"/>
        <w:jc w:val="both"/>
      </w:pPr>
      <w:r>
        <w:t xml:space="preserve">(в ред. </w:t>
      </w:r>
      <w:hyperlink r:id="rId27"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lastRenderedPageBreak/>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t>зонированное</w:t>
      </w:r>
      <w:proofErr w:type="spellEnd"/>
      <w:r>
        <w:t xml:space="preserve"> пространство, состоящее из досуговой, хозяйственно-бытовой зон общего пользования;</w:t>
      </w:r>
    </w:p>
    <w:p w:rsidR="00B801B3" w:rsidRDefault="00B801B3">
      <w:pPr>
        <w:pStyle w:val="ConsPlusNormal"/>
        <w:jc w:val="both"/>
      </w:pPr>
      <w:r>
        <w:t xml:space="preserve">(абзац введен </w:t>
      </w:r>
      <w:hyperlink r:id="rId28"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естественный мусор - вещества или остатки, образующиеся в результате природных явлений (снег, лед, грязь, опавшие листья, ветви деревьев и кустарников);</w:t>
      </w:r>
    </w:p>
    <w:p w:rsidR="00B801B3" w:rsidRDefault="00B801B3">
      <w:pPr>
        <w:pStyle w:val="ConsPlusNormal"/>
        <w:jc w:val="both"/>
      </w:pPr>
      <w:r>
        <w:t xml:space="preserve">(абзац введен </w:t>
      </w:r>
      <w:hyperlink r:id="rId29"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proofErr w:type="gramStart"/>
      <w: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огородных и дачных земельных участков;</w:t>
      </w:r>
      <w:proofErr w:type="gramEnd"/>
    </w:p>
    <w:p w:rsidR="00B801B3" w:rsidRDefault="00B801B3">
      <w:pPr>
        <w:pStyle w:val="ConsPlusNormal"/>
        <w:jc w:val="both"/>
      </w:pPr>
      <w:r>
        <w:t xml:space="preserve">(абзац введен </w:t>
      </w:r>
      <w:hyperlink r:id="rId30"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proofErr w:type="gramStart"/>
      <w:r>
        <w:t>компенсационное озеленение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w:t>
      </w:r>
      <w:proofErr w:type="gramEnd"/>
    </w:p>
    <w:p w:rsidR="00B801B3" w:rsidRDefault="00B801B3">
      <w:pPr>
        <w:pStyle w:val="ConsPlusNormal"/>
        <w:jc w:val="both"/>
      </w:pPr>
      <w:r>
        <w:t xml:space="preserve">(абзац введен </w:t>
      </w:r>
      <w:hyperlink r:id="rId31"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объект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B801B3" w:rsidRDefault="00B801B3">
      <w:pPr>
        <w:pStyle w:val="ConsPlusNormal"/>
        <w:jc w:val="both"/>
      </w:pPr>
      <w:r>
        <w:t xml:space="preserve">(абзац введен </w:t>
      </w:r>
      <w:hyperlink r:id="rId32"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B801B3" w:rsidRDefault="00B801B3">
      <w:pPr>
        <w:pStyle w:val="ConsPlusNormal"/>
        <w:jc w:val="both"/>
      </w:pPr>
      <w:r>
        <w:t xml:space="preserve">(абзац введен </w:t>
      </w:r>
      <w:hyperlink r:id="rId33"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w:t>
      </w:r>
    </w:p>
    <w:p w:rsidR="00B801B3" w:rsidRDefault="00B801B3">
      <w:pPr>
        <w:pStyle w:val="ConsPlusNormal"/>
        <w:jc w:val="both"/>
      </w:pPr>
      <w:r>
        <w:t xml:space="preserve">(абзац введен </w:t>
      </w:r>
      <w:hyperlink r:id="rId34"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благоустройства;</w:t>
      </w:r>
    </w:p>
    <w:p w:rsidR="00B801B3" w:rsidRDefault="00B801B3">
      <w:pPr>
        <w:pStyle w:val="ConsPlusNormal"/>
        <w:jc w:val="both"/>
      </w:pPr>
      <w:r>
        <w:t xml:space="preserve">(абзац введен </w:t>
      </w:r>
      <w:hyperlink r:id="rId35"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уничтожение зеленых насаждений - повреждение зеленых насаждений, повлекшее прекращение роста;</w:t>
      </w:r>
    </w:p>
    <w:p w:rsidR="00B801B3" w:rsidRDefault="00B801B3">
      <w:pPr>
        <w:pStyle w:val="ConsPlusNormal"/>
        <w:jc w:val="both"/>
      </w:pPr>
      <w:r>
        <w:t xml:space="preserve">(абзац введен </w:t>
      </w:r>
      <w:hyperlink r:id="rId36"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lastRenderedPageBreak/>
        <w:t>уход за зелеными насаждениями - система мероприятий, направленных на выращивание устойчивых, высокодекоративных городских насаждений;</w:t>
      </w:r>
    </w:p>
    <w:p w:rsidR="00B801B3" w:rsidRDefault="00B801B3">
      <w:pPr>
        <w:pStyle w:val="ConsPlusNormal"/>
        <w:jc w:val="both"/>
      </w:pPr>
      <w:r>
        <w:t xml:space="preserve">(абзац введен </w:t>
      </w:r>
      <w:hyperlink r:id="rId37"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 xml:space="preserve">аварийное дерево - сухостойное, </w:t>
      </w:r>
      <w:proofErr w:type="spellStart"/>
      <w:r>
        <w:t>ветровально</w:t>
      </w:r>
      <w:proofErr w:type="spellEnd"/>
      <w:r>
        <w:t>-буреломное, гнилое дерево;</w:t>
      </w:r>
    </w:p>
    <w:p w:rsidR="00B801B3" w:rsidRDefault="00B801B3">
      <w:pPr>
        <w:pStyle w:val="ConsPlusNormal"/>
        <w:jc w:val="both"/>
      </w:pPr>
      <w:r>
        <w:t xml:space="preserve">(абзац введен </w:t>
      </w:r>
      <w:hyperlink r:id="rId38"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сухостойное дерево - засохшее, прекратившее жизнедеятельность дерево, но стоящее на корне, с отсутствием живых побегов;</w:t>
      </w:r>
    </w:p>
    <w:p w:rsidR="00B801B3" w:rsidRDefault="00B801B3">
      <w:pPr>
        <w:pStyle w:val="ConsPlusNormal"/>
        <w:jc w:val="both"/>
      </w:pPr>
      <w:r>
        <w:t xml:space="preserve">(абзац введен </w:t>
      </w:r>
      <w:hyperlink r:id="rId39"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proofErr w:type="spellStart"/>
      <w:r>
        <w:t>ветровально</w:t>
      </w:r>
      <w:proofErr w:type="spellEnd"/>
      <w:r>
        <w:t>-буреломное дерево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w:t>
      </w:r>
    </w:p>
    <w:p w:rsidR="00B801B3" w:rsidRDefault="00B801B3">
      <w:pPr>
        <w:pStyle w:val="ConsPlusNormal"/>
        <w:jc w:val="both"/>
      </w:pPr>
      <w:r>
        <w:t xml:space="preserve">(абзац введен </w:t>
      </w:r>
      <w:hyperlink r:id="rId40"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гнилое дерево - дерево, имеющее один из следующих признаков: наличие сухих скелетных ветвей более 50 процентов кроны, отслаивание коры на большей части ствола, обильные потеки на стволе буро-ржавого или черного цвета, наличие древесных грибов на стволе;</w:t>
      </w:r>
    </w:p>
    <w:p w:rsidR="00B801B3" w:rsidRDefault="00B801B3">
      <w:pPr>
        <w:pStyle w:val="ConsPlusNormal"/>
        <w:jc w:val="both"/>
      </w:pPr>
      <w:r>
        <w:t xml:space="preserve">(абзац введен </w:t>
      </w:r>
      <w:hyperlink r:id="rId41"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малые архитектурные формы - разновидность объекта благоустройства, включающая в себя элементы монументально-декоративного искусства (архитектуры), цветники, городская мебель (скамьи, столы), детские игровые и спортивные площадки;</w:t>
      </w:r>
    </w:p>
    <w:p w:rsidR="00B801B3" w:rsidRDefault="00B801B3">
      <w:pPr>
        <w:pStyle w:val="ConsPlusNormal"/>
        <w:jc w:val="both"/>
      </w:pPr>
      <w:r>
        <w:t xml:space="preserve">(абзац введен </w:t>
      </w:r>
      <w:hyperlink r:id="rId42"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w:t>
      </w:r>
    </w:p>
    <w:p w:rsidR="00B801B3" w:rsidRDefault="00B801B3">
      <w:pPr>
        <w:pStyle w:val="ConsPlusNormal"/>
        <w:jc w:val="both"/>
      </w:pPr>
      <w:r>
        <w:t xml:space="preserve">(абзац введен </w:t>
      </w:r>
      <w:hyperlink r:id="rId43"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proofErr w:type="gramStart"/>
      <w:r>
        <w:t>Иные понятия, используемые в настоящих Правилах, применяются в тех же значениях, что и в нормативных правовых актах Российской Федерации, Архангельской области и муниципальных правовых актах муниципального образования "Город Архангельск".</w:t>
      </w:r>
      <w:proofErr w:type="gramEnd"/>
    </w:p>
    <w:p w:rsidR="00B801B3" w:rsidRDefault="00B801B3">
      <w:pPr>
        <w:pStyle w:val="ConsPlusNormal"/>
        <w:jc w:val="both"/>
      </w:pPr>
      <w:r>
        <w:t xml:space="preserve">(абзац введен </w:t>
      </w:r>
      <w:hyperlink r:id="rId44" w:history="1">
        <w:r>
          <w:rPr>
            <w:color w:val="0000FF"/>
          </w:rPr>
          <w:t>решением</w:t>
        </w:r>
      </w:hyperlink>
      <w:r>
        <w:t xml:space="preserve"> Архангельской городской Думы от 23.05.2018 N 675)</w:t>
      </w:r>
    </w:p>
    <w:p w:rsidR="00B801B3" w:rsidRDefault="00B801B3">
      <w:pPr>
        <w:pStyle w:val="ConsPlusNormal"/>
        <w:jc w:val="both"/>
      </w:pPr>
    </w:p>
    <w:p w:rsidR="00B801B3" w:rsidRDefault="00B801B3">
      <w:pPr>
        <w:pStyle w:val="ConsPlusTitle"/>
        <w:jc w:val="center"/>
        <w:outlineLvl w:val="1"/>
      </w:pPr>
      <w:r>
        <w:t>2. Общие принципы и подходы к благоустройству</w:t>
      </w:r>
    </w:p>
    <w:p w:rsidR="00B801B3" w:rsidRDefault="00B801B3">
      <w:pPr>
        <w:pStyle w:val="ConsPlusTitle"/>
        <w:jc w:val="center"/>
      </w:pPr>
      <w:r>
        <w:t>территорий города</w:t>
      </w:r>
    </w:p>
    <w:p w:rsidR="00B801B3" w:rsidRDefault="00B801B3">
      <w:pPr>
        <w:pStyle w:val="ConsPlusNormal"/>
        <w:jc w:val="both"/>
      </w:pPr>
    </w:p>
    <w:p w:rsidR="00B801B3" w:rsidRDefault="00B801B3">
      <w:pPr>
        <w:pStyle w:val="ConsPlusNormal"/>
        <w:ind w:firstLine="540"/>
        <w:jc w:val="both"/>
      </w:pPr>
      <w:r>
        <w:t>2.1. К деятельности по благоустройству территорий города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801B3" w:rsidRDefault="00B801B3">
      <w:pPr>
        <w:pStyle w:val="ConsPlusNormal"/>
        <w:spacing w:before="220"/>
        <w:ind w:firstLine="540"/>
        <w:jc w:val="both"/>
      </w:pPr>
      <w:r>
        <w:t xml:space="preserve">2.2. Под проектной документацией по благоустройству территорий понимается пакет документации, основанный на стратегии развития города и концепции, отражающий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t>готовятся</w:t>
      </w:r>
      <w:proofErr w:type="gramEnd"/>
      <w:r>
        <w:t xml:space="preserve"> в том числе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801B3" w:rsidRDefault="00B801B3">
      <w:pPr>
        <w:pStyle w:val="ConsPlusNormal"/>
        <w:spacing w:before="220"/>
        <w:ind w:firstLine="540"/>
        <w:jc w:val="both"/>
      </w:pPr>
      <w: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w:t>
      </w:r>
      <w:r>
        <w:lastRenderedPageBreak/>
        <w:t>инфраструктуры, системы управления, технологий, коммуникаций между жителями и сообществами.</w:t>
      </w:r>
    </w:p>
    <w:p w:rsidR="00B801B3" w:rsidRDefault="00B801B3">
      <w:pPr>
        <w:pStyle w:val="ConsPlusNormal"/>
        <w:spacing w:before="220"/>
        <w:ind w:firstLine="540"/>
        <w:jc w:val="both"/>
      </w:pPr>
      <w: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1B3" w:rsidRDefault="00B801B3">
      <w:pPr>
        <w:pStyle w:val="ConsPlusNormal"/>
        <w:spacing w:before="220"/>
        <w:ind w:firstLine="540"/>
        <w:jc w:val="both"/>
      </w:pPr>
      <w:r>
        <w:t>2.5. Участниками деятельности по благоустройству выступают:</w:t>
      </w:r>
    </w:p>
    <w:p w:rsidR="00B801B3" w:rsidRDefault="00B801B3">
      <w:pPr>
        <w:pStyle w:val="ConsPlusNormal"/>
        <w:spacing w:before="220"/>
        <w:ind w:firstLine="540"/>
        <w:jc w:val="both"/>
      </w:pPr>
      <w:r>
        <w:t>а) население города,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801B3" w:rsidRDefault="00B801B3">
      <w:pPr>
        <w:pStyle w:val="ConsPlusNormal"/>
        <w:spacing w:before="220"/>
        <w:ind w:firstLine="540"/>
        <w:jc w:val="both"/>
      </w:pPr>
      <w:r>
        <w:t>б) представители органов местного самоуправления муниципального образования "Город Архангельск", которые формируют техническое задание, выбирают исполнителей и обеспечивают финансирование в пределах своих полномочий;</w:t>
      </w:r>
    </w:p>
    <w:p w:rsidR="00B801B3" w:rsidRDefault="00B801B3">
      <w:pPr>
        <w:pStyle w:val="ConsPlusNormal"/>
        <w:spacing w:before="220"/>
        <w:ind w:firstLine="540"/>
        <w:jc w:val="both"/>
      </w:pPr>
      <w: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B801B3" w:rsidRDefault="00B801B3">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1B3" w:rsidRDefault="00B801B3">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B801B3" w:rsidRDefault="00B801B3">
      <w:pPr>
        <w:pStyle w:val="ConsPlusNormal"/>
        <w:spacing w:before="220"/>
        <w:ind w:firstLine="540"/>
        <w:jc w:val="both"/>
      </w:pPr>
      <w:r>
        <w:t>е) иные лица.</w:t>
      </w:r>
    </w:p>
    <w:p w:rsidR="00B801B3" w:rsidRDefault="00B801B3">
      <w:pPr>
        <w:pStyle w:val="ConsPlusNormal"/>
        <w:spacing w:before="220"/>
        <w:ind w:firstLine="540"/>
        <w:jc w:val="both"/>
      </w:pPr>
      <w:r>
        <w:t>2.6. Жители города участвуют в подготовке и реализации проектов по благоустройству в целях повышения эффективности расходов на благоустройство и качества реализуемых проектов, а также обеспечения сохранности созданных объектов благоустройства.</w:t>
      </w:r>
    </w:p>
    <w:p w:rsidR="00B801B3" w:rsidRDefault="00B801B3">
      <w:pPr>
        <w:pStyle w:val="ConsPlusNormal"/>
        <w:spacing w:before="220"/>
        <w:ind w:firstLine="540"/>
        <w:jc w:val="both"/>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801B3" w:rsidRDefault="00B801B3">
      <w:pPr>
        <w:pStyle w:val="ConsPlusNormal"/>
        <w:spacing w:before="220"/>
        <w:ind w:firstLine="540"/>
        <w:jc w:val="both"/>
      </w:pPr>
      <w:r>
        <w:t xml:space="preserve">2.8. </w:t>
      </w:r>
      <w:proofErr w:type="gramStart"/>
      <w: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t xml:space="preserve"> реализации проектов по развитию территории, содержанию объектов благоустройства и для других форм взаимодействия жителей города.</w:t>
      </w:r>
    </w:p>
    <w:p w:rsidR="00B801B3" w:rsidRDefault="00B801B3">
      <w:pPr>
        <w:pStyle w:val="ConsPlusNormal"/>
        <w:spacing w:before="220"/>
        <w:ind w:firstLine="540"/>
        <w:jc w:val="both"/>
      </w:pPr>
      <w:r>
        <w:t>2.9.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B801B3" w:rsidRDefault="00B801B3">
      <w:pPr>
        <w:pStyle w:val="ConsPlusNormal"/>
        <w:spacing w:before="220"/>
        <w:ind w:firstLine="540"/>
        <w:jc w:val="both"/>
      </w:pPr>
      <w:r>
        <w:t>а) принципа функционального разнообразия (насыщенность территории города разнообразными социальными и коммерческими сервисами);</w:t>
      </w:r>
    </w:p>
    <w:p w:rsidR="00B801B3" w:rsidRDefault="00B801B3">
      <w:pPr>
        <w:pStyle w:val="ConsPlusNormal"/>
        <w:spacing w:before="220"/>
        <w:ind w:firstLine="540"/>
        <w:jc w:val="both"/>
      </w:pPr>
      <w:r>
        <w:t xml:space="preserve">б) принципа комфортной организации пешеходной среды (создание в городе условий для приятных, безопасных, удобных пешеходных прогулок). Привлекательность пешеходных прогулок </w:t>
      </w:r>
      <w:r>
        <w:lastRenderedPageBreak/>
        <w:t>обеспечивается путем совмещения различных функций (транзитных, коммуникационных, рекреационных, потребительских) на пешеходных маршрутах. При реализации принципа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801B3" w:rsidRDefault="00B801B3">
      <w:pPr>
        <w:pStyle w:val="ConsPlusNormal"/>
        <w:spacing w:before="220"/>
        <w:ind w:firstLine="540"/>
        <w:jc w:val="both"/>
      </w:pPr>
      <w:r>
        <w:t>в) принципа комфортной мобильности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B801B3" w:rsidRDefault="00B801B3">
      <w:pPr>
        <w:pStyle w:val="ConsPlusNormal"/>
        <w:spacing w:before="220"/>
        <w:ind w:firstLine="540"/>
        <w:jc w:val="both"/>
      </w:pPr>
      <w:proofErr w:type="gramStart"/>
      <w:r>
        <w:t>г) принципа комфортной среды для общения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B801B3" w:rsidRDefault="00B801B3">
      <w:pPr>
        <w:pStyle w:val="ConsPlusNormal"/>
        <w:spacing w:before="220"/>
        <w:ind w:firstLine="540"/>
        <w:jc w:val="both"/>
      </w:pPr>
      <w:r>
        <w:t>д) принципа насыщенности общественных и приватных пространств разнообразными элементами природной среды (зелеными насаждениями, водными объектами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801B3" w:rsidRDefault="00B801B3">
      <w:pPr>
        <w:pStyle w:val="ConsPlusNormal"/>
        <w:spacing w:before="220"/>
        <w:ind w:firstLine="540"/>
        <w:jc w:val="both"/>
      </w:pPr>
      <w: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(шума, пыли, загазованности) эффективными архитектурно-планировочными приемами.</w:t>
      </w:r>
    </w:p>
    <w:p w:rsidR="00B801B3" w:rsidRDefault="00B801B3">
      <w:pPr>
        <w:pStyle w:val="ConsPlusNormal"/>
        <w:spacing w:before="220"/>
        <w:ind w:firstLine="540"/>
        <w:jc w:val="both"/>
      </w:pPr>
      <w:r>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801B3" w:rsidRDefault="00B801B3">
      <w:pPr>
        <w:pStyle w:val="ConsPlusNormal"/>
        <w:spacing w:before="220"/>
        <w:ind w:firstLine="540"/>
        <w:jc w:val="both"/>
      </w:pPr>
      <w:r>
        <w:t>2.12.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B801B3" w:rsidRDefault="00B801B3">
      <w:pPr>
        <w:pStyle w:val="ConsPlusNormal"/>
        <w:spacing w:before="220"/>
        <w:ind w:firstLine="540"/>
        <w:jc w:val="both"/>
      </w:pPr>
      <w: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w:t>
      </w:r>
    </w:p>
    <w:p w:rsidR="00B801B3" w:rsidRDefault="00B801B3">
      <w:pPr>
        <w:pStyle w:val="ConsPlusNormal"/>
        <w:spacing w:before="220"/>
        <w:ind w:firstLine="540"/>
        <w:jc w:val="both"/>
      </w:pPr>
      <w:r>
        <w:t>2.14.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(элемента планировочной структуры).</w:t>
      </w:r>
    </w:p>
    <w:p w:rsidR="00B801B3" w:rsidRDefault="00B801B3">
      <w:pPr>
        <w:pStyle w:val="ConsPlusNormal"/>
        <w:spacing w:before="220"/>
        <w:ind w:firstLine="540"/>
        <w:jc w:val="both"/>
      </w:pPr>
      <w: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B801B3" w:rsidRDefault="00B801B3">
      <w:pPr>
        <w:pStyle w:val="ConsPlusNormal"/>
        <w:jc w:val="both"/>
      </w:pPr>
    </w:p>
    <w:p w:rsidR="00B801B3" w:rsidRDefault="00B801B3">
      <w:pPr>
        <w:pStyle w:val="ConsPlusTitle"/>
        <w:jc w:val="center"/>
        <w:outlineLvl w:val="1"/>
      </w:pPr>
      <w:r>
        <w:t>3. Формы и механизмы общественного участия в принятии</w:t>
      </w:r>
    </w:p>
    <w:p w:rsidR="00B801B3" w:rsidRDefault="00B801B3">
      <w:pPr>
        <w:pStyle w:val="ConsPlusTitle"/>
        <w:jc w:val="center"/>
      </w:pPr>
      <w:r>
        <w:t>решений и реализации проектов комплексного благоустройства</w:t>
      </w:r>
    </w:p>
    <w:p w:rsidR="00B801B3" w:rsidRDefault="00B801B3">
      <w:pPr>
        <w:pStyle w:val="ConsPlusTitle"/>
        <w:jc w:val="center"/>
      </w:pPr>
      <w:r>
        <w:lastRenderedPageBreak/>
        <w:t>и развития городской среды</w:t>
      </w:r>
    </w:p>
    <w:p w:rsidR="00B801B3" w:rsidRDefault="00B801B3">
      <w:pPr>
        <w:pStyle w:val="ConsPlusNormal"/>
        <w:jc w:val="both"/>
      </w:pPr>
    </w:p>
    <w:p w:rsidR="00B801B3" w:rsidRDefault="00B801B3">
      <w:pPr>
        <w:pStyle w:val="ConsPlusNormal"/>
        <w:ind w:firstLine="540"/>
        <w:jc w:val="both"/>
      </w:pPr>
      <w:r>
        <w:t>3.1. Формы общественного участия направлены на наиболее полное включение всех заинтересованных лиц, выявление их интересов, ценностей и отражение их в проектировании любых изменений в городе,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города.</w:t>
      </w:r>
    </w:p>
    <w:p w:rsidR="00B801B3" w:rsidRDefault="00B801B3">
      <w:pPr>
        <w:pStyle w:val="ConsPlusNormal"/>
        <w:spacing w:before="220"/>
        <w:ind w:firstLine="540"/>
        <w:jc w:val="both"/>
      </w:pPr>
      <w:r>
        <w:t>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B801B3" w:rsidRDefault="00B801B3">
      <w:pPr>
        <w:pStyle w:val="ConsPlusNormal"/>
        <w:spacing w:before="220"/>
        <w:ind w:firstLine="540"/>
        <w:jc w:val="both"/>
      </w:pPr>
      <w:r>
        <w:t>3.3.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801B3" w:rsidRDefault="00B801B3">
      <w:pPr>
        <w:pStyle w:val="ConsPlusNormal"/>
        <w:spacing w:before="220"/>
        <w:ind w:firstLine="540"/>
        <w:jc w:val="both"/>
      </w:pPr>
      <w:r>
        <w:t xml:space="preserve">3.4.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B801B3" w:rsidRDefault="00B801B3">
      <w:pPr>
        <w:pStyle w:val="ConsPlusNormal"/>
        <w:spacing w:before="220"/>
        <w:ind w:firstLine="540"/>
        <w:jc w:val="both"/>
      </w:pPr>
      <w:r>
        <w:t xml:space="preserve">3.5. На </w:t>
      </w:r>
      <w:proofErr w:type="gramStart"/>
      <w:r>
        <w:t>официальном</w:t>
      </w:r>
      <w:proofErr w:type="gramEnd"/>
      <w:r>
        <w:t xml:space="preserve"> информационном интернет-портале муниципального образования "Город Архангельск" размещается основная проектная и конкурсная документация, а также протокол общественных обсуждений проектов благоустройства.</w:t>
      </w:r>
    </w:p>
    <w:p w:rsidR="00B801B3" w:rsidRDefault="00B801B3">
      <w:pPr>
        <w:pStyle w:val="ConsPlusNormal"/>
        <w:spacing w:before="220"/>
        <w:ind w:firstLine="540"/>
        <w:jc w:val="both"/>
      </w:pPr>
      <w:r>
        <w:t>3.6.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801B3" w:rsidRDefault="00B801B3">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B801B3" w:rsidRDefault="00B801B3">
      <w:pPr>
        <w:pStyle w:val="ConsPlusNormal"/>
        <w:spacing w:before="220"/>
        <w:ind w:firstLine="540"/>
        <w:jc w:val="both"/>
      </w:pPr>
      <w:proofErr w:type="gramStart"/>
      <w: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города, для которых определены границы и преимущественный вид деятельности, для которого предназначена данная часть территории, и их взаимное расположение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801B3" w:rsidRDefault="00B801B3">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01B3" w:rsidRDefault="00B801B3">
      <w:pPr>
        <w:pStyle w:val="ConsPlusNormal"/>
        <w:spacing w:before="220"/>
        <w:ind w:firstLine="540"/>
        <w:jc w:val="both"/>
      </w:pPr>
      <w:r>
        <w:t>г) консультации в выборе типов покрытий с учетом функционального зонирования территории;</w:t>
      </w:r>
    </w:p>
    <w:p w:rsidR="00B801B3" w:rsidRDefault="00B801B3">
      <w:pPr>
        <w:pStyle w:val="ConsPlusNormal"/>
        <w:spacing w:before="220"/>
        <w:ind w:firstLine="540"/>
        <w:jc w:val="both"/>
      </w:pPr>
      <w:r>
        <w:t>д) консультации по предполагаемым типам озеленения;</w:t>
      </w:r>
    </w:p>
    <w:p w:rsidR="00B801B3" w:rsidRDefault="00B801B3">
      <w:pPr>
        <w:pStyle w:val="ConsPlusNormal"/>
        <w:spacing w:before="220"/>
        <w:ind w:firstLine="540"/>
        <w:jc w:val="both"/>
      </w:pPr>
      <w:r>
        <w:t>е) консультации по предполагаемым типам освещения и осветительного оборудования;</w:t>
      </w:r>
    </w:p>
    <w:p w:rsidR="00B801B3" w:rsidRDefault="00B801B3">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801B3" w:rsidRDefault="00B801B3">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801B3" w:rsidRDefault="00B801B3">
      <w:pPr>
        <w:pStyle w:val="ConsPlusNormal"/>
        <w:spacing w:before="220"/>
        <w:ind w:firstLine="540"/>
        <w:jc w:val="both"/>
      </w:pPr>
      <w:r>
        <w:t xml:space="preserve">и) осуществление общественного контроля над процессом реализации проекта (включая как </w:t>
      </w:r>
      <w:r>
        <w:lastRenderedPageBreak/>
        <w:t>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801B3" w:rsidRDefault="00B801B3">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801B3" w:rsidRDefault="00B801B3">
      <w:pPr>
        <w:pStyle w:val="ConsPlusNormal"/>
        <w:spacing w:before="220"/>
        <w:ind w:firstLine="540"/>
        <w:jc w:val="both"/>
      </w:pPr>
      <w:r>
        <w:t>3.7. При реализации проектов информируется общественность о планирующихся изменениях и возможности участия в этом процессе.</w:t>
      </w:r>
    </w:p>
    <w:p w:rsidR="00B801B3" w:rsidRDefault="00B801B3">
      <w:pPr>
        <w:pStyle w:val="ConsPlusNormal"/>
        <w:spacing w:before="220"/>
        <w:ind w:firstLine="540"/>
        <w:jc w:val="both"/>
      </w:pPr>
      <w:r>
        <w:t>3.8. Информирование может осуществляться путем:</w:t>
      </w:r>
    </w:p>
    <w:p w:rsidR="00B801B3" w:rsidRDefault="00B801B3">
      <w:pPr>
        <w:pStyle w:val="ConsPlusNormal"/>
        <w:spacing w:before="220"/>
        <w:ind w:firstLine="540"/>
        <w:jc w:val="both"/>
      </w:pPr>
      <w:r>
        <w:t>а) размещения информации на официальном информационном интернет - портале муниципального образования "Город Архангельск" о ходе реализации проекта с публикацией текстовых отчетов по итогам проведения общественных обсуждений;</w:t>
      </w:r>
    </w:p>
    <w:p w:rsidR="00B801B3" w:rsidRDefault="00B801B3">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801B3" w:rsidRDefault="00B801B3">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801B3" w:rsidRDefault="00B801B3">
      <w:pPr>
        <w:pStyle w:val="ConsPlusNormal"/>
        <w:spacing w:before="220"/>
        <w:ind w:firstLine="540"/>
        <w:jc w:val="both"/>
      </w:pPr>
      <w:r>
        <w:t>г) индивидуальных приглашений участников встречи лично, по электронной почте или по телефону.</w:t>
      </w:r>
    </w:p>
    <w:p w:rsidR="00B801B3" w:rsidRDefault="00B801B3">
      <w:pPr>
        <w:pStyle w:val="ConsPlusNormal"/>
        <w:spacing w:before="220"/>
        <w:ind w:firstLine="540"/>
        <w:jc w:val="both"/>
      </w:pPr>
      <w:r>
        <w:t>3.9. Механизмы общественного участия.</w:t>
      </w:r>
    </w:p>
    <w:p w:rsidR="00B801B3" w:rsidRDefault="00B801B3">
      <w:pPr>
        <w:pStyle w:val="ConsPlusNormal"/>
        <w:spacing w:before="220"/>
        <w:ind w:firstLine="540"/>
        <w:jc w:val="both"/>
      </w:pPr>
      <w:r>
        <w:t>3.9.1.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B801B3" w:rsidRDefault="00B801B3">
      <w:pPr>
        <w:pStyle w:val="ConsPlusNormal"/>
        <w:spacing w:before="220"/>
        <w:ind w:firstLine="540"/>
        <w:jc w:val="both"/>
      </w:pPr>
      <w:r>
        <w:t xml:space="preserve">3.9.2. </w:t>
      </w:r>
      <w:proofErr w:type="gramStart"/>
      <w:r>
        <w:t>В рамках механизма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801B3" w:rsidRDefault="00B801B3">
      <w:pPr>
        <w:pStyle w:val="ConsPlusNormal"/>
        <w:spacing w:before="220"/>
        <w:ind w:firstLine="540"/>
        <w:jc w:val="both"/>
      </w:pPr>
      <w:r>
        <w:t>3.9.3. На каждом этапе проектирования выбираются наиболее подходящие для конкретной ситуации механизмы, а также наиболее простые и понятные для всех заинтересованных в проекте сторон.</w:t>
      </w:r>
    </w:p>
    <w:p w:rsidR="00B801B3" w:rsidRDefault="00B801B3">
      <w:pPr>
        <w:pStyle w:val="ConsPlusNormal"/>
        <w:spacing w:before="220"/>
        <w:ind w:firstLine="540"/>
        <w:jc w:val="both"/>
      </w:pPr>
      <w:r>
        <w:t>3.9.4. Для проведения общественных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B801B3" w:rsidRDefault="00B801B3">
      <w:pPr>
        <w:pStyle w:val="ConsPlusNormal"/>
        <w:spacing w:before="220"/>
        <w:ind w:firstLine="540"/>
        <w:jc w:val="both"/>
      </w:pPr>
      <w:r>
        <w:t xml:space="preserve">3.9.5. По итогам встреч, проектных семинаров, </w:t>
      </w:r>
      <w:proofErr w:type="spellStart"/>
      <w:r>
        <w:t>воркшопов</w:t>
      </w:r>
      <w:proofErr w:type="spellEnd"/>
      <w:r>
        <w:t xml:space="preserve">, </w:t>
      </w:r>
      <w:proofErr w:type="gramStart"/>
      <w:r>
        <w:t>дизайн-игр</w:t>
      </w:r>
      <w:proofErr w:type="gramEnd"/>
      <w:r>
        <w:t xml:space="preserve"> и любых других </w:t>
      </w:r>
      <w:r>
        <w:lastRenderedPageBreak/>
        <w:t xml:space="preserve">форматов общественных обсуждений формируется отчет. Отчет размещается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B801B3" w:rsidRDefault="00B801B3">
      <w:pPr>
        <w:pStyle w:val="ConsPlusNormal"/>
        <w:spacing w:before="220"/>
        <w:ind w:firstLine="540"/>
        <w:jc w:val="both"/>
      </w:pPr>
      <w:r>
        <w:t>3.9.6.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установленном порядке.</w:t>
      </w:r>
    </w:p>
    <w:p w:rsidR="00B801B3" w:rsidRDefault="00B801B3">
      <w:pPr>
        <w:pStyle w:val="ConsPlusNormal"/>
        <w:spacing w:before="220"/>
        <w:ind w:firstLine="540"/>
        <w:jc w:val="both"/>
      </w:pPr>
      <w:r>
        <w:t>3.9.7.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801B3" w:rsidRDefault="00B801B3">
      <w:pPr>
        <w:pStyle w:val="ConsPlusNormal"/>
        <w:spacing w:before="220"/>
        <w:ind w:firstLine="540"/>
        <w:jc w:val="both"/>
      </w:pPr>
      <w:r>
        <w:t>3.10.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801B3" w:rsidRDefault="00B801B3">
      <w:pPr>
        <w:pStyle w:val="ConsPlusNormal"/>
        <w:spacing w:before="220"/>
        <w:ind w:firstLine="540"/>
        <w:jc w:val="both"/>
      </w:pPr>
      <w:r>
        <w:t>3.10.1. Участие лиц, осуществляющих предпринимательскую деятельность, в реализации комплексных проектов благоустройства может заключаться:</w:t>
      </w:r>
    </w:p>
    <w:p w:rsidR="00B801B3" w:rsidRDefault="00B801B3">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B801B3" w:rsidRDefault="00B801B3">
      <w:pPr>
        <w:pStyle w:val="ConsPlusNormal"/>
        <w:spacing w:before="220"/>
        <w:ind w:firstLine="540"/>
        <w:jc w:val="both"/>
      </w:pPr>
      <w:r>
        <w:t>б) в приведении в соответствие с требованиями проектных решений фасадов, принадлежащих им или арендуемых ими объектов, в том числе размещенных на них вывесок;</w:t>
      </w:r>
    </w:p>
    <w:p w:rsidR="00B801B3" w:rsidRDefault="00B801B3">
      <w:pPr>
        <w:pStyle w:val="ConsPlusNormal"/>
        <w:spacing w:before="220"/>
        <w:ind w:firstLine="540"/>
        <w:jc w:val="both"/>
      </w:pPr>
      <w:r>
        <w:t>в) в строительстве, реконструкции, реставрации объектов недвижимости;</w:t>
      </w:r>
    </w:p>
    <w:p w:rsidR="00B801B3" w:rsidRDefault="00B801B3">
      <w:pPr>
        <w:pStyle w:val="ConsPlusNormal"/>
        <w:spacing w:before="220"/>
        <w:ind w:firstLine="540"/>
        <w:jc w:val="both"/>
      </w:pPr>
      <w:r>
        <w:t>г) в производстве или размещении элементов благоустройства;</w:t>
      </w:r>
    </w:p>
    <w:p w:rsidR="00B801B3" w:rsidRDefault="00B801B3">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города;</w:t>
      </w:r>
    </w:p>
    <w:p w:rsidR="00B801B3" w:rsidRDefault="00B801B3">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B801B3" w:rsidRDefault="00B801B3">
      <w:pPr>
        <w:pStyle w:val="ConsPlusNormal"/>
        <w:spacing w:before="220"/>
        <w:ind w:firstLine="540"/>
        <w:jc w:val="both"/>
      </w:pPr>
      <w:r>
        <w:t>ж)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B801B3" w:rsidRDefault="00B801B3">
      <w:pPr>
        <w:pStyle w:val="ConsPlusNormal"/>
        <w:spacing w:before="220"/>
        <w:ind w:firstLine="540"/>
        <w:jc w:val="both"/>
      </w:pPr>
      <w:r>
        <w:t>з) в иных формах.</w:t>
      </w:r>
    </w:p>
    <w:p w:rsidR="00B801B3" w:rsidRDefault="00B801B3">
      <w:pPr>
        <w:pStyle w:val="ConsPlusNormal"/>
        <w:spacing w:before="220"/>
        <w:ind w:firstLine="540"/>
        <w:jc w:val="both"/>
      </w:pPr>
      <w:r>
        <w:t>3.10.2.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801B3" w:rsidRDefault="00B801B3">
      <w:pPr>
        <w:pStyle w:val="ConsPlusNormal"/>
        <w:jc w:val="both"/>
      </w:pPr>
    </w:p>
    <w:p w:rsidR="00B801B3" w:rsidRDefault="00B801B3">
      <w:pPr>
        <w:pStyle w:val="ConsPlusTitle"/>
        <w:jc w:val="center"/>
        <w:outlineLvl w:val="1"/>
      </w:pPr>
      <w:r>
        <w:t>4. Общие требования к благоустройству отдельных объектов</w:t>
      </w:r>
    </w:p>
    <w:p w:rsidR="00B801B3" w:rsidRDefault="00B801B3">
      <w:pPr>
        <w:pStyle w:val="ConsPlusTitle"/>
        <w:jc w:val="center"/>
      </w:pPr>
      <w:r>
        <w:t>и их элементов на территории города</w:t>
      </w:r>
    </w:p>
    <w:p w:rsidR="00B801B3" w:rsidRDefault="00B801B3">
      <w:pPr>
        <w:pStyle w:val="ConsPlusNormal"/>
        <w:jc w:val="both"/>
      </w:pPr>
    </w:p>
    <w:p w:rsidR="00B801B3" w:rsidRDefault="00B801B3">
      <w:pPr>
        <w:pStyle w:val="ConsPlusNormal"/>
        <w:ind w:firstLine="540"/>
        <w:jc w:val="both"/>
      </w:pPr>
      <w:r>
        <w:t>4.1. Элементы озеленения.</w:t>
      </w:r>
    </w:p>
    <w:p w:rsidR="00B801B3" w:rsidRDefault="00B801B3">
      <w:pPr>
        <w:pStyle w:val="ConsPlusNormal"/>
        <w:spacing w:before="220"/>
        <w:ind w:firstLine="540"/>
        <w:jc w:val="both"/>
      </w:pPr>
      <w:r>
        <w:t xml:space="preserve">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lastRenderedPageBreak/>
        <w:t>зеленых насаждений благоустроенной сети пешеходных и велосипедных дорожек, центров притяжения людей.</w:t>
      </w:r>
    </w:p>
    <w:p w:rsidR="00B801B3" w:rsidRDefault="00B801B3">
      <w:pPr>
        <w:pStyle w:val="ConsPlusNormal"/>
        <w:spacing w:before="220"/>
        <w:ind w:firstLine="540"/>
        <w:jc w:val="both"/>
      </w:pPr>
      <w:r>
        <w:t xml:space="preserve">4.1.2. Работы по озеленению планируются в комплексе и в контексте общего зеленого "каркаса" города,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B801B3" w:rsidRDefault="00B801B3">
      <w:pPr>
        <w:pStyle w:val="ConsPlusNormal"/>
        <w:spacing w:before="220"/>
        <w:ind w:firstLine="540"/>
        <w:jc w:val="both"/>
      </w:pPr>
      <w:r>
        <w:t>4.1.3.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B801B3" w:rsidRDefault="00B801B3">
      <w:pPr>
        <w:pStyle w:val="ConsPlusNormal"/>
        <w:spacing w:before="220"/>
        <w:ind w:firstLine="540"/>
        <w:jc w:val="both"/>
      </w:pPr>
      <w:r>
        <w:t xml:space="preserve">4.1.4. Работы по озеленению проводятся по предварительно разработанному и утвержденному проекту благоустройства либо схеме, </w:t>
      </w:r>
      <w:proofErr w:type="gramStart"/>
      <w:r>
        <w:t>согласованными</w:t>
      </w:r>
      <w:proofErr w:type="gramEnd"/>
      <w:r>
        <w:t xml:space="preserve"> с уполномоченным в области градостроительства органом Администрации муниципального образования "Город Архангельск".</w:t>
      </w:r>
    </w:p>
    <w:p w:rsidR="00B801B3" w:rsidRDefault="00B801B3">
      <w:pPr>
        <w:pStyle w:val="ConsPlusNormal"/>
        <w:spacing w:before="220"/>
        <w:ind w:firstLine="540"/>
        <w:jc w:val="both"/>
      </w:pPr>
      <w:r>
        <w:t xml:space="preserve">4.1.5. </w:t>
      </w:r>
      <w:proofErr w:type="gramStart"/>
      <w:r>
        <w:t>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в области градостроительства органом Администрации муниципального образования "Город Архангельск".</w:t>
      </w:r>
      <w:proofErr w:type="gramEnd"/>
    </w:p>
    <w:p w:rsidR="00B801B3" w:rsidRDefault="00B801B3">
      <w:pPr>
        <w:pStyle w:val="ConsPlusNormal"/>
        <w:spacing w:before="220"/>
        <w:ind w:firstLine="540"/>
        <w:jc w:val="both"/>
      </w:pPr>
      <w:r>
        <w:t>4.2. Виды покрытий.</w:t>
      </w:r>
    </w:p>
    <w:p w:rsidR="00B801B3" w:rsidRDefault="00B801B3">
      <w:pPr>
        <w:pStyle w:val="ConsPlusNormal"/>
        <w:spacing w:before="220"/>
        <w:ind w:firstLine="540"/>
        <w:jc w:val="both"/>
      </w:pPr>
      <w: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B801B3" w:rsidRDefault="00B801B3">
      <w:pPr>
        <w:pStyle w:val="ConsPlusNormal"/>
        <w:spacing w:before="220"/>
        <w:ind w:firstLine="540"/>
        <w:jc w:val="both"/>
      </w:pPr>
      <w:r>
        <w:t>4.2.2.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B801B3" w:rsidRDefault="00B801B3">
      <w:pPr>
        <w:pStyle w:val="ConsPlusNormal"/>
        <w:spacing w:before="220"/>
        <w:ind w:firstLine="540"/>
        <w:jc w:val="both"/>
      </w:pPr>
      <w:r>
        <w:t>4.3. Ограждения.</w:t>
      </w:r>
    </w:p>
    <w:p w:rsidR="00B801B3" w:rsidRDefault="00B801B3">
      <w:pPr>
        <w:pStyle w:val="ConsPlusNormal"/>
        <w:spacing w:before="220"/>
        <w:ind w:firstLine="540"/>
        <w:jc w:val="both"/>
      </w:pPr>
      <w:r>
        <w:t xml:space="preserve">4.3.1. </w:t>
      </w:r>
      <w:proofErr w:type="gramStart"/>
      <w: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на них</w:t>
      </w:r>
      <w:proofErr w:type="gramEnd"/>
      <w:r>
        <w:t xml:space="preserve"> с учетом требований безопасности.</w:t>
      </w:r>
    </w:p>
    <w:p w:rsidR="00B801B3" w:rsidRDefault="00B801B3">
      <w:pPr>
        <w:pStyle w:val="ConsPlusNormal"/>
        <w:spacing w:before="220"/>
        <w:ind w:firstLine="540"/>
        <w:jc w:val="both"/>
      </w:pPr>
      <w:r>
        <w:t>4.3.2. На территориях общественного, жилого, рекреационного назначения применяются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запрещено.</w:t>
      </w:r>
    </w:p>
    <w:p w:rsidR="00B801B3" w:rsidRDefault="00B801B3">
      <w:pPr>
        <w:pStyle w:val="ConsPlusNormal"/>
        <w:spacing w:before="220"/>
        <w:ind w:firstLine="540"/>
        <w:jc w:val="both"/>
      </w:pPr>
      <w: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быть предусмотрены защитные приствольные ограждения, высота которых определяется в зависимости от возраста, породы дерева и прочих характеристик.</w:t>
      </w:r>
    </w:p>
    <w:p w:rsidR="00B801B3" w:rsidRDefault="00B801B3">
      <w:pPr>
        <w:pStyle w:val="ConsPlusNormal"/>
        <w:spacing w:before="220"/>
        <w:ind w:firstLine="540"/>
        <w:jc w:val="both"/>
      </w:pPr>
      <w:r>
        <w:t>4.3.4. При создании и благоустройстве ограждений должна учитываться необходимость:</w:t>
      </w:r>
    </w:p>
    <w:p w:rsidR="00B801B3" w:rsidRDefault="00B801B3">
      <w:pPr>
        <w:pStyle w:val="ConsPlusNormal"/>
        <w:spacing w:before="220"/>
        <w:ind w:firstLine="540"/>
        <w:jc w:val="both"/>
      </w:pPr>
      <w:r>
        <w:t xml:space="preserve">разграничения зеленой зоны (газонов, клумб, парков) с маршрутами пешеходов и </w:t>
      </w:r>
      <w:r>
        <w:lastRenderedPageBreak/>
        <w:t>транспорта;</w:t>
      </w:r>
    </w:p>
    <w:p w:rsidR="00B801B3" w:rsidRDefault="00B801B3">
      <w:pPr>
        <w:pStyle w:val="ConsPlusNormal"/>
        <w:spacing w:before="220"/>
        <w:ind w:firstLine="540"/>
        <w:jc w:val="both"/>
      </w:pPr>
      <w:r>
        <w:t>проектирования дорожек и тротуаров с учетом потоков людей и маршрутов;</w:t>
      </w:r>
    </w:p>
    <w:p w:rsidR="00B801B3" w:rsidRDefault="00B801B3">
      <w:pPr>
        <w:pStyle w:val="ConsPlusNormal"/>
        <w:spacing w:before="220"/>
        <w:ind w:firstLine="540"/>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B801B3" w:rsidRDefault="00B801B3">
      <w:pPr>
        <w:pStyle w:val="ConsPlusNormal"/>
        <w:spacing w:before="220"/>
        <w:ind w:firstLine="540"/>
        <w:jc w:val="both"/>
      </w:pPr>
      <w:r>
        <w:t>проектирования изменения высоты и геометрии бордюрного камня с учетом сезонных снежных отвалов;</w:t>
      </w:r>
    </w:p>
    <w:p w:rsidR="00B801B3" w:rsidRDefault="00B801B3">
      <w:pPr>
        <w:pStyle w:val="ConsPlusNormal"/>
        <w:spacing w:before="220"/>
        <w:ind w:firstLine="540"/>
        <w:jc w:val="both"/>
      </w:pPr>
      <w:r>
        <w:t>использования бордюрного камня;</w:t>
      </w:r>
    </w:p>
    <w:p w:rsidR="00B801B3" w:rsidRDefault="00B801B3">
      <w:pPr>
        <w:pStyle w:val="ConsPlusNormal"/>
        <w:spacing w:before="220"/>
        <w:ind w:firstLine="5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B801B3" w:rsidRDefault="00B801B3">
      <w:pPr>
        <w:pStyle w:val="ConsPlusNormal"/>
        <w:spacing w:before="220"/>
        <w:ind w:firstLine="540"/>
        <w:jc w:val="both"/>
      </w:pPr>
      <w:r>
        <w:t>использования (в особенности на границах зеленых зон) многолетних всесезонных кустистых растений;</w:t>
      </w:r>
    </w:p>
    <w:p w:rsidR="00B801B3" w:rsidRDefault="00B801B3">
      <w:pPr>
        <w:pStyle w:val="ConsPlusNormal"/>
        <w:spacing w:before="220"/>
        <w:ind w:firstLine="540"/>
        <w:jc w:val="both"/>
      </w:pPr>
      <w:r>
        <w:t>использования по возможности светоотражающих фасадных конструкций для затененных участков газонов;</w:t>
      </w:r>
    </w:p>
    <w:p w:rsidR="00B801B3" w:rsidRDefault="00B801B3">
      <w:pPr>
        <w:pStyle w:val="ConsPlusNormal"/>
        <w:spacing w:before="220"/>
        <w:ind w:firstLine="540"/>
        <w:jc w:val="both"/>
      </w:pPr>
      <w:r>
        <w:t xml:space="preserve">использования </w:t>
      </w:r>
      <w:proofErr w:type="spellStart"/>
      <w:r>
        <w:t>цветографического</w:t>
      </w:r>
      <w:proofErr w:type="spellEnd"/>
      <w:r>
        <w:t xml:space="preserve"> оформления ограждений согласно палитре цветовых решений, утверждаемой уполномоченным в области градостроительства органом Администрации муниципального образования "Город Архангельск", с учетом рекомендуемых натуральных материалов и нейтральных цветов.</w:t>
      </w:r>
    </w:p>
    <w:p w:rsidR="00B801B3" w:rsidRDefault="00B801B3">
      <w:pPr>
        <w:pStyle w:val="ConsPlusNormal"/>
        <w:spacing w:before="220"/>
        <w:ind w:firstLine="540"/>
        <w:jc w:val="both"/>
      </w:pPr>
      <w:r>
        <w:t>4.4. Водные устройства.</w:t>
      </w:r>
    </w:p>
    <w:p w:rsidR="00B801B3" w:rsidRDefault="00B801B3">
      <w:pPr>
        <w:pStyle w:val="ConsPlusNormal"/>
        <w:spacing w:before="220"/>
        <w:ind w:firstLine="540"/>
        <w:jc w:val="both"/>
      </w:pPr>
      <w:r>
        <w:t>4.4.1.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801B3" w:rsidRDefault="00B801B3">
      <w:pPr>
        <w:pStyle w:val="ConsPlusNormal"/>
        <w:spacing w:before="220"/>
        <w:ind w:firstLine="540"/>
        <w:jc w:val="both"/>
      </w:pPr>
      <w: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801B3" w:rsidRDefault="00B801B3">
      <w:pPr>
        <w:pStyle w:val="ConsPlusNormal"/>
        <w:spacing w:before="220"/>
        <w:ind w:firstLine="540"/>
        <w:jc w:val="both"/>
      </w:pPr>
      <w:r>
        <w:t>4.4.3. Питьевые фонтанчики могут быть как типовыми, так и выполненными по специально разработанному проекту.</w:t>
      </w:r>
    </w:p>
    <w:p w:rsidR="00B801B3" w:rsidRDefault="00B801B3">
      <w:pPr>
        <w:pStyle w:val="ConsPlusNormal"/>
        <w:spacing w:before="220"/>
        <w:ind w:firstLine="540"/>
        <w:jc w:val="both"/>
      </w:pPr>
      <w:r>
        <w:t>4.5. Уличное коммунально-бытовое оборудование.</w:t>
      </w:r>
    </w:p>
    <w:p w:rsidR="00B801B3" w:rsidRDefault="00B801B3">
      <w:pPr>
        <w:pStyle w:val="ConsPlusNormal"/>
        <w:spacing w:before="220"/>
        <w:ind w:firstLine="540"/>
        <w:jc w:val="both"/>
      </w:pPr>
      <w:r>
        <w:t>4.5.1. Состав улично-коммунального оборудования включает в себя различные виды мусоросборников: контейнеры и урны. Выбор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801B3" w:rsidRDefault="00B801B3">
      <w:pPr>
        <w:pStyle w:val="ConsPlusNormal"/>
        <w:spacing w:before="220"/>
        <w:ind w:firstLine="540"/>
        <w:jc w:val="both"/>
      </w:pPr>
      <w:r>
        <w:t>4.5.2. Для складирования твердых коммунальных отходов на территории города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располагаются на остановках общественного транспорта. Расстановка урн и контейнеров не должна мешать передвижению пешеходов, проезду инвалидных и детских колясок.</w:t>
      </w:r>
    </w:p>
    <w:p w:rsidR="00B801B3" w:rsidRDefault="00B801B3">
      <w:pPr>
        <w:pStyle w:val="ConsPlusNormal"/>
        <w:spacing w:before="220"/>
        <w:ind w:firstLine="540"/>
        <w:jc w:val="both"/>
      </w:pPr>
      <w:r>
        <w:lastRenderedPageBreak/>
        <w:t>4.5.3. Количество и объем контейнеров определяется в соответствии с требованиями законодательства об отходах производства и потребления.</w:t>
      </w:r>
    </w:p>
    <w:p w:rsidR="00B801B3" w:rsidRDefault="00B801B3">
      <w:pPr>
        <w:pStyle w:val="ConsPlusNormal"/>
        <w:spacing w:before="220"/>
        <w:ind w:firstLine="540"/>
        <w:jc w:val="both"/>
      </w:pPr>
      <w:r>
        <w:t xml:space="preserve">4.6. Размещение уличного технического оборудования (укрытий таксофонов, банкоматов, интерактивных информационных терминалов, почтовых ящиков, </w:t>
      </w:r>
      <w:proofErr w:type="spellStart"/>
      <w:r>
        <w:t>вендинговых</w:t>
      </w:r>
      <w:proofErr w:type="spellEnd"/>
      <w:r>
        <w:t xml:space="preserve"> автоматов, элементы инженерного оборудования, в том числе подъемных площадок для инвалидных колясок, смотровых люков, решеток </w:t>
      </w:r>
      <w:proofErr w:type="spellStart"/>
      <w:r>
        <w:t>дождеприемных</w:t>
      </w:r>
      <w:proofErr w:type="spellEnd"/>
      <w:r>
        <w:t xml:space="preserve"> колодцев, вентиляционных шахт подземных коммуникаций, шкафов телефонной связи).</w:t>
      </w:r>
    </w:p>
    <w:p w:rsidR="00B801B3" w:rsidRDefault="00B801B3">
      <w:pPr>
        <w:pStyle w:val="ConsPlusNormal"/>
        <w:spacing w:before="220"/>
        <w:ind w:firstLine="540"/>
        <w:jc w:val="both"/>
      </w:pPr>
      <w:r>
        <w:t>4.6.1.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801B3" w:rsidRDefault="00B801B3">
      <w:pPr>
        <w:pStyle w:val="ConsPlusNormal"/>
        <w:spacing w:before="220"/>
        <w:ind w:firstLine="540"/>
        <w:jc w:val="both"/>
      </w:pPr>
      <w:r>
        <w:t>4.6.2. При установке таксофонов на территориях общественного, жилого, рекреационного назначения предусматривается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801B3" w:rsidRDefault="00B801B3">
      <w:pPr>
        <w:pStyle w:val="ConsPlusNormal"/>
        <w:spacing w:before="220"/>
        <w:ind w:firstLine="540"/>
        <w:jc w:val="both"/>
      </w:pPr>
      <w:r>
        <w:t>4.7. Игровое и спортивное оборудование.</w:t>
      </w:r>
    </w:p>
    <w:p w:rsidR="00B801B3" w:rsidRDefault="00B801B3">
      <w:pPr>
        <w:pStyle w:val="ConsPlusNormal"/>
        <w:spacing w:before="220"/>
        <w:ind w:firstLine="540"/>
        <w:jc w:val="both"/>
      </w:pPr>
      <w:r>
        <w:t>4.7.1.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801B3" w:rsidRDefault="00B801B3">
      <w:pPr>
        <w:pStyle w:val="ConsPlusNormal"/>
        <w:spacing w:before="220"/>
        <w:ind w:firstLine="540"/>
        <w:jc w:val="both"/>
      </w:pPr>
      <w:r>
        <w:t>4.7.2. Игровое и спортивное оборудование на территории города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801B3" w:rsidRDefault="00B801B3">
      <w:pPr>
        <w:pStyle w:val="ConsPlusNormal"/>
        <w:spacing w:before="220"/>
        <w:ind w:firstLine="540"/>
        <w:jc w:val="both"/>
      </w:pPr>
      <w: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801B3" w:rsidRDefault="00B801B3">
      <w:pPr>
        <w:pStyle w:val="ConsPlusNormal"/>
        <w:spacing w:before="220"/>
        <w:ind w:firstLine="540"/>
        <w:jc w:val="both"/>
      </w:pPr>
      <w:r>
        <w:t>4.8. Осветительное оборудование.</w:t>
      </w:r>
    </w:p>
    <w:p w:rsidR="00B801B3" w:rsidRDefault="00B801B3">
      <w:pPr>
        <w:pStyle w:val="ConsPlusNormal"/>
        <w:spacing w:before="220"/>
        <w:ind w:firstLine="540"/>
        <w:jc w:val="both"/>
      </w:pPr>
      <w: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801B3" w:rsidRDefault="00B801B3">
      <w:pPr>
        <w:pStyle w:val="ConsPlusNormal"/>
        <w:spacing w:before="220"/>
        <w:ind w:firstLine="540"/>
        <w:jc w:val="both"/>
      </w:pPr>
      <w: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B801B3" w:rsidRDefault="00B801B3">
      <w:pPr>
        <w:pStyle w:val="ConsPlusNormal"/>
        <w:spacing w:before="22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B801B3" w:rsidRDefault="00B801B3">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B801B3" w:rsidRDefault="00B801B3">
      <w:pPr>
        <w:pStyle w:val="ConsPlusNormal"/>
        <w:spacing w:before="220"/>
        <w:ind w:firstLine="540"/>
        <w:jc w:val="both"/>
      </w:pPr>
      <w:r>
        <w:lastRenderedPageBreak/>
        <w:t>- удобство обслуживания и управления при разных режимах работы установок.</w:t>
      </w:r>
    </w:p>
    <w:p w:rsidR="00B801B3" w:rsidRDefault="00B801B3">
      <w:pPr>
        <w:pStyle w:val="ConsPlusNormal"/>
        <w:spacing w:before="220"/>
        <w:ind w:firstLine="540"/>
        <w:jc w:val="both"/>
      </w:pPr>
      <w:r>
        <w:t>4.8.3.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функционального освещения, как правило,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B801B3" w:rsidRDefault="00B801B3">
      <w:pPr>
        <w:pStyle w:val="ConsPlusNormal"/>
        <w:spacing w:before="220"/>
        <w:ind w:firstLine="540"/>
        <w:jc w:val="both"/>
      </w:pPr>
      <w:r>
        <w:t>4.8.4. В обычных установках светильники располагаются на опорах (венчающих, консольных), подвесах или фасадах (бра, плафоны).</w:t>
      </w:r>
    </w:p>
    <w:p w:rsidR="00B801B3" w:rsidRDefault="00B801B3">
      <w:pPr>
        <w:pStyle w:val="ConsPlusNormal"/>
        <w:spacing w:before="220"/>
        <w:ind w:firstLine="540"/>
        <w:jc w:val="both"/>
      </w:pPr>
      <w:r>
        <w:t xml:space="preserve">4.8.5. </w:t>
      </w: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B801B3" w:rsidRDefault="00B801B3">
      <w:pPr>
        <w:pStyle w:val="ConsPlusNormal"/>
        <w:spacing w:before="220"/>
        <w:ind w:firstLine="540"/>
        <w:jc w:val="both"/>
      </w:pPr>
      <w:r>
        <w:t>4.8.6.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801B3" w:rsidRDefault="00B801B3">
      <w:pPr>
        <w:pStyle w:val="ConsPlusNormal"/>
        <w:spacing w:before="220"/>
        <w:ind w:firstLine="540"/>
        <w:jc w:val="both"/>
      </w:pPr>
      <w:r>
        <w:t>4.8.7.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B801B3" w:rsidRDefault="00B801B3">
      <w:pPr>
        <w:pStyle w:val="ConsPlusNormal"/>
        <w:spacing w:before="220"/>
        <w:ind w:firstLine="540"/>
        <w:jc w:val="both"/>
      </w:pPr>
      <w:r>
        <w:t>4.8.8.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801B3" w:rsidRDefault="00B801B3">
      <w:pPr>
        <w:pStyle w:val="ConsPlusNormal"/>
        <w:spacing w:before="220"/>
        <w:ind w:firstLine="540"/>
        <w:jc w:val="both"/>
      </w:pPr>
      <w:r>
        <w:t xml:space="preserve">4.8.9. 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ламп, светодиодов, </w:t>
      </w:r>
      <w:proofErr w:type="spellStart"/>
      <w:r>
        <w:t>световодов</w:t>
      </w:r>
      <w:proofErr w:type="spellEnd"/>
      <w:r>
        <w:t>, световые проекции, лазерные рисунки.</w:t>
      </w:r>
    </w:p>
    <w:p w:rsidR="00B801B3" w:rsidRDefault="00B801B3">
      <w:pPr>
        <w:pStyle w:val="ConsPlusNormal"/>
        <w:spacing w:before="220"/>
        <w:ind w:firstLine="540"/>
        <w:jc w:val="both"/>
      </w:pPr>
      <w:r>
        <w:t>4.8.10.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rsidR="00B801B3" w:rsidRDefault="00B801B3">
      <w:pPr>
        <w:pStyle w:val="ConsPlusNormal"/>
        <w:spacing w:before="220"/>
        <w:ind w:firstLine="540"/>
        <w:jc w:val="both"/>
      </w:pPr>
      <w:r>
        <w:t xml:space="preserve">4.8.11.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B801B3" w:rsidRDefault="00B801B3">
      <w:pPr>
        <w:pStyle w:val="ConsPlusNormal"/>
        <w:spacing w:before="220"/>
        <w:ind w:firstLine="540"/>
        <w:jc w:val="both"/>
      </w:pPr>
      <w:r>
        <w:t xml:space="preserve">4.8.12. В стационарных установках функционального и архитектурного освещения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801B3" w:rsidRDefault="00B801B3">
      <w:pPr>
        <w:pStyle w:val="ConsPlusNormal"/>
        <w:spacing w:before="220"/>
        <w:ind w:firstLine="540"/>
        <w:jc w:val="both"/>
      </w:pPr>
      <w:r>
        <w:t>4.8.13.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801B3" w:rsidRDefault="00B801B3">
      <w:pPr>
        <w:pStyle w:val="ConsPlusNormal"/>
        <w:spacing w:before="220"/>
        <w:ind w:firstLine="540"/>
        <w:jc w:val="both"/>
      </w:pPr>
      <w:r>
        <w:t xml:space="preserve">4.8.14. 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w:t>
      </w:r>
      <w:r>
        <w:lastRenderedPageBreak/>
        <w:t>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B801B3" w:rsidRDefault="00B801B3">
      <w:pPr>
        <w:pStyle w:val="ConsPlusNormal"/>
        <w:spacing w:before="220"/>
        <w:ind w:firstLine="540"/>
        <w:jc w:val="both"/>
      </w:pPr>
      <w:r>
        <w:t>4.8.15.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B801B3" w:rsidRDefault="00B801B3">
      <w:pPr>
        <w:pStyle w:val="ConsPlusNormal"/>
        <w:spacing w:before="220"/>
        <w:ind w:firstLine="540"/>
        <w:jc w:val="both"/>
      </w:pPr>
      <w:r>
        <w:t>4.8.16.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в темное время суток предусматриваются следующие режимы их работы:</w:t>
      </w:r>
    </w:p>
    <w:p w:rsidR="00B801B3" w:rsidRDefault="00B801B3">
      <w:pPr>
        <w:pStyle w:val="ConsPlusNormal"/>
        <w:spacing w:before="220"/>
        <w:ind w:firstLine="540"/>
        <w:jc w:val="both"/>
      </w:pPr>
      <w:r>
        <w:t>- вечерний будничный режим, когда функционируют все стационарные установки, за исключением систем праздничного освещения;</w:t>
      </w:r>
    </w:p>
    <w:p w:rsidR="00B801B3" w:rsidRDefault="00B801B3">
      <w:pPr>
        <w:pStyle w:val="ConsPlusNormal"/>
        <w:spacing w:before="220"/>
        <w:ind w:firstLine="540"/>
        <w:jc w:val="both"/>
      </w:pPr>
      <w:r>
        <w:t>- ночной дежурный режим, когда в стационарных установках освещения может отключаться часть осветительных приборов, допускаемая нормами освещенности;</w:t>
      </w:r>
    </w:p>
    <w:p w:rsidR="00B801B3" w:rsidRDefault="00B801B3">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B801B3" w:rsidRDefault="00B801B3">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B801B3" w:rsidRDefault="00B801B3">
      <w:pPr>
        <w:pStyle w:val="ConsPlusNormal"/>
        <w:spacing w:before="220"/>
        <w:ind w:firstLine="540"/>
        <w:jc w:val="both"/>
      </w:pPr>
      <w:r>
        <w:t>4.8.17.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rsidR="00B801B3" w:rsidRDefault="00B801B3">
      <w:pPr>
        <w:pStyle w:val="ConsPlusNormal"/>
        <w:spacing w:before="220"/>
        <w:ind w:firstLine="540"/>
        <w:jc w:val="both"/>
      </w:pPr>
      <w:r>
        <w:t xml:space="preserve">4.8.18. </w:t>
      </w:r>
      <w:proofErr w:type="gramStart"/>
      <w:r>
        <w:t xml:space="preserve">Включение и отключение установок наружного освещения в городе должно осуществляться в соответствии с графиком, согласно которому происходит включение и отключение установок функционального освещения для заданных координат города Архангельска (64.6 </w:t>
      </w:r>
      <w:proofErr w:type="spellStart"/>
      <w:r>
        <w:t>с.ш</w:t>
      </w:r>
      <w:proofErr w:type="spellEnd"/>
      <w:r>
        <w:t xml:space="preserve">. и 40.5 </w:t>
      </w:r>
      <w:proofErr w:type="spellStart"/>
      <w:r>
        <w:t>в.д</w:t>
      </w:r>
      <w:proofErr w:type="spellEnd"/>
      <w:r>
        <w:t>.) или с учетом включения наружного освещения при снижении уровня естественной освещенности в вечерние сумерки до заданного значения.</w:t>
      </w:r>
      <w:proofErr w:type="gramEnd"/>
    </w:p>
    <w:p w:rsidR="00B801B3" w:rsidRDefault="00B801B3">
      <w:pPr>
        <w:pStyle w:val="ConsPlusNormal"/>
        <w:spacing w:before="220"/>
        <w:ind w:firstLine="540"/>
        <w:jc w:val="both"/>
      </w:pPr>
      <w:r>
        <w:t>4.8.19. 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rsidR="00B801B3" w:rsidRDefault="00B801B3">
      <w:pPr>
        <w:pStyle w:val="ConsPlusNormal"/>
        <w:jc w:val="both"/>
      </w:pPr>
      <w:r>
        <w:t>(</w:t>
      </w:r>
      <w:proofErr w:type="spellStart"/>
      <w:r>
        <w:t>пп</w:t>
      </w:r>
      <w:proofErr w:type="spellEnd"/>
      <w:r>
        <w:t xml:space="preserve">. 4.8.19 </w:t>
      </w:r>
      <w:proofErr w:type="gramStart"/>
      <w:r>
        <w:t>введен</w:t>
      </w:r>
      <w:proofErr w:type="gramEnd"/>
      <w:r>
        <w:t xml:space="preserve"> </w:t>
      </w:r>
      <w:hyperlink r:id="rId45"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4.9. Малые архитектурные формы, городская мебель и характерные требования к ним.</w:t>
      </w:r>
    </w:p>
    <w:p w:rsidR="00B801B3" w:rsidRDefault="00B801B3">
      <w:pPr>
        <w:pStyle w:val="ConsPlusNormal"/>
        <w:spacing w:before="220"/>
        <w:ind w:firstLine="540"/>
        <w:jc w:val="both"/>
      </w:pPr>
      <w:r>
        <w:t xml:space="preserve">4.9.1. </w:t>
      </w:r>
      <w:proofErr w:type="gramStart"/>
      <w: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B801B3" w:rsidRDefault="00B801B3">
      <w:pPr>
        <w:pStyle w:val="ConsPlusNormal"/>
        <w:spacing w:before="220"/>
        <w:ind w:firstLine="540"/>
        <w:jc w:val="both"/>
      </w:pPr>
      <w:r>
        <w:t>4.9.2. При проектировании, выборе малых архитектурных форм учитываются:</w:t>
      </w:r>
    </w:p>
    <w:p w:rsidR="00B801B3" w:rsidRDefault="00B801B3">
      <w:pPr>
        <w:pStyle w:val="ConsPlusNormal"/>
        <w:spacing w:before="220"/>
        <w:ind w:firstLine="540"/>
        <w:jc w:val="both"/>
      </w:pPr>
      <w:r>
        <w:t>а) соответствие материалов и конструкции малых архитектурных форм климату и назначению;</w:t>
      </w:r>
    </w:p>
    <w:p w:rsidR="00B801B3" w:rsidRDefault="00B801B3">
      <w:pPr>
        <w:pStyle w:val="ConsPlusNormal"/>
        <w:spacing w:before="220"/>
        <w:ind w:firstLine="540"/>
        <w:jc w:val="both"/>
      </w:pPr>
      <w:r>
        <w:t>б) антивандальная защищенность (от разрушения, оклейки, нанесения надписей и изображений);</w:t>
      </w:r>
    </w:p>
    <w:p w:rsidR="00B801B3" w:rsidRDefault="00B801B3">
      <w:pPr>
        <w:pStyle w:val="ConsPlusNormal"/>
        <w:spacing w:before="220"/>
        <w:ind w:firstLine="540"/>
        <w:jc w:val="both"/>
      </w:pPr>
      <w:r>
        <w:lastRenderedPageBreak/>
        <w:t>в) возможность ремонта или замены деталей малых архитектурных форм;</w:t>
      </w:r>
    </w:p>
    <w:p w:rsidR="00B801B3" w:rsidRDefault="00B801B3">
      <w:pPr>
        <w:pStyle w:val="ConsPlusNormal"/>
        <w:spacing w:before="220"/>
        <w:ind w:firstLine="540"/>
        <w:jc w:val="both"/>
      </w:pPr>
      <w:r>
        <w:t>г) защита от образования наледи и снежных заносов, обеспечение стока воды;</w:t>
      </w:r>
    </w:p>
    <w:p w:rsidR="00B801B3" w:rsidRDefault="00B801B3">
      <w:pPr>
        <w:pStyle w:val="ConsPlusNormal"/>
        <w:spacing w:before="220"/>
        <w:ind w:firstLine="540"/>
        <w:jc w:val="both"/>
      </w:pPr>
      <w:r>
        <w:t>д) удобство обслуживания, в том числе механизированной и ручной очистки, территории рядом с малыми архитектурными формами и под их конструкцией;</w:t>
      </w:r>
    </w:p>
    <w:p w:rsidR="00B801B3" w:rsidRDefault="00B801B3">
      <w:pPr>
        <w:pStyle w:val="ConsPlusNormal"/>
        <w:spacing w:before="220"/>
        <w:ind w:firstLine="540"/>
        <w:jc w:val="both"/>
      </w:pPr>
      <w:r>
        <w:t>е) эргономичность конструкций (высота и наклон спинки, высота урн и прочее);</w:t>
      </w:r>
    </w:p>
    <w:p w:rsidR="00B801B3" w:rsidRDefault="00B801B3">
      <w:pPr>
        <w:pStyle w:val="ConsPlusNormal"/>
        <w:spacing w:before="220"/>
        <w:ind w:firstLine="540"/>
        <w:jc w:val="both"/>
      </w:pPr>
      <w:r>
        <w:t>ж) расцветка, не диссонирующая с окружением;</w:t>
      </w:r>
    </w:p>
    <w:p w:rsidR="00B801B3" w:rsidRDefault="00B801B3">
      <w:pPr>
        <w:pStyle w:val="ConsPlusNormal"/>
        <w:spacing w:before="220"/>
        <w:ind w:firstLine="540"/>
        <w:jc w:val="both"/>
      </w:pPr>
      <w:r>
        <w:t>з) безопасность для потенциальных пользователей;</w:t>
      </w:r>
    </w:p>
    <w:p w:rsidR="00B801B3" w:rsidRDefault="00B801B3">
      <w:pPr>
        <w:pStyle w:val="ConsPlusNormal"/>
        <w:spacing w:before="220"/>
        <w:ind w:firstLine="540"/>
        <w:jc w:val="both"/>
      </w:pPr>
      <w:r>
        <w:t>и) стилистическое сочетание с другими малыми архитектурными формами и окружающей архитектурой;</w:t>
      </w:r>
    </w:p>
    <w:p w:rsidR="00B801B3" w:rsidRDefault="00B801B3">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801B3" w:rsidRDefault="00B801B3">
      <w:pPr>
        <w:pStyle w:val="ConsPlusNormal"/>
        <w:spacing w:before="220"/>
        <w:ind w:firstLine="540"/>
        <w:jc w:val="both"/>
      </w:pPr>
      <w:r>
        <w:t>4.9.3. Общие рекомендации к установке малых архитектурных форм:</w:t>
      </w:r>
    </w:p>
    <w:p w:rsidR="00B801B3" w:rsidRDefault="00B801B3">
      <w:pPr>
        <w:pStyle w:val="ConsPlusNormal"/>
        <w:spacing w:before="220"/>
        <w:ind w:firstLine="540"/>
        <w:jc w:val="both"/>
      </w:pPr>
      <w:r>
        <w:t>а) расположение, не создающее препятствий для пешеходов;</w:t>
      </w:r>
    </w:p>
    <w:p w:rsidR="00B801B3" w:rsidRDefault="00B801B3">
      <w:pPr>
        <w:pStyle w:val="ConsPlusNormal"/>
        <w:spacing w:before="220"/>
        <w:ind w:firstLine="540"/>
        <w:jc w:val="both"/>
      </w:pPr>
      <w:r>
        <w:t>б) компактная установка на минимальной площади в местах большого скопления людей;</w:t>
      </w:r>
    </w:p>
    <w:p w:rsidR="00B801B3" w:rsidRDefault="00B801B3">
      <w:pPr>
        <w:pStyle w:val="ConsPlusNormal"/>
        <w:spacing w:before="220"/>
        <w:ind w:firstLine="540"/>
        <w:jc w:val="both"/>
      </w:pPr>
      <w:r>
        <w:t>в) устойчивость конструкции;</w:t>
      </w:r>
    </w:p>
    <w:p w:rsidR="00B801B3" w:rsidRDefault="00B801B3">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B801B3" w:rsidRDefault="00B801B3">
      <w:pPr>
        <w:pStyle w:val="ConsPlusNormal"/>
        <w:spacing w:before="220"/>
        <w:ind w:firstLine="540"/>
        <w:jc w:val="both"/>
      </w:pPr>
      <w:r>
        <w:t>д) наличие в каждой конкретной зоне малых архитектурных форм, рекомендуемых типов для такой зоны.</w:t>
      </w:r>
    </w:p>
    <w:p w:rsidR="00B801B3" w:rsidRDefault="00B801B3">
      <w:pPr>
        <w:pStyle w:val="ConsPlusNormal"/>
        <w:spacing w:before="220"/>
        <w:ind w:firstLine="540"/>
        <w:jc w:val="both"/>
      </w:pPr>
      <w:r>
        <w:t>4.9.4. Рекомендации к установке урн:</w:t>
      </w:r>
    </w:p>
    <w:p w:rsidR="00B801B3" w:rsidRDefault="00B801B3">
      <w:pPr>
        <w:pStyle w:val="ConsPlusNormal"/>
        <w:spacing w:before="220"/>
        <w:ind w:firstLine="540"/>
        <w:jc w:val="both"/>
      </w:pPr>
      <w:r>
        <w:t>- достаточные высота (до 100 см) и объем;</w:t>
      </w:r>
    </w:p>
    <w:p w:rsidR="00B801B3" w:rsidRDefault="00B801B3">
      <w:pPr>
        <w:pStyle w:val="ConsPlusNormal"/>
        <w:spacing w:before="220"/>
        <w:ind w:firstLine="540"/>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B801B3" w:rsidRDefault="00B801B3">
      <w:pPr>
        <w:pStyle w:val="ConsPlusNormal"/>
        <w:spacing w:before="220"/>
        <w:ind w:firstLine="540"/>
        <w:jc w:val="both"/>
      </w:pPr>
      <w:r>
        <w:t>- защита от дождя и снега;</w:t>
      </w:r>
    </w:p>
    <w:p w:rsidR="00B801B3" w:rsidRDefault="00B801B3">
      <w:pPr>
        <w:pStyle w:val="ConsPlusNormal"/>
        <w:spacing w:before="220"/>
        <w:ind w:firstLine="540"/>
        <w:jc w:val="both"/>
      </w:pPr>
      <w:r>
        <w:t>- использование и аккуратное расположение вставных ведер и мусорных мешков.</w:t>
      </w:r>
    </w:p>
    <w:p w:rsidR="00B801B3" w:rsidRDefault="00B801B3">
      <w:pPr>
        <w:pStyle w:val="ConsPlusNormal"/>
        <w:spacing w:before="220"/>
        <w:ind w:firstLine="540"/>
        <w:jc w:val="both"/>
      </w:pPr>
      <w:r>
        <w:t>4.9.5. Рекомендации к уличной мебели, в том числе к различным видам скамей для отдыха, размещаемых на территории общественных пространств, рекреаций и дворов, а также скамей и столов, размещаемых на площадках для настольных игр, летних кафе:</w:t>
      </w:r>
    </w:p>
    <w:p w:rsidR="00B801B3" w:rsidRDefault="00B801B3">
      <w:pPr>
        <w:pStyle w:val="ConsPlusNormal"/>
        <w:spacing w:before="220"/>
        <w:ind w:firstLine="540"/>
        <w:jc w:val="both"/>
      </w:pPr>
      <w: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B801B3" w:rsidRDefault="00B801B3">
      <w:pPr>
        <w:pStyle w:val="ConsPlusNormal"/>
        <w:spacing w:before="22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801B3" w:rsidRDefault="00B801B3">
      <w:pPr>
        <w:pStyle w:val="ConsPlusNormal"/>
        <w:spacing w:before="220"/>
        <w:ind w:firstLine="540"/>
        <w:jc w:val="both"/>
      </w:pPr>
      <w:r>
        <w:t xml:space="preserve">в) на территории особо охраняемых природных </w:t>
      </w:r>
      <w:proofErr w:type="gramStart"/>
      <w:r>
        <w:t>территорий</w:t>
      </w:r>
      <w:proofErr w:type="gramEnd"/>
      <w:r>
        <w:t xml:space="preserve"> возможно выполнять скамьи и </w:t>
      </w:r>
      <w:r>
        <w:lastRenderedPageBreak/>
        <w:t>столы из древесных пней-срубов, бревен и плах, не имеющих сколов и острых углов.</w:t>
      </w:r>
    </w:p>
    <w:p w:rsidR="00B801B3" w:rsidRDefault="00B801B3">
      <w:pPr>
        <w:pStyle w:val="ConsPlusNormal"/>
        <w:spacing w:before="220"/>
        <w:ind w:firstLine="540"/>
        <w:jc w:val="both"/>
      </w:pPr>
      <w:r>
        <w:t>4.9.6. Рекомендации к установке цветочниц (вазонов), в том числе навесных:</w:t>
      </w:r>
    </w:p>
    <w:p w:rsidR="00B801B3" w:rsidRDefault="00B801B3">
      <w:pPr>
        <w:pStyle w:val="ConsPlusNormal"/>
        <w:spacing w:before="220"/>
        <w:ind w:firstLine="540"/>
        <w:jc w:val="both"/>
      </w:pPr>
      <w:r>
        <w:t>- высота цветочниц (вазонов) должна обеспечивать предотвращение случайного наезда автомобилей и попадания мусора;</w:t>
      </w:r>
    </w:p>
    <w:p w:rsidR="00B801B3" w:rsidRDefault="00B801B3">
      <w:pPr>
        <w:pStyle w:val="ConsPlusNormal"/>
        <w:spacing w:before="220"/>
        <w:ind w:firstLine="540"/>
        <w:jc w:val="both"/>
      </w:pPr>
      <w:r>
        <w:t>- дизайн (цвет, форма) цветочниц (вазонов) не должен отвлекать внимание от растений;</w:t>
      </w:r>
    </w:p>
    <w:p w:rsidR="00B801B3" w:rsidRDefault="00B801B3">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801B3" w:rsidRDefault="00B801B3">
      <w:pPr>
        <w:pStyle w:val="ConsPlusNormal"/>
        <w:spacing w:before="220"/>
        <w:ind w:firstLine="540"/>
        <w:jc w:val="both"/>
      </w:pPr>
      <w:r>
        <w:t>4.9.7. При установке ограждений рекомендуется учитывать следующее:</w:t>
      </w:r>
    </w:p>
    <w:p w:rsidR="00B801B3" w:rsidRDefault="00B801B3">
      <w:pPr>
        <w:pStyle w:val="ConsPlusNormal"/>
        <w:spacing w:before="220"/>
        <w:ind w:firstLine="540"/>
        <w:jc w:val="both"/>
      </w:pPr>
      <w:r>
        <w:t>- прочность, обеспечивающую защиту пешеходов от наезда автомобилей;</w:t>
      </w:r>
    </w:p>
    <w:p w:rsidR="00B801B3" w:rsidRDefault="00B801B3">
      <w:pPr>
        <w:pStyle w:val="ConsPlusNormal"/>
        <w:spacing w:before="220"/>
        <w:ind w:firstLine="540"/>
        <w:jc w:val="both"/>
      </w:pPr>
      <w:r>
        <w:t>- модульность, позволяющую создавать конструкции любой формы;</w:t>
      </w:r>
    </w:p>
    <w:p w:rsidR="00B801B3" w:rsidRDefault="00B801B3">
      <w:pPr>
        <w:pStyle w:val="ConsPlusNormal"/>
        <w:spacing w:before="220"/>
        <w:ind w:firstLine="540"/>
        <w:jc w:val="both"/>
      </w:pPr>
      <w:r>
        <w:t>- наличие светоотражающих элементов в местах возможного наезда автомобиля;</w:t>
      </w:r>
    </w:p>
    <w:p w:rsidR="00B801B3" w:rsidRDefault="00B801B3">
      <w:pPr>
        <w:pStyle w:val="ConsPlusNormal"/>
        <w:spacing w:before="220"/>
        <w:ind w:firstLine="540"/>
        <w:jc w:val="both"/>
      </w:pPr>
      <w:r>
        <w:t>- расположение ограды не далее 10 см от края газона;</w:t>
      </w:r>
    </w:p>
    <w:p w:rsidR="00B801B3" w:rsidRDefault="00B801B3">
      <w:pPr>
        <w:pStyle w:val="ConsPlusNormal"/>
        <w:spacing w:before="220"/>
        <w:ind w:firstLine="540"/>
        <w:jc w:val="both"/>
      </w:pPr>
      <w:r>
        <w:t>- использование нейтральных и (или) естественных цветов используемого материала.</w:t>
      </w:r>
    </w:p>
    <w:p w:rsidR="00B801B3" w:rsidRDefault="00B801B3">
      <w:pPr>
        <w:pStyle w:val="ConsPlusNormal"/>
        <w:spacing w:before="220"/>
        <w:ind w:firstLine="540"/>
        <w:jc w:val="both"/>
      </w:pPr>
      <w:r>
        <w:t>4.9.8. На тротуарах автомобильных дорог могут быть использованы следующие малые архитектурные формы:</w:t>
      </w:r>
    </w:p>
    <w:p w:rsidR="00B801B3" w:rsidRDefault="00B801B3">
      <w:pPr>
        <w:pStyle w:val="ConsPlusNormal"/>
        <w:spacing w:before="220"/>
        <w:ind w:firstLine="540"/>
        <w:jc w:val="both"/>
      </w:pPr>
      <w:r>
        <w:t>- скамейки без спинки с местом для сумок;</w:t>
      </w:r>
    </w:p>
    <w:p w:rsidR="00B801B3" w:rsidRDefault="00B801B3">
      <w:pPr>
        <w:pStyle w:val="ConsPlusNormal"/>
        <w:spacing w:before="220"/>
        <w:ind w:firstLine="540"/>
        <w:jc w:val="both"/>
      </w:pPr>
      <w:r>
        <w:t>- опоры у скамеек для людей с ограниченными возможностями;</w:t>
      </w:r>
    </w:p>
    <w:p w:rsidR="00B801B3" w:rsidRDefault="00B801B3">
      <w:pPr>
        <w:pStyle w:val="ConsPlusNormal"/>
        <w:spacing w:before="220"/>
        <w:ind w:firstLine="540"/>
        <w:jc w:val="both"/>
      </w:pPr>
      <w:r>
        <w:t>- заграждения, обеспечивающие защиту пешеходов от наезда автомобилей;</w:t>
      </w:r>
    </w:p>
    <w:p w:rsidR="00B801B3" w:rsidRDefault="00B801B3">
      <w:pPr>
        <w:pStyle w:val="ConsPlusNormal"/>
        <w:spacing w:before="220"/>
        <w:ind w:firstLine="540"/>
        <w:jc w:val="both"/>
      </w:pPr>
      <w:r>
        <w:t>- навесные кашпо, навесные цветочницы и вазоны;</w:t>
      </w:r>
    </w:p>
    <w:p w:rsidR="00B801B3" w:rsidRDefault="00B801B3">
      <w:pPr>
        <w:pStyle w:val="ConsPlusNormal"/>
        <w:spacing w:before="220"/>
        <w:ind w:firstLine="540"/>
        <w:jc w:val="both"/>
      </w:pPr>
      <w:r>
        <w:t>- высокие цветочницы (вазоны) и урны.</w:t>
      </w:r>
    </w:p>
    <w:p w:rsidR="00B801B3" w:rsidRDefault="00B801B3">
      <w:pPr>
        <w:pStyle w:val="ConsPlusNormal"/>
        <w:spacing w:before="220"/>
        <w:ind w:firstLine="540"/>
        <w:jc w:val="both"/>
      </w:pPr>
      <w:r>
        <w:t>4.9.9. Для пешеходных зон могут быть использованы следующие малые архитектурные формы:</w:t>
      </w:r>
    </w:p>
    <w:p w:rsidR="00B801B3" w:rsidRDefault="00B801B3">
      <w:pPr>
        <w:pStyle w:val="ConsPlusNormal"/>
        <w:spacing w:before="220"/>
        <w:ind w:firstLine="540"/>
        <w:jc w:val="both"/>
      </w:pPr>
      <w:r>
        <w:t>- уличные фонари, высота которых соотносима с ростом человека;</w:t>
      </w:r>
    </w:p>
    <w:p w:rsidR="00B801B3" w:rsidRDefault="00B801B3">
      <w:pPr>
        <w:pStyle w:val="ConsPlusNormal"/>
        <w:spacing w:before="220"/>
        <w:ind w:firstLine="540"/>
        <w:jc w:val="both"/>
      </w:pPr>
      <w:r>
        <w:t>- скамейки, предполагающие длительное сидение;</w:t>
      </w:r>
    </w:p>
    <w:p w:rsidR="00B801B3" w:rsidRDefault="00B801B3">
      <w:pPr>
        <w:pStyle w:val="ConsPlusNormal"/>
        <w:spacing w:before="220"/>
        <w:ind w:firstLine="540"/>
        <w:jc w:val="both"/>
      </w:pPr>
      <w:r>
        <w:t>- цветочницы и кашпо (вазоны);</w:t>
      </w:r>
    </w:p>
    <w:p w:rsidR="00B801B3" w:rsidRDefault="00B801B3">
      <w:pPr>
        <w:pStyle w:val="ConsPlusNormal"/>
        <w:spacing w:before="220"/>
        <w:ind w:firstLine="540"/>
        <w:jc w:val="both"/>
      </w:pPr>
      <w:r>
        <w:t>- информационные стенды;</w:t>
      </w:r>
    </w:p>
    <w:p w:rsidR="00B801B3" w:rsidRDefault="00B801B3">
      <w:pPr>
        <w:pStyle w:val="ConsPlusNormal"/>
        <w:spacing w:before="220"/>
        <w:ind w:firstLine="540"/>
        <w:jc w:val="both"/>
      </w:pPr>
      <w:r>
        <w:t>- защитные ограждения;</w:t>
      </w:r>
    </w:p>
    <w:p w:rsidR="00B801B3" w:rsidRDefault="00B801B3">
      <w:pPr>
        <w:pStyle w:val="ConsPlusNormal"/>
        <w:spacing w:before="220"/>
        <w:ind w:firstLine="540"/>
        <w:jc w:val="both"/>
      </w:pPr>
      <w:r>
        <w:t>- столы для игр.</w:t>
      </w:r>
    </w:p>
    <w:p w:rsidR="00B801B3" w:rsidRDefault="00B801B3">
      <w:pPr>
        <w:pStyle w:val="ConsPlusNormal"/>
        <w:spacing w:before="220"/>
        <w:ind w:firstLine="540"/>
        <w:jc w:val="both"/>
      </w:pPr>
      <w:r>
        <w:t xml:space="preserve">4.9.10. При проектировании оборудования рекомендуется предусматривать его </w:t>
      </w:r>
      <w:proofErr w:type="spellStart"/>
      <w:r>
        <w:t>вандалозащищенность</w:t>
      </w:r>
      <w:proofErr w:type="spellEnd"/>
      <w:r>
        <w:t>, в том числе:</w:t>
      </w:r>
    </w:p>
    <w:p w:rsidR="00B801B3" w:rsidRDefault="00B801B3">
      <w:pPr>
        <w:pStyle w:val="ConsPlusNormal"/>
        <w:spacing w:before="220"/>
        <w:ind w:firstLine="540"/>
        <w:jc w:val="both"/>
      </w:pPr>
      <w:r>
        <w:t>- использовать легко очищающиеся и не боящиеся абразивных и растворяющих веществ материалы;</w:t>
      </w:r>
    </w:p>
    <w:p w:rsidR="00B801B3" w:rsidRDefault="00B801B3">
      <w:pPr>
        <w:pStyle w:val="ConsPlusNormal"/>
        <w:spacing w:before="220"/>
        <w:ind w:firstLine="540"/>
        <w:jc w:val="both"/>
      </w:pPr>
      <w:r>
        <w:lastRenderedPageBreak/>
        <w:t xml:space="preserve">- использовать на плоских поверхностях оборудования и малых архитектурных форм перфорирование или рельефное </w:t>
      </w:r>
      <w:proofErr w:type="spellStart"/>
      <w:r>
        <w:t>текстурирование</w:t>
      </w:r>
      <w:proofErr w:type="spellEnd"/>
      <w:r>
        <w:t>, которое мешает расклейке объявлений, разрисовыванию поверхности, а также облегчает очистку;</w:t>
      </w:r>
    </w:p>
    <w:p w:rsidR="00B801B3" w:rsidRDefault="00B801B3">
      <w:pPr>
        <w:pStyle w:val="ConsPlusNormal"/>
        <w:spacing w:before="220"/>
        <w:ind w:firstLine="540"/>
        <w:jc w:val="both"/>
      </w:pPr>
      <w:r>
        <w:t xml:space="preserve">- использовать темные тона окраски или материалов, поскольку светлая однотонная окраска провоцирует нанесение незаконных надписей. Необходимо учитывать то, что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B801B3" w:rsidRDefault="00B801B3">
      <w:pPr>
        <w:pStyle w:val="ConsPlusNormal"/>
        <w:spacing w:before="220"/>
        <w:ind w:firstLine="540"/>
        <w:jc w:val="both"/>
      </w:pPr>
      <w:r>
        <w:t>- 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rsidR="00B801B3" w:rsidRDefault="00B801B3">
      <w:pPr>
        <w:pStyle w:val="ConsPlusNormal"/>
        <w:spacing w:before="220"/>
        <w:ind w:firstLine="540"/>
        <w:jc w:val="both"/>
      </w:pPr>
      <w:r>
        <w:t>4.9.11.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801B3" w:rsidRDefault="00B801B3">
      <w:pPr>
        <w:pStyle w:val="ConsPlusNormal"/>
        <w:spacing w:before="220"/>
        <w:ind w:firstLine="540"/>
        <w:jc w:val="both"/>
      </w:pPr>
      <w:r>
        <w:t>4.9.12. Некапитальные нестационарные сооружения размещаются на территориях города таким образом, чтобы не мешать пешеходному движению, не ухудшать визуальное восприятие среды города.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города. Сооружения рекомендуется устанавливать на твердые виды покрытия, оснастить осветительным оборудованием, урнами и малыми контейнерами для мусора, а некапитальные нестационарные объекты общественного питания - туалетными кабинами (при отсутствии общественных туалетов на прилегающей территории в зоне доступности).</w:t>
      </w:r>
    </w:p>
    <w:p w:rsidR="00B801B3" w:rsidRDefault="00B801B3">
      <w:pPr>
        <w:pStyle w:val="ConsPlusNormal"/>
        <w:spacing w:before="220"/>
        <w:ind w:firstLine="540"/>
        <w:jc w:val="both"/>
      </w:pPr>
      <w:r>
        <w:t>4.9.13.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сооружениях питания.</w:t>
      </w:r>
    </w:p>
    <w:p w:rsidR="00B801B3" w:rsidRDefault="00B801B3">
      <w:pPr>
        <w:pStyle w:val="ConsPlusNormal"/>
        <w:spacing w:before="220"/>
        <w:ind w:firstLine="540"/>
        <w:jc w:val="both"/>
      </w:pPr>
      <w:r>
        <w:t>4.10. Оформление и оборудование зданий и сооружений.</w:t>
      </w:r>
    </w:p>
    <w:p w:rsidR="00B801B3" w:rsidRDefault="00B801B3">
      <w:pPr>
        <w:pStyle w:val="ConsPlusNormal"/>
        <w:spacing w:before="220"/>
        <w:ind w:firstLine="540"/>
        <w:jc w:val="both"/>
      </w:pPr>
      <w:r>
        <w:t xml:space="preserve">4.10.1. Проектирование оформления и оборудования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w:t>
      </w:r>
      <w:proofErr w:type="spellStart"/>
      <w:r>
        <w:t>отмостки</w:t>
      </w:r>
      <w:proofErr w:type="spellEnd"/>
      <w:r>
        <w:t>, домовых знаков, защитных сеток.</w:t>
      </w:r>
    </w:p>
    <w:p w:rsidR="00B801B3" w:rsidRDefault="00B801B3">
      <w:pPr>
        <w:pStyle w:val="ConsPlusNormal"/>
        <w:spacing w:before="220"/>
        <w:ind w:firstLine="540"/>
        <w:jc w:val="both"/>
      </w:pPr>
      <w:r>
        <w:t>4.10.2. Колористическое решение зданий и сооружений проектируется с учетом концепции общего цветового решения застройки улиц и территорий города.</w:t>
      </w:r>
    </w:p>
    <w:p w:rsidR="00B801B3" w:rsidRDefault="00B801B3">
      <w:pPr>
        <w:pStyle w:val="ConsPlusNormal"/>
        <w:spacing w:before="220"/>
        <w:ind w:firstLine="540"/>
        <w:jc w:val="both"/>
      </w:pPr>
      <w:r>
        <w:t>4.10.3. Возможность остекления лоджий и балконов, замены рам, окраски стен в исторических центрах города устанавливается в составе градостроительного регламента.</w:t>
      </w:r>
    </w:p>
    <w:p w:rsidR="00B801B3" w:rsidRDefault="00B801B3">
      <w:pPr>
        <w:pStyle w:val="ConsPlusNormal"/>
        <w:spacing w:before="220"/>
        <w:ind w:firstLine="540"/>
        <w:jc w:val="both"/>
      </w:pPr>
      <w:r>
        <w:t>4.10.4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B801B3" w:rsidRDefault="00B801B3">
      <w:pPr>
        <w:pStyle w:val="ConsPlusNormal"/>
        <w:spacing w:before="220"/>
        <w:ind w:firstLine="540"/>
        <w:jc w:val="both"/>
      </w:pPr>
      <w:r>
        <w:lastRenderedPageBreak/>
        <w:t>4.11. Организация площадок на территории города.</w:t>
      </w:r>
    </w:p>
    <w:p w:rsidR="00B801B3" w:rsidRDefault="00B801B3">
      <w:pPr>
        <w:pStyle w:val="ConsPlusNormal"/>
        <w:spacing w:before="220"/>
        <w:ind w:firstLine="540"/>
        <w:jc w:val="both"/>
      </w:pPr>
      <w:r>
        <w:t>4.11.1. На территории города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801B3" w:rsidRDefault="00B801B3">
      <w:pPr>
        <w:pStyle w:val="ConsPlusNormal"/>
        <w:spacing w:before="220"/>
        <w:ind w:firstLine="540"/>
        <w:jc w:val="both"/>
      </w:pPr>
      <w:r>
        <w:t>4.11.2.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801B3" w:rsidRDefault="00B801B3">
      <w:pPr>
        <w:pStyle w:val="ConsPlusNormal"/>
        <w:spacing w:before="220"/>
        <w:ind w:firstLine="540"/>
        <w:jc w:val="both"/>
      </w:pPr>
      <w:r>
        <w:t>4.11.3.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01B3" w:rsidRDefault="00B801B3">
      <w:pPr>
        <w:pStyle w:val="ConsPlusNormal"/>
        <w:spacing w:before="220"/>
        <w:ind w:firstLine="540"/>
        <w:jc w:val="both"/>
      </w:pPr>
      <w:r>
        <w:t>4.11.4.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B801B3" w:rsidRDefault="00B801B3">
      <w:pPr>
        <w:pStyle w:val="ConsPlusNormal"/>
        <w:spacing w:before="220"/>
        <w:ind w:firstLine="540"/>
        <w:jc w:val="both"/>
      </w:pPr>
      <w:r>
        <w:t>4.11.5.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801B3" w:rsidRDefault="00B801B3">
      <w:pPr>
        <w:pStyle w:val="ConsPlusNormal"/>
        <w:spacing w:before="220"/>
        <w:ind w:firstLine="540"/>
        <w:jc w:val="both"/>
      </w:pPr>
      <w:r>
        <w:t>4.11.6.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участках спортивных сооружений.</w:t>
      </w:r>
    </w:p>
    <w:p w:rsidR="00B801B3" w:rsidRDefault="00B801B3">
      <w:pPr>
        <w:pStyle w:val="ConsPlusNormal"/>
        <w:spacing w:before="220"/>
        <w:ind w:firstLine="540"/>
        <w:jc w:val="both"/>
      </w:pPr>
      <w:r>
        <w:t>4.11.7.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данных площадках размещается информация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B801B3" w:rsidRDefault="00B801B3">
      <w:pPr>
        <w:pStyle w:val="ConsPlusNormal"/>
        <w:spacing w:before="220"/>
        <w:ind w:firstLine="540"/>
        <w:jc w:val="both"/>
      </w:pPr>
      <w:r>
        <w:t>4.11.8.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801B3" w:rsidRDefault="00B801B3">
      <w:pPr>
        <w:pStyle w:val="ConsPlusNormal"/>
        <w:spacing w:before="220"/>
        <w:ind w:firstLine="540"/>
        <w:jc w:val="both"/>
      </w:pPr>
      <w:r>
        <w:t>4.11.9. Контейнерные площадки могут быть совмещены с площадками для складирования отдельных групп коммунальных отходов, в том числе для складирования крупногабаритных отходов.</w:t>
      </w:r>
    </w:p>
    <w:p w:rsidR="00B801B3" w:rsidRDefault="00B801B3">
      <w:pPr>
        <w:pStyle w:val="ConsPlusNormal"/>
        <w:spacing w:before="220"/>
        <w:ind w:firstLine="540"/>
        <w:jc w:val="both"/>
      </w:pPr>
      <w:r>
        <w:t>4.11.10.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801B3" w:rsidRDefault="00B801B3">
      <w:pPr>
        <w:pStyle w:val="ConsPlusNormal"/>
        <w:spacing w:before="220"/>
        <w:ind w:firstLine="540"/>
        <w:jc w:val="both"/>
      </w:pPr>
      <w:r>
        <w:t>4.11.11. На территории площадки для выгула собак размещается информационный стенд с правилами пользования площадкой.</w:t>
      </w:r>
    </w:p>
    <w:p w:rsidR="00B801B3" w:rsidRDefault="00B801B3">
      <w:pPr>
        <w:pStyle w:val="ConsPlusNormal"/>
        <w:spacing w:before="220"/>
        <w:ind w:firstLine="540"/>
        <w:jc w:val="both"/>
      </w:pPr>
      <w:r>
        <w:t>4.11.12. 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801B3" w:rsidRDefault="00B801B3">
      <w:pPr>
        <w:pStyle w:val="ConsPlusNormal"/>
        <w:spacing w:before="220"/>
        <w:ind w:firstLine="540"/>
        <w:jc w:val="both"/>
      </w:pPr>
      <w:r>
        <w:t>4.12.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B801B3" w:rsidRDefault="00B801B3">
      <w:pPr>
        <w:pStyle w:val="ConsPlusNormal"/>
        <w:spacing w:before="220"/>
        <w:ind w:firstLine="540"/>
        <w:jc w:val="both"/>
      </w:pPr>
      <w:r>
        <w:lastRenderedPageBreak/>
        <w:t>4.12.1. 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801B3" w:rsidRDefault="00B801B3">
      <w:pPr>
        <w:pStyle w:val="ConsPlusNormal"/>
        <w:spacing w:before="220"/>
        <w:ind w:firstLine="540"/>
        <w:jc w:val="both"/>
      </w:pPr>
      <w:r>
        <w:t>4.12.2.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организуется общественное обсуждение.</w:t>
      </w:r>
    </w:p>
    <w:p w:rsidR="00B801B3" w:rsidRDefault="00B801B3">
      <w:pPr>
        <w:pStyle w:val="ConsPlusNormal"/>
        <w:spacing w:before="220"/>
        <w:ind w:firstLine="540"/>
        <w:jc w:val="both"/>
      </w:pPr>
      <w:r>
        <w:t>4.12.3.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в соответствии с требованиями "СП 59.13330.2016. Свод правил. Доступность зданий и сооружений для маломобильных групп населения" места для маломобильных групп населения.</w:t>
      </w:r>
    </w:p>
    <w:p w:rsidR="00B801B3" w:rsidRDefault="00B801B3">
      <w:pPr>
        <w:pStyle w:val="ConsPlusNormal"/>
        <w:spacing w:before="220"/>
        <w:ind w:firstLine="540"/>
        <w:jc w:val="both"/>
      </w:pPr>
      <w:r>
        <w:t>4.12.4. При создании пешеходных тротуаров учитывается следующее:</w:t>
      </w:r>
    </w:p>
    <w:p w:rsidR="00B801B3" w:rsidRDefault="00B801B3">
      <w:pPr>
        <w:pStyle w:val="ConsPlusNormal"/>
        <w:spacing w:before="220"/>
        <w:ind w:firstLine="540"/>
        <w:jc w:val="both"/>
      </w:pPr>
      <w:r>
        <w:t>-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801B3" w:rsidRDefault="00B801B3">
      <w:pPr>
        <w:pStyle w:val="ConsPlusNormal"/>
        <w:spacing w:before="220"/>
        <w:ind w:firstLine="540"/>
        <w:jc w:val="both"/>
      </w:pPr>
      <w:r>
        <w:t xml:space="preserve">- </w:t>
      </w:r>
      <w:proofErr w:type="gramStart"/>
      <w:r>
        <w:t>исходя из текущих планировочных решений по транспортным путям осуществляется</w:t>
      </w:r>
      <w:proofErr w:type="gramEnd"/>
      <w: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B801B3" w:rsidRDefault="00B801B3">
      <w:pPr>
        <w:pStyle w:val="ConsPlusNormal"/>
        <w:spacing w:before="220"/>
        <w:ind w:firstLine="540"/>
        <w:jc w:val="both"/>
      </w:pPr>
      <w:r>
        <w:t>4.12.5. Покрытие пешеходных дорожек должно быть удобным при ходьбе и устойчивым к износу.</w:t>
      </w:r>
    </w:p>
    <w:p w:rsidR="00B801B3" w:rsidRDefault="00B801B3">
      <w:pPr>
        <w:pStyle w:val="ConsPlusNormal"/>
        <w:spacing w:before="220"/>
        <w:ind w:firstLine="540"/>
        <w:jc w:val="both"/>
      </w:pPr>
      <w:r>
        <w:t>4.12.6. Пешеходные маршруты обеспечиваются необходимым освещением.</w:t>
      </w:r>
    </w:p>
    <w:p w:rsidR="00B801B3" w:rsidRDefault="00B801B3">
      <w:pPr>
        <w:pStyle w:val="ConsPlusNormal"/>
        <w:spacing w:before="220"/>
        <w:ind w:firstLine="540"/>
        <w:jc w:val="both"/>
      </w:pPr>
      <w:r>
        <w:t>4.12.7.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B801B3" w:rsidRDefault="00B801B3">
      <w:pPr>
        <w:pStyle w:val="ConsPlusNormal"/>
        <w:spacing w:before="220"/>
        <w:ind w:firstLine="540"/>
        <w:jc w:val="both"/>
      </w:pPr>
      <w:r>
        <w:t>4.13. Организация стоков ливневых вод.</w:t>
      </w:r>
    </w:p>
    <w:p w:rsidR="00B801B3" w:rsidRDefault="00B801B3">
      <w:pPr>
        <w:pStyle w:val="ConsPlusNormal"/>
        <w:spacing w:before="220"/>
        <w:ind w:firstLine="540"/>
        <w:jc w:val="both"/>
      </w:pPr>
      <w:r>
        <w:t>4.13.1. Сток ливневых вод на территории города допускается в систему ливневой канализации либо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B801B3" w:rsidRDefault="00B801B3">
      <w:pPr>
        <w:pStyle w:val="ConsPlusNormal"/>
        <w:spacing w:before="220"/>
        <w:ind w:firstLine="540"/>
        <w:jc w:val="both"/>
      </w:pPr>
      <w:r>
        <w:t>4.13.2.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B801B3" w:rsidRDefault="00B801B3">
      <w:pPr>
        <w:pStyle w:val="ConsPlusNormal"/>
        <w:spacing w:before="220"/>
        <w:ind w:firstLine="540"/>
        <w:jc w:val="both"/>
      </w:pPr>
      <w:r>
        <w:t>4.13.3.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B801B3" w:rsidRDefault="00B801B3">
      <w:pPr>
        <w:pStyle w:val="ConsPlusNormal"/>
        <w:spacing w:before="220"/>
        <w:ind w:firstLine="540"/>
        <w:jc w:val="both"/>
      </w:pPr>
      <w:r>
        <w:t>4.13.4. Не допускается засорение решеток ливнесточных (</w:t>
      </w:r>
      <w:proofErr w:type="spellStart"/>
      <w:r>
        <w:t>дождеприемных</w:t>
      </w:r>
      <w:proofErr w:type="spellEnd"/>
      <w:r>
        <w:t xml:space="preserve">) колодцев, смотровых, </w:t>
      </w:r>
      <w:proofErr w:type="spellStart"/>
      <w:r>
        <w:t>дождеприемных</w:t>
      </w:r>
      <w:proofErr w:type="spellEnd"/>
      <w:r>
        <w:t xml:space="preserve"> и </w:t>
      </w:r>
      <w:proofErr w:type="spellStart"/>
      <w:r>
        <w:t>перепадных</w:t>
      </w:r>
      <w:proofErr w:type="spellEnd"/>
      <w:r>
        <w:t xml:space="preserve"> колодцев, трубопроводов и коллекторов ливневой </w:t>
      </w:r>
      <w:r>
        <w:lastRenderedPageBreak/>
        <w:t>канализации, ограничивающее их пропускную способность.</w:t>
      </w:r>
    </w:p>
    <w:p w:rsidR="00B801B3" w:rsidRDefault="00B801B3">
      <w:pPr>
        <w:pStyle w:val="ConsPlusNormal"/>
        <w:spacing w:before="220"/>
        <w:ind w:firstLine="540"/>
        <w:jc w:val="both"/>
      </w:pPr>
      <w:r>
        <w:t xml:space="preserve">4.13.5. Профилактическое обследование смотровых и </w:t>
      </w:r>
      <w:proofErr w:type="spellStart"/>
      <w:r>
        <w:t>дождеприемных</w:t>
      </w:r>
      <w:proofErr w:type="spellEnd"/>
      <w:r>
        <w:t xml:space="preserve"> колодцев ливневой канализации и их очистка производятся по мере необходимости, но не реже одного раза в год.</w:t>
      </w:r>
    </w:p>
    <w:p w:rsidR="00B801B3" w:rsidRDefault="00B801B3">
      <w:pPr>
        <w:pStyle w:val="ConsPlusNormal"/>
        <w:jc w:val="both"/>
      </w:pPr>
      <w:r>
        <w:t xml:space="preserve">(п. 4.13 </w:t>
      </w:r>
      <w:proofErr w:type="gramStart"/>
      <w:r>
        <w:t>введен</w:t>
      </w:r>
      <w:proofErr w:type="gramEnd"/>
      <w:r>
        <w:t xml:space="preserve"> </w:t>
      </w:r>
      <w:hyperlink r:id="rId46" w:history="1">
        <w:r>
          <w:rPr>
            <w:color w:val="0000FF"/>
          </w:rPr>
          <w:t>решением</w:t>
        </w:r>
      </w:hyperlink>
      <w:r>
        <w:t xml:space="preserve"> Архангельской городской Думы от 20.12.2018 N 73)</w:t>
      </w:r>
    </w:p>
    <w:p w:rsidR="00B801B3" w:rsidRDefault="00B801B3">
      <w:pPr>
        <w:pStyle w:val="ConsPlusNormal"/>
        <w:jc w:val="both"/>
      </w:pPr>
    </w:p>
    <w:p w:rsidR="00B801B3" w:rsidRDefault="00B801B3">
      <w:pPr>
        <w:pStyle w:val="ConsPlusTitle"/>
        <w:jc w:val="center"/>
        <w:outlineLvl w:val="1"/>
      </w:pPr>
      <w:r>
        <w:t>5. Общие требования к благоустройству территорий</w:t>
      </w:r>
    </w:p>
    <w:p w:rsidR="00B801B3" w:rsidRDefault="00B801B3">
      <w:pPr>
        <w:pStyle w:val="ConsPlusTitle"/>
        <w:jc w:val="center"/>
      </w:pPr>
      <w:r>
        <w:t>общественного назначения</w:t>
      </w:r>
    </w:p>
    <w:p w:rsidR="00B801B3" w:rsidRDefault="00B801B3">
      <w:pPr>
        <w:pStyle w:val="ConsPlusNormal"/>
        <w:jc w:val="both"/>
      </w:pPr>
    </w:p>
    <w:p w:rsidR="00B801B3" w:rsidRDefault="00B801B3">
      <w:pPr>
        <w:pStyle w:val="ConsPlusNormal"/>
        <w:ind w:firstLine="540"/>
        <w:jc w:val="both"/>
      </w:pPr>
      <w:r>
        <w:t xml:space="preserve">5.1. Объектами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города.</w:t>
      </w:r>
    </w:p>
    <w:p w:rsidR="00B801B3" w:rsidRDefault="00B801B3">
      <w:pPr>
        <w:pStyle w:val="ConsPlusNormal"/>
        <w:spacing w:before="220"/>
        <w:ind w:firstLine="540"/>
        <w:jc w:val="both"/>
      </w:pPr>
      <w:r>
        <w:t>5.2.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B801B3" w:rsidRDefault="00B801B3">
      <w:pPr>
        <w:pStyle w:val="ConsPlusNormal"/>
        <w:spacing w:before="220"/>
        <w:ind w:firstLine="540"/>
        <w:jc w:val="both"/>
      </w:pPr>
      <w:r>
        <w:t xml:space="preserve">5.3. 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w:t>
      </w:r>
    </w:p>
    <w:p w:rsidR="00B801B3" w:rsidRDefault="00B801B3">
      <w:pPr>
        <w:pStyle w:val="ConsPlusNormal"/>
        <w:spacing w:before="220"/>
        <w:ind w:firstLine="540"/>
        <w:jc w:val="both"/>
      </w:pPr>
      <w:r>
        <w:t>5.4. 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B801B3" w:rsidRDefault="00B801B3">
      <w:pPr>
        <w:pStyle w:val="ConsPlusNormal"/>
        <w:jc w:val="both"/>
      </w:pPr>
    </w:p>
    <w:p w:rsidR="00B801B3" w:rsidRDefault="00B801B3">
      <w:pPr>
        <w:pStyle w:val="ConsPlusTitle"/>
        <w:jc w:val="center"/>
        <w:outlineLvl w:val="1"/>
      </w:pPr>
      <w:r>
        <w:t>6. Общие требования к благоустройству территорий</w:t>
      </w:r>
    </w:p>
    <w:p w:rsidR="00B801B3" w:rsidRDefault="00B801B3">
      <w:pPr>
        <w:pStyle w:val="ConsPlusTitle"/>
        <w:jc w:val="center"/>
      </w:pPr>
      <w:r>
        <w:t>жилого назначения</w:t>
      </w:r>
    </w:p>
    <w:p w:rsidR="00B801B3" w:rsidRDefault="00B801B3">
      <w:pPr>
        <w:pStyle w:val="ConsPlusNormal"/>
        <w:jc w:val="both"/>
      </w:pPr>
    </w:p>
    <w:p w:rsidR="00B801B3" w:rsidRDefault="00B801B3">
      <w:pPr>
        <w:pStyle w:val="ConsPlusNormal"/>
        <w:ind w:firstLine="540"/>
        <w:jc w:val="both"/>
      </w:pPr>
      <w: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места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801B3" w:rsidRDefault="00B801B3">
      <w:pPr>
        <w:pStyle w:val="ConsPlusNormal"/>
        <w:spacing w:before="220"/>
        <w:ind w:firstLine="540"/>
        <w:jc w:val="both"/>
      </w:pPr>
      <w:r>
        <w:t>6.2.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801B3" w:rsidRDefault="00B801B3">
      <w:pPr>
        <w:pStyle w:val="ConsPlusNormal"/>
        <w:spacing w:before="220"/>
        <w:ind w:firstLine="540"/>
        <w:jc w:val="both"/>
      </w:pPr>
      <w:r>
        <w:t>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801B3" w:rsidRDefault="00B801B3">
      <w:pPr>
        <w:pStyle w:val="ConsPlusNormal"/>
        <w:spacing w:before="220"/>
        <w:ind w:firstLine="540"/>
        <w:jc w:val="both"/>
      </w:pPr>
      <w:r>
        <w:t>6.4.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w:t>
      </w:r>
    </w:p>
    <w:p w:rsidR="00B801B3" w:rsidRDefault="00B801B3">
      <w:pPr>
        <w:pStyle w:val="ConsPlusNormal"/>
        <w:spacing w:before="220"/>
        <w:ind w:firstLine="540"/>
        <w:jc w:val="both"/>
      </w:pPr>
      <w:r>
        <w:lastRenderedPageBreak/>
        <w:t>6.5.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а для решения транспортной функции применяются специальные инженерно-технические сооружения (подземные/надземные паркинги).</w:t>
      </w:r>
    </w:p>
    <w:p w:rsidR="00B801B3" w:rsidRDefault="00B801B3">
      <w:pPr>
        <w:pStyle w:val="ConsPlusNormal"/>
        <w:spacing w:before="220"/>
        <w:ind w:firstLine="540"/>
        <w:jc w:val="both"/>
      </w:pPr>
      <w: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B801B3" w:rsidRDefault="00B801B3">
      <w:pPr>
        <w:pStyle w:val="ConsPlusNormal"/>
        <w:spacing w:before="220"/>
        <w:ind w:firstLine="540"/>
        <w:jc w:val="both"/>
      </w:pPr>
      <w:r>
        <w:t xml:space="preserve">6.7. </w:t>
      </w:r>
      <w:proofErr w:type="gramStart"/>
      <w:r>
        <w:t>На территории земельного участка многоквартирных домов с общим использованием придомовой территории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801B3" w:rsidRDefault="00B801B3">
      <w:pPr>
        <w:pStyle w:val="ConsPlusNormal"/>
        <w:spacing w:before="220"/>
        <w:ind w:firstLine="540"/>
        <w:jc w:val="both"/>
      </w:pPr>
      <w:r>
        <w:t>6.8.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801B3" w:rsidRDefault="00B801B3">
      <w:pPr>
        <w:pStyle w:val="ConsPlusNormal"/>
        <w:spacing w:before="220"/>
        <w:ind w:firstLine="540"/>
        <w:jc w:val="both"/>
      </w:pPr>
      <w:r>
        <w:t>6.9. При озеленении территории детских садов и школ запрещено использовать растения с ядовитыми плодами, а также с колючками и шипами.</w:t>
      </w:r>
    </w:p>
    <w:p w:rsidR="00B801B3" w:rsidRDefault="00B801B3">
      <w:pPr>
        <w:pStyle w:val="ConsPlusNormal"/>
        <w:spacing w:before="220"/>
        <w:ind w:firstLine="540"/>
        <w:jc w:val="both"/>
      </w:pPr>
      <w:r>
        <w:t>6.10. В перечень элементов благоустройства на участке длительного и кратковременного хранения автотранспортных сре</w:t>
      </w:r>
      <w:proofErr w:type="gramStart"/>
      <w:r>
        <w:t>дств вкл</w:t>
      </w:r>
      <w:proofErr w:type="gramEnd"/>
      <w: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801B3" w:rsidRDefault="00B801B3">
      <w:pPr>
        <w:pStyle w:val="ConsPlusNormal"/>
        <w:jc w:val="both"/>
      </w:pPr>
    </w:p>
    <w:p w:rsidR="00B801B3" w:rsidRDefault="00B801B3">
      <w:pPr>
        <w:pStyle w:val="ConsPlusTitle"/>
        <w:jc w:val="center"/>
        <w:outlineLvl w:val="1"/>
      </w:pPr>
      <w:r>
        <w:t>7. Общие требования к благоустройству территорий</w:t>
      </w:r>
    </w:p>
    <w:p w:rsidR="00B801B3" w:rsidRDefault="00B801B3">
      <w:pPr>
        <w:pStyle w:val="ConsPlusTitle"/>
        <w:jc w:val="center"/>
      </w:pPr>
      <w:r>
        <w:t>рекреационного назначения</w:t>
      </w:r>
    </w:p>
    <w:p w:rsidR="00B801B3" w:rsidRDefault="00B801B3">
      <w:pPr>
        <w:pStyle w:val="ConsPlusNormal"/>
        <w:jc w:val="both"/>
      </w:pPr>
    </w:p>
    <w:p w:rsidR="00B801B3" w:rsidRDefault="00B801B3">
      <w:pPr>
        <w:pStyle w:val="ConsPlusNormal"/>
        <w:ind w:firstLine="540"/>
        <w:jc w:val="both"/>
      </w:pPr>
      <w: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801B3" w:rsidRDefault="00B801B3">
      <w:pPr>
        <w:pStyle w:val="ConsPlusNormal"/>
        <w:spacing w:before="220"/>
        <w:ind w:firstLine="540"/>
        <w:jc w:val="both"/>
      </w:pPr>
      <w:r>
        <w:t>7.2.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w:t>
      </w:r>
    </w:p>
    <w:p w:rsidR="00B801B3" w:rsidRDefault="00B801B3">
      <w:pPr>
        <w:pStyle w:val="ConsPlusNormal"/>
        <w:spacing w:before="220"/>
        <w:ind w:firstLine="540"/>
        <w:jc w:val="both"/>
      </w:pPr>
      <w:r>
        <w:t>7.3. При реконструкции объектов рекреации предусматривается:</w:t>
      </w:r>
    </w:p>
    <w:p w:rsidR="00B801B3" w:rsidRDefault="00B801B3">
      <w:pPr>
        <w:pStyle w:val="ConsPlusNormal"/>
        <w:spacing w:before="220"/>
        <w:ind w:firstLine="540"/>
        <w:jc w:val="both"/>
      </w:pPr>
      <w: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801B3" w:rsidRDefault="00B801B3">
      <w:pPr>
        <w:pStyle w:val="ConsPlusNormal"/>
        <w:spacing w:before="220"/>
        <w:ind w:firstLine="540"/>
        <w:jc w:val="both"/>
      </w:pPr>
      <w:r>
        <w:t xml:space="preserve">для парков и садов -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801B3" w:rsidRDefault="00B801B3">
      <w:pPr>
        <w:pStyle w:val="ConsPlusNormal"/>
        <w:spacing w:before="220"/>
        <w:ind w:firstLine="540"/>
        <w:jc w:val="both"/>
      </w:pPr>
      <w:r>
        <w:lastRenderedPageBreak/>
        <w:t>для бульваров и скверов - формирование групп со сложной вертикальной структурой, удаление больных, старых, недекоративных и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801B3" w:rsidRDefault="00B801B3">
      <w:pPr>
        <w:pStyle w:val="ConsPlusNormal"/>
        <w:spacing w:before="220"/>
        <w:ind w:firstLine="540"/>
        <w:jc w:val="both"/>
      </w:pPr>
      <w:r>
        <w:t>7.4.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w:t>
      </w:r>
    </w:p>
    <w:p w:rsidR="00B801B3" w:rsidRDefault="00B801B3">
      <w:pPr>
        <w:pStyle w:val="ConsPlusNormal"/>
        <w:spacing w:before="220"/>
        <w:ind w:firstLine="540"/>
        <w:jc w:val="both"/>
      </w:pPr>
      <w:r>
        <w:t xml:space="preserve">7.5. </w:t>
      </w:r>
      <w:proofErr w:type="gramStart"/>
      <w:r>
        <w:t>Перечень элементов благоустройства на территории зоны отдыха включает твердые, комбинированные виды покрытия проезда,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801B3" w:rsidRDefault="00B801B3">
      <w:pPr>
        <w:pStyle w:val="ConsPlusNormal"/>
        <w:spacing w:before="220"/>
        <w:ind w:firstLine="540"/>
        <w:jc w:val="both"/>
      </w:pPr>
      <w:r>
        <w:t>7.6. При проектировании озеленения территории объектов:</w:t>
      </w:r>
    </w:p>
    <w:p w:rsidR="00B801B3" w:rsidRDefault="00B801B3">
      <w:pPr>
        <w:pStyle w:val="ConsPlusNormal"/>
        <w:spacing w:before="220"/>
        <w:ind w:firstLine="540"/>
        <w:jc w:val="both"/>
      </w:pPr>
      <w:r>
        <w:t>- производится оценка существующей растительности, состояния древесных растений и травянистого покрова;</w:t>
      </w:r>
    </w:p>
    <w:p w:rsidR="00B801B3" w:rsidRDefault="00B801B3">
      <w:pPr>
        <w:pStyle w:val="ConsPlusNormal"/>
        <w:spacing w:before="220"/>
        <w:ind w:firstLine="540"/>
        <w:jc w:val="both"/>
      </w:pPr>
      <w:r>
        <w:t>- производится выявление сухих, поврежденных вредителями зеленых насаждений, растений и разрабатываются мероприятия по их удалению с объектов;</w:t>
      </w:r>
    </w:p>
    <w:p w:rsidR="00B801B3" w:rsidRDefault="00B801B3">
      <w:pPr>
        <w:pStyle w:val="ConsPlusNormal"/>
        <w:spacing w:before="220"/>
        <w:ind w:firstLine="540"/>
        <w:jc w:val="both"/>
      </w:pPr>
      <w:r>
        <w:t>- обеспечивается сохранение травяного покрова, древесно-кустарниковой и прибрежной растительности не менее чем на 80 процентов общей площади зоны отдыха;</w:t>
      </w:r>
    </w:p>
    <w:p w:rsidR="00B801B3" w:rsidRDefault="00B801B3">
      <w:pPr>
        <w:pStyle w:val="ConsPlusNormal"/>
        <w:spacing w:before="220"/>
        <w:ind w:firstLine="540"/>
        <w:jc w:val="both"/>
      </w:pPr>
      <w:r>
        <w:t>- обеспечивается озеленение и формирование берегов водоема;</w:t>
      </w:r>
    </w:p>
    <w:p w:rsidR="00B801B3" w:rsidRDefault="00B801B3">
      <w:pPr>
        <w:pStyle w:val="ConsPlusNormal"/>
        <w:spacing w:before="220"/>
        <w:ind w:firstLine="540"/>
        <w:jc w:val="both"/>
      </w:pPr>
      <w:r>
        <w:t>- обеспечивается недопущение использования территории зоны отдыха для иных целей, в том числе для выгула собак, устройства игровых городков, аттракционов.</w:t>
      </w:r>
    </w:p>
    <w:p w:rsidR="00B801B3" w:rsidRDefault="00B801B3">
      <w:pPr>
        <w:pStyle w:val="ConsPlusNormal"/>
        <w:spacing w:before="220"/>
        <w:ind w:firstLine="540"/>
        <w:jc w:val="both"/>
      </w:pPr>
      <w:r>
        <w:t>7.7.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B801B3" w:rsidRDefault="00B801B3">
      <w:pPr>
        <w:pStyle w:val="ConsPlusNormal"/>
        <w:spacing w:before="220"/>
        <w:ind w:firstLine="540"/>
        <w:jc w:val="both"/>
      </w:pPr>
      <w:r>
        <w:t>7.8. На территории города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устройства аттракционов для взрослых и детей), специализированных (предназначенных для организации специализированных видов отдыха), парков жилых районов (предназначенных для организации активного и тихого отдыха населения жилого района).</w:t>
      </w:r>
    </w:p>
    <w:p w:rsidR="00B801B3" w:rsidRDefault="00B801B3">
      <w:pPr>
        <w:pStyle w:val="ConsPlusNormal"/>
        <w:spacing w:before="220"/>
        <w:ind w:firstLine="540"/>
        <w:jc w:val="both"/>
      </w:pPr>
      <w:r>
        <w:t>7.9. По ландшафтно-климатическим условиям возможна организация следующих видов парков: на пересеченном рельефе; по берегам водоемов, рек; парки на территориях, занятых лесными насаждениями.</w:t>
      </w:r>
    </w:p>
    <w:p w:rsidR="00B801B3" w:rsidRDefault="00B801B3">
      <w:pPr>
        <w:pStyle w:val="ConsPlusNormal"/>
        <w:spacing w:before="220"/>
        <w:ind w:firstLine="540"/>
        <w:jc w:val="both"/>
      </w:pPr>
      <w:r>
        <w:t>7.10.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вертикальный (</w:t>
      </w:r>
      <w:proofErr w:type="spellStart"/>
      <w:r>
        <w:t>перголы</w:t>
      </w:r>
      <w:proofErr w:type="spellEnd"/>
      <w:r>
        <w:t>,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w:t>
      </w:r>
    </w:p>
    <w:p w:rsidR="00B801B3" w:rsidRDefault="00B801B3">
      <w:pPr>
        <w:pStyle w:val="ConsPlusNormal"/>
        <w:spacing w:before="220"/>
        <w:ind w:firstLine="540"/>
        <w:jc w:val="both"/>
      </w:pPr>
      <w:r>
        <w:t>7.11.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и определяются заданием на проектирование и проектным решением.</w:t>
      </w:r>
    </w:p>
    <w:p w:rsidR="00B801B3" w:rsidRDefault="00B801B3">
      <w:pPr>
        <w:pStyle w:val="ConsPlusNormal"/>
        <w:spacing w:before="220"/>
        <w:ind w:firstLine="540"/>
        <w:jc w:val="both"/>
      </w:pPr>
      <w:r>
        <w:lastRenderedPageBreak/>
        <w:t>7.12.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801B3" w:rsidRDefault="00B801B3">
      <w:pPr>
        <w:pStyle w:val="ConsPlusNormal"/>
        <w:spacing w:before="220"/>
        <w:ind w:firstLine="540"/>
        <w:jc w:val="both"/>
      </w:pPr>
      <w:r>
        <w:t>7.13. При разработке проектных мероприятий по озеленению в парке жилого района учитываются формируемые типы пространственной структуры и типы насаждений.</w:t>
      </w:r>
    </w:p>
    <w:p w:rsidR="00B801B3" w:rsidRDefault="00B801B3">
      <w:pPr>
        <w:pStyle w:val="ConsPlusNormal"/>
        <w:spacing w:before="220"/>
        <w:ind w:firstLine="540"/>
        <w:jc w:val="both"/>
      </w:pPr>
      <w:r>
        <w:t>7.14. На территории города могут быть сформированы следующие виды садов: сады отдыха (предназначенные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иные виды садов.</w:t>
      </w:r>
    </w:p>
    <w:p w:rsidR="00B801B3" w:rsidRDefault="00B801B3">
      <w:pPr>
        <w:pStyle w:val="ConsPlusNormal"/>
        <w:spacing w:before="220"/>
        <w:ind w:firstLine="540"/>
        <w:jc w:val="both"/>
      </w:pPr>
      <w:r>
        <w:t>7.15.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801B3" w:rsidRDefault="00B801B3">
      <w:pPr>
        <w:pStyle w:val="ConsPlusNormal"/>
        <w:spacing w:before="220"/>
        <w:ind w:firstLine="540"/>
        <w:jc w:val="both"/>
      </w:pPr>
      <w:r>
        <w:t>7.16. На территории города возможно размещение ограждений некапитальных нестационарных сооружений питания (летние кафе).</w:t>
      </w:r>
    </w:p>
    <w:p w:rsidR="00B801B3" w:rsidRDefault="00B801B3">
      <w:pPr>
        <w:pStyle w:val="ConsPlusNormal"/>
        <w:spacing w:before="220"/>
        <w:ind w:firstLine="540"/>
        <w:jc w:val="both"/>
      </w:pPr>
      <w:r>
        <w:t>7.17. Бульвары и скверы - важнейшие объекты пространственной городской среды и структурные элементы системы озеленения города.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801B3" w:rsidRDefault="00B801B3">
      <w:pPr>
        <w:pStyle w:val="ConsPlusNormal"/>
        <w:jc w:val="both"/>
      </w:pPr>
    </w:p>
    <w:p w:rsidR="00B801B3" w:rsidRDefault="00B801B3">
      <w:pPr>
        <w:pStyle w:val="ConsPlusTitle"/>
        <w:jc w:val="center"/>
        <w:outlineLvl w:val="1"/>
      </w:pPr>
      <w:r>
        <w:t>8. Общие требования к благоустройству на территориях</w:t>
      </w:r>
    </w:p>
    <w:p w:rsidR="00B801B3" w:rsidRDefault="00B801B3">
      <w:pPr>
        <w:pStyle w:val="ConsPlusTitle"/>
        <w:jc w:val="center"/>
      </w:pPr>
      <w:r>
        <w:t>транспортной и инженерной инфраструктуры</w:t>
      </w:r>
    </w:p>
    <w:p w:rsidR="00B801B3" w:rsidRDefault="00B801B3">
      <w:pPr>
        <w:pStyle w:val="ConsPlusNormal"/>
        <w:jc w:val="both"/>
      </w:pPr>
    </w:p>
    <w:p w:rsidR="00B801B3" w:rsidRDefault="00B801B3">
      <w:pPr>
        <w:pStyle w:val="ConsPlusNormal"/>
        <w:ind w:firstLine="540"/>
        <w:jc w:val="both"/>
      </w:pPr>
      <w:r>
        <w:t>8.1. Объектами благоустройства на территориях транспортных коммуникаций города являются улично-дорожная сеть города в границах красных линий и пешеходные переходы различных типов.</w:t>
      </w:r>
    </w:p>
    <w:p w:rsidR="00B801B3" w:rsidRDefault="00B801B3">
      <w:pPr>
        <w:pStyle w:val="ConsPlusNormal"/>
        <w:spacing w:before="220"/>
        <w:ind w:firstLine="540"/>
        <w:jc w:val="both"/>
      </w:pPr>
      <w: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801B3" w:rsidRDefault="00B801B3">
      <w:pPr>
        <w:pStyle w:val="ConsPlusNormal"/>
        <w:jc w:val="both"/>
      </w:pPr>
    </w:p>
    <w:p w:rsidR="00B801B3" w:rsidRDefault="00B801B3">
      <w:pPr>
        <w:pStyle w:val="ConsPlusTitle"/>
        <w:jc w:val="center"/>
        <w:outlineLvl w:val="1"/>
      </w:pPr>
      <w:r>
        <w:t>9. Общие требования к оформлению города</w:t>
      </w:r>
    </w:p>
    <w:p w:rsidR="00B801B3" w:rsidRDefault="00B801B3">
      <w:pPr>
        <w:pStyle w:val="ConsPlusNormal"/>
        <w:jc w:val="both"/>
      </w:pPr>
    </w:p>
    <w:p w:rsidR="00B801B3" w:rsidRDefault="00B801B3">
      <w:pPr>
        <w:pStyle w:val="ConsPlusNormal"/>
        <w:ind w:firstLine="540"/>
        <w:jc w:val="both"/>
      </w:pPr>
      <w:r>
        <w:t xml:space="preserve">9.1. Организациями, эксплуатирующими световые рекламы и вывески, обеспечивается своевременная замена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реклама или вывеска выключается полностью.</w:t>
      </w:r>
    </w:p>
    <w:p w:rsidR="00B801B3" w:rsidRDefault="00B801B3">
      <w:pPr>
        <w:pStyle w:val="ConsPlusNormal"/>
        <w:spacing w:before="220"/>
        <w:ind w:firstLine="540"/>
        <w:jc w:val="both"/>
      </w:pPr>
      <w:r>
        <w:t>9.2.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Рекламу рекомендуется размещать на глухих фасадах зданий (брандмауэрах) в количестве не более четырех.</w:t>
      </w:r>
    </w:p>
    <w:p w:rsidR="00B801B3" w:rsidRDefault="00B801B3">
      <w:pPr>
        <w:pStyle w:val="ConsPlusNormal"/>
        <w:spacing w:before="220"/>
        <w:ind w:firstLine="540"/>
        <w:jc w:val="both"/>
      </w:pPr>
      <w:r>
        <w:t xml:space="preserve">9.3. Информационные конструкции в виде </w:t>
      </w:r>
      <w:proofErr w:type="spellStart"/>
      <w:r>
        <w:t>штендеров</w:t>
      </w:r>
      <w:proofErr w:type="spellEnd"/>
      <w:r>
        <w:t xml:space="preserve"> должны отражать профиль устанавливающей их организации с габаритами не более 1,2 х 0,8 кв. м и располагаться на тротуаре или газоне в пределах 2 м от входа в организацию, не иметь собственного подсвета, использоваться во время работы организации, не мешать проходу пешеходов. Запрещается </w:t>
      </w:r>
      <w:r>
        <w:lastRenderedPageBreak/>
        <w:t xml:space="preserve">установка </w:t>
      </w:r>
      <w:proofErr w:type="spellStart"/>
      <w:r>
        <w:t>штендеров</w:t>
      </w:r>
      <w:proofErr w:type="spellEnd"/>
      <w:r>
        <w:t xml:space="preserve"> при ширине тротуара менее двух метров, а также крепление их к световым опорам, дорожным ограждениям, деревьям.</w:t>
      </w:r>
    </w:p>
    <w:p w:rsidR="00B801B3" w:rsidRDefault="00B801B3">
      <w:pPr>
        <w:pStyle w:val="ConsPlusNormal"/>
        <w:spacing w:before="220"/>
        <w:ind w:firstLine="540"/>
        <w:jc w:val="both"/>
      </w:pPr>
      <w:r>
        <w:t>9.4. Расклейка газет, афиш, плакатов, различного рода объявлений и реклам возможна только на специально установленных стендах.</w:t>
      </w:r>
    </w:p>
    <w:p w:rsidR="00B801B3" w:rsidRDefault="00B801B3">
      <w:pPr>
        <w:pStyle w:val="ConsPlusNormal"/>
        <w:spacing w:before="220"/>
        <w:ind w:firstLine="540"/>
        <w:jc w:val="both"/>
      </w:pPr>
      <w:r>
        <w:t>9.5. 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B801B3" w:rsidRDefault="00B801B3">
      <w:pPr>
        <w:pStyle w:val="ConsPlusNormal"/>
        <w:spacing w:before="220"/>
        <w:ind w:firstLine="540"/>
        <w:jc w:val="both"/>
      </w:pPr>
      <w:r>
        <w:t xml:space="preserve">9.6. Размещение и эксплуатация рекламных конструкций осуществляется в порядке, установленном Архангельской городской Думой, и в соответствии с требованиями к размещению и внешнему виду рекламных конструкций, установленных </w:t>
      </w:r>
      <w:proofErr w:type="gramStart"/>
      <w:r>
        <w:t>дизайн-кодом</w:t>
      </w:r>
      <w:proofErr w:type="gramEnd"/>
      <w:r>
        <w:t xml:space="preserve"> города.</w:t>
      </w:r>
    </w:p>
    <w:p w:rsidR="00B801B3" w:rsidRDefault="00B801B3">
      <w:pPr>
        <w:pStyle w:val="ConsPlusNormal"/>
        <w:jc w:val="both"/>
      </w:pPr>
      <w:r>
        <w:t xml:space="preserve">(п. 9.6 в ред. </w:t>
      </w:r>
      <w:hyperlink r:id="rId47"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9.7. Общими требованиями к размещению информационных конструкций являются:</w:t>
      </w:r>
    </w:p>
    <w:p w:rsidR="00B801B3" w:rsidRDefault="00B801B3">
      <w:pPr>
        <w:pStyle w:val="ConsPlusNormal"/>
        <w:spacing w:before="220"/>
        <w:ind w:firstLine="540"/>
        <w:jc w:val="both"/>
      </w:pPr>
      <w:r>
        <w:t>- установка и эксплуатация информационных конструкций не должна нарушать прочностные характеристики несущих элементов здания, строения, сооружения, к которым она присоединяется, затруднять или делать невозможным функционирование объектов инженерной инфраструктуры;</w:t>
      </w:r>
    </w:p>
    <w:p w:rsidR="00B801B3" w:rsidRDefault="00B801B3">
      <w:pPr>
        <w:pStyle w:val="ConsPlusNormal"/>
        <w:spacing w:before="220"/>
        <w:ind w:firstLine="540"/>
        <w:jc w:val="both"/>
      </w:pPr>
      <w:r>
        <w:t>- размещение информационных конструкций без ущерба для внешнего архитектурного облика и технического состояния фасадов зданий и сооружений в строго определенных местах и по проектам, согласованным с Администрацией города;</w:t>
      </w:r>
    </w:p>
    <w:p w:rsidR="00B801B3" w:rsidRDefault="00B801B3">
      <w:pPr>
        <w:pStyle w:val="ConsPlusNormal"/>
        <w:spacing w:before="220"/>
        <w:ind w:firstLine="540"/>
        <w:jc w:val="both"/>
      </w:pPr>
      <w:r>
        <w:t>-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B801B3" w:rsidRDefault="00B801B3">
      <w:pPr>
        <w:pStyle w:val="ConsPlusNormal"/>
        <w:spacing w:before="220"/>
        <w:ind w:firstLine="540"/>
        <w:jc w:val="both"/>
      </w:pPr>
      <w:r>
        <w:t xml:space="preserve">- на зданиях, являющихся объектами культурного наследия (памятниками истории и культуры) народов Российской Федерации, информационное поле настенных и отнесенных вывесок, информационных табличек должно выполняться из отдельных элементов с устройством внутренней или </w:t>
      </w:r>
      <w:proofErr w:type="spellStart"/>
      <w:r>
        <w:t>контражурной</w:t>
      </w:r>
      <w:proofErr w:type="spellEnd"/>
      <w:r>
        <w:t xml:space="preserve"> подсветки;</w:t>
      </w:r>
    </w:p>
    <w:p w:rsidR="00B801B3" w:rsidRDefault="00B801B3">
      <w:pPr>
        <w:pStyle w:val="ConsPlusNormal"/>
        <w:spacing w:before="220"/>
        <w:ind w:firstLine="540"/>
        <w:jc w:val="both"/>
      </w:pPr>
      <w:proofErr w:type="gramStart"/>
      <w:r>
        <w:t>- размещение блочных консольных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как правило, в пределах здания или сооружения, на котором предполагается установка блочного консольного указателя;</w:t>
      </w:r>
      <w:proofErr w:type="gramEnd"/>
    </w:p>
    <w:p w:rsidR="00B801B3" w:rsidRDefault="00B801B3">
      <w:pPr>
        <w:pStyle w:val="ConsPlusNormal"/>
        <w:jc w:val="both"/>
      </w:pPr>
      <w:r>
        <w:t xml:space="preserve">(в ред. </w:t>
      </w:r>
      <w:hyperlink r:id="rId48"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 размещение и внешний вид информационных конструкций должны соответствовать требованиям дизайн-кода города.</w:t>
      </w:r>
    </w:p>
    <w:p w:rsidR="00B801B3" w:rsidRDefault="00B801B3">
      <w:pPr>
        <w:pStyle w:val="ConsPlusNormal"/>
        <w:jc w:val="both"/>
      </w:pPr>
      <w:r>
        <w:t xml:space="preserve">(абзац введен </w:t>
      </w:r>
      <w:hyperlink r:id="rId49" w:history="1">
        <w:r>
          <w:rPr>
            <w:color w:val="0000FF"/>
          </w:rPr>
          <w:t>решением</w:t>
        </w:r>
      </w:hyperlink>
      <w:r>
        <w:t xml:space="preserve"> Архангельской городской Думы от 20.12.2018 N 73)</w:t>
      </w:r>
    </w:p>
    <w:p w:rsidR="00B801B3" w:rsidRDefault="00B801B3">
      <w:pPr>
        <w:pStyle w:val="ConsPlusNormal"/>
        <w:spacing w:before="220"/>
        <w:ind w:firstLine="540"/>
        <w:jc w:val="both"/>
      </w:pPr>
      <w:r>
        <w:t>9.8. Не допускается:</w:t>
      </w:r>
    </w:p>
    <w:p w:rsidR="00B801B3" w:rsidRDefault="00B801B3">
      <w:pPr>
        <w:pStyle w:val="ConsPlusNormal"/>
        <w:spacing w:before="220"/>
        <w:ind w:firstLine="540"/>
        <w:jc w:val="both"/>
      </w:pPr>
      <w:r>
        <w:t>а) размещение настенных и отнесенных вывесок, настенных указателей:</w:t>
      </w:r>
    </w:p>
    <w:p w:rsidR="00B801B3" w:rsidRDefault="00B801B3">
      <w:pPr>
        <w:pStyle w:val="ConsPlusNormal"/>
        <w:spacing w:before="220"/>
        <w:ind w:firstLine="540"/>
        <w:jc w:val="both"/>
      </w:pPr>
      <w:r>
        <w:t>- с выступом за боковые пределы фасада и без соблюдения архитектурных членений фасада;</w:t>
      </w:r>
    </w:p>
    <w:p w:rsidR="00B801B3" w:rsidRDefault="00B801B3">
      <w:pPr>
        <w:pStyle w:val="ConsPlusNormal"/>
        <w:spacing w:before="220"/>
        <w:ind w:firstLine="540"/>
        <w:jc w:val="both"/>
      </w:pPr>
      <w:r>
        <w:t>- в поле оконных и дверных проемов с изменением их конфигурации;</w:t>
      </w:r>
    </w:p>
    <w:p w:rsidR="00B801B3" w:rsidRDefault="00B801B3">
      <w:pPr>
        <w:pStyle w:val="ConsPlusNormal"/>
        <w:spacing w:before="220"/>
        <w:ind w:firstLine="540"/>
        <w:jc w:val="both"/>
      </w:pPr>
      <w:r>
        <w:t>- на расстоянии более 0,3 м от стены;</w:t>
      </w:r>
    </w:p>
    <w:p w:rsidR="00B801B3" w:rsidRDefault="00B801B3">
      <w:pPr>
        <w:pStyle w:val="ConsPlusNormal"/>
        <w:spacing w:before="220"/>
        <w:ind w:firstLine="540"/>
        <w:jc w:val="both"/>
      </w:pPr>
      <w:r>
        <w:t>- на ограждениях и плите балконов, лоджиях и эркерах (если это не предусмотрено проектом);</w:t>
      </w:r>
    </w:p>
    <w:p w:rsidR="00B801B3" w:rsidRDefault="00B801B3">
      <w:pPr>
        <w:pStyle w:val="ConsPlusNormal"/>
        <w:spacing w:before="220"/>
        <w:ind w:firstLine="540"/>
        <w:jc w:val="both"/>
      </w:pPr>
      <w:r>
        <w:lastRenderedPageBreak/>
        <w:t>- на воротах, оградах;</w:t>
      </w:r>
    </w:p>
    <w:p w:rsidR="00B801B3" w:rsidRDefault="00B801B3">
      <w:pPr>
        <w:pStyle w:val="ConsPlusNormal"/>
        <w:spacing w:before="220"/>
        <w:ind w:firstLine="540"/>
        <w:jc w:val="both"/>
      </w:pPr>
      <w:r>
        <w:t xml:space="preserve">- в композиции исторических порталов (если это не предусмотрено </w:t>
      </w:r>
      <w:proofErr w:type="gramStart"/>
      <w:r>
        <w:t>архитектурным решением</w:t>
      </w:r>
      <w:proofErr w:type="gramEnd"/>
      <w:r>
        <w:t xml:space="preserve"> фасада);</w:t>
      </w:r>
    </w:p>
    <w:p w:rsidR="00B801B3" w:rsidRDefault="00B801B3">
      <w:pPr>
        <w:pStyle w:val="ConsPlusNormal"/>
        <w:spacing w:before="220"/>
        <w:ind w:firstLine="540"/>
        <w:jc w:val="both"/>
      </w:pPr>
      <w:r>
        <w:t>- над арочными проемами;</w:t>
      </w:r>
    </w:p>
    <w:p w:rsidR="00B801B3" w:rsidRDefault="00B801B3">
      <w:pPr>
        <w:pStyle w:val="ConsPlusNormal"/>
        <w:spacing w:before="220"/>
        <w:ind w:firstLine="540"/>
        <w:jc w:val="both"/>
      </w:pPr>
      <w:r>
        <w:t>б) размещение консольных вывесок и блочных консольных указателей:</w:t>
      </w:r>
    </w:p>
    <w:p w:rsidR="00B801B3" w:rsidRDefault="00B801B3">
      <w:pPr>
        <w:pStyle w:val="ConsPlusNormal"/>
        <w:spacing w:before="220"/>
        <w:ind w:firstLine="540"/>
        <w:jc w:val="both"/>
      </w:pPr>
      <w:r>
        <w:t>- на одном уровне и в непосредственной близости к балконам и эркерам;</w:t>
      </w:r>
    </w:p>
    <w:p w:rsidR="00B801B3" w:rsidRDefault="00B801B3">
      <w:pPr>
        <w:pStyle w:val="ConsPlusNormal"/>
        <w:spacing w:before="220"/>
        <w:ind w:firstLine="540"/>
        <w:jc w:val="both"/>
      </w:pPr>
      <w:r>
        <w:t>- на балконах, эркерах, витринных конструкциях, оконных рамах, колоннах, пилястрах;</w:t>
      </w:r>
    </w:p>
    <w:p w:rsidR="00B801B3" w:rsidRDefault="00B801B3">
      <w:pPr>
        <w:pStyle w:val="ConsPlusNormal"/>
        <w:spacing w:before="220"/>
        <w:ind w:firstLine="540"/>
        <w:jc w:val="both"/>
      </w:pPr>
      <w:r>
        <w:t>в) размещение информационных конструкций с внешней и внутренней стороны оконного проема или витрины первых и цокольных этажей зданий в виде нанесения материалов на поверхность стекла (окраска, покрытие самоклеящимися пленками, размещение печатных материалов, баннерных тканей), занимающее более 1/4 от площади оконного проема или витрины;</w:t>
      </w:r>
    </w:p>
    <w:p w:rsidR="00B801B3" w:rsidRDefault="00B801B3">
      <w:pPr>
        <w:pStyle w:val="ConsPlusNormal"/>
        <w:spacing w:before="220"/>
        <w:ind w:firstLine="540"/>
        <w:jc w:val="both"/>
      </w:pPr>
      <w:r>
        <w:t xml:space="preserve">г) размещение всех видов информационных конструкций </w:t>
      </w:r>
      <w:proofErr w:type="gramStart"/>
      <w:r>
        <w:t>ближе</w:t>
      </w:r>
      <w:proofErr w:type="gramEnd"/>
      <w:r>
        <w:t xml:space="preserve"> чем на расстоянии 2 м от мемориальных досок,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B801B3" w:rsidRDefault="00B801B3">
      <w:pPr>
        <w:pStyle w:val="ConsPlusNormal"/>
        <w:spacing w:before="220"/>
        <w:ind w:firstLine="540"/>
        <w:jc w:val="both"/>
      </w:pPr>
      <w:r>
        <w:t xml:space="preserve">В случае размещения информационных конструкций на одном фасаде с мемориальными досками внешние характеристики этих информационных конструкций должны быть согласованы со стилистическим и </w:t>
      </w:r>
      <w:proofErr w:type="spellStart"/>
      <w:r>
        <w:t>цветографическим</w:t>
      </w:r>
      <w:proofErr w:type="spellEnd"/>
      <w:r>
        <w:t xml:space="preserve"> решением мемориальных досок и не должны нарушать целостного визуального восприятия рассматриваемого фасада;</w:t>
      </w:r>
    </w:p>
    <w:p w:rsidR="00B801B3" w:rsidRDefault="00B801B3">
      <w:pPr>
        <w:pStyle w:val="ConsPlusNormal"/>
        <w:spacing w:before="220"/>
        <w:ind w:firstLine="540"/>
        <w:jc w:val="both"/>
      </w:pPr>
      <w:r>
        <w:t>д) вертикальное написание букв в текстовой части вывесок, информационных табличек и указателей, расположенных на фасадах зданий;</w:t>
      </w:r>
    </w:p>
    <w:p w:rsidR="00B801B3" w:rsidRDefault="00B801B3">
      <w:pPr>
        <w:pStyle w:val="ConsPlusNormal"/>
        <w:spacing w:before="220"/>
        <w:ind w:firstLine="540"/>
        <w:jc w:val="both"/>
      </w:pPr>
      <w:r>
        <w:t>е) размещение на одном фасаде здания более одной вывески для одной организации;</w:t>
      </w:r>
    </w:p>
    <w:p w:rsidR="00B801B3" w:rsidRDefault="00B801B3">
      <w:pPr>
        <w:pStyle w:val="ConsPlusNormal"/>
        <w:spacing w:before="220"/>
        <w:ind w:firstLine="540"/>
        <w:jc w:val="both"/>
      </w:pPr>
      <w:r>
        <w:t>ж) размещение информационных конструкций с изображением, непосредственно нанесенным на поверхность стены на фасадах зданий;</w:t>
      </w:r>
    </w:p>
    <w:p w:rsidR="00B801B3" w:rsidRDefault="00B801B3">
      <w:pPr>
        <w:pStyle w:val="ConsPlusNormal"/>
        <w:spacing w:before="220"/>
        <w:ind w:firstLine="540"/>
        <w:jc w:val="both"/>
      </w:pPr>
      <w:r>
        <w:t>з) размещение информационных конструкций в виде вывесок с использованием в качестве лицевой стороны баннерной ПВХ ткани, за исключением использования баннерной ПВХ ткани, если она является лицевой стороной световых коробов с внутренней подсветкой;</w:t>
      </w:r>
    </w:p>
    <w:p w:rsidR="00B801B3" w:rsidRDefault="00B801B3">
      <w:pPr>
        <w:pStyle w:val="ConsPlusNormal"/>
        <w:spacing w:before="220"/>
        <w:ind w:firstLine="540"/>
        <w:jc w:val="both"/>
      </w:pPr>
      <w:r>
        <w:t>и) размещение информационных конструкций информационной поверхностью более 2 кв. м в виде рекламных панно с основой из баннерной ПВХ ткани на фасадах домов, а также информационных конструкций полностью или частично закрывающих оконные проемы, витрины и декоративные элементы здания.</w:t>
      </w:r>
    </w:p>
    <w:p w:rsidR="00B801B3" w:rsidRDefault="00B801B3">
      <w:pPr>
        <w:pStyle w:val="ConsPlusNormal"/>
        <w:spacing w:before="220"/>
        <w:ind w:firstLine="540"/>
        <w:jc w:val="both"/>
      </w:pPr>
      <w:r>
        <w:t>9.9. Праздничное оформление территории.</w:t>
      </w:r>
    </w:p>
    <w:p w:rsidR="00B801B3" w:rsidRDefault="00B801B3">
      <w:pPr>
        <w:pStyle w:val="ConsPlusNormal"/>
        <w:spacing w:before="220"/>
        <w:ind w:firstLine="540"/>
        <w:jc w:val="both"/>
      </w:pPr>
      <w:r>
        <w:t>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w:t>
      </w:r>
    </w:p>
    <w:p w:rsidR="00B801B3" w:rsidRDefault="00B801B3">
      <w:pPr>
        <w:pStyle w:val="ConsPlusNormal"/>
        <w:spacing w:before="220"/>
        <w:ind w:firstLine="540"/>
        <w:jc w:val="both"/>
      </w:pPr>
      <w: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уполномоченным в области градостроительства органом Администрации муниципального образования "Город Архангельск".</w:t>
      </w:r>
    </w:p>
    <w:p w:rsidR="00B801B3" w:rsidRDefault="00B801B3">
      <w:pPr>
        <w:pStyle w:val="ConsPlusNormal"/>
        <w:spacing w:before="220"/>
        <w:ind w:firstLine="540"/>
        <w:jc w:val="both"/>
      </w:pPr>
      <w:r>
        <w:lastRenderedPageBreak/>
        <w:t>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801B3" w:rsidRDefault="00B801B3">
      <w:pPr>
        <w:pStyle w:val="ConsPlusNormal"/>
        <w:spacing w:before="220"/>
        <w:ind w:firstLine="540"/>
        <w:jc w:val="both"/>
      </w:pPr>
      <w: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B801B3" w:rsidRDefault="00B801B3">
      <w:pPr>
        <w:pStyle w:val="ConsPlusNormal"/>
        <w:jc w:val="both"/>
      </w:pPr>
    </w:p>
    <w:p w:rsidR="00B801B3" w:rsidRDefault="00B801B3">
      <w:pPr>
        <w:pStyle w:val="ConsPlusTitle"/>
        <w:jc w:val="center"/>
        <w:outlineLvl w:val="1"/>
      </w:pPr>
      <w:r>
        <w:t>10. Порядок содержания и эксплуатации</w:t>
      </w:r>
    </w:p>
    <w:p w:rsidR="00B801B3" w:rsidRDefault="00B801B3">
      <w:pPr>
        <w:pStyle w:val="ConsPlusTitle"/>
        <w:jc w:val="center"/>
      </w:pPr>
      <w:r>
        <w:t>объектов благоустройства</w:t>
      </w:r>
    </w:p>
    <w:p w:rsidR="00B801B3" w:rsidRDefault="00B801B3">
      <w:pPr>
        <w:pStyle w:val="ConsPlusNormal"/>
        <w:jc w:val="both"/>
      </w:pPr>
    </w:p>
    <w:p w:rsidR="00B801B3" w:rsidRDefault="00B801B3">
      <w:pPr>
        <w:pStyle w:val="ConsPlusNormal"/>
        <w:ind w:firstLine="540"/>
        <w:jc w:val="both"/>
      </w:pPr>
      <w:r>
        <w:t>10.1. Юридические и физические лица обязаны обеспечивать надлежащее содержание и эксплуатацию объектов благоустройства, регулярную уборку отведенных и прилегающих территорий.</w:t>
      </w:r>
    </w:p>
    <w:p w:rsidR="00B801B3" w:rsidRDefault="00B801B3">
      <w:pPr>
        <w:pStyle w:val="ConsPlusNormal"/>
        <w:jc w:val="both"/>
      </w:pPr>
      <w:r>
        <w:t xml:space="preserve">(в ред. </w:t>
      </w:r>
      <w:hyperlink r:id="rId50"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10.2. Ответственными за содержание в чистоте городских территорий, отведенных и прилегающих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B801B3" w:rsidRDefault="00B801B3">
      <w:pPr>
        <w:pStyle w:val="ConsPlusNormal"/>
        <w:jc w:val="both"/>
      </w:pPr>
      <w:r>
        <w:t xml:space="preserve">(в ред. </w:t>
      </w:r>
      <w:hyperlink r:id="rId51"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на отведенных территориях многоквартирных жилых домов - организации, управляющие жилищным фондом и обслуживающие жилищный фонд;</w:t>
      </w:r>
    </w:p>
    <w:p w:rsidR="00B801B3" w:rsidRDefault="00B801B3">
      <w:pPr>
        <w:pStyle w:val="ConsPlusNormal"/>
        <w:spacing w:before="220"/>
        <w:ind w:firstLine="540"/>
        <w:jc w:val="both"/>
      </w:pPr>
      <w:r>
        <w:t>на отведенных и прилегающих территориях иных объектов - соответствующие физические и юридические лица, являющиеся собственниками объектов;</w:t>
      </w:r>
    </w:p>
    <w:p w:rsidR="00B801B3" w:rsidRDefault="00B801B3">
      <w:pPr>
        <w:pStyle w:val="ConsPlusNormal"/>
        <w:jc w:val="both"/>
      </w:pPr>
      <w:r>
        <w:t xml:space="preserve">(в ред. </w:t>
      </w:r>
      <w:hyperlink r:id="rId52"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B801B3" w:rsidRDefault="00B801B3">
      <w:pPr>
        <w:pStyle w:val="ConsPlusNormal"/>
        <w:jc w:val="both"/>
      </w:pPr>
      <w:r>
        <w:t xml:space="preserve">(в ред. </w:t>
      </w:r>
      <w:hyperlink r:id="rId53"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на участках домовладений, принадлежащих физическим лицам на правах собственности, и прилегающих к ним территориях - владельцы домовладений;</w:t>
      </w:r>
    </w:p>
    <w:p w:rsidR="00B801B3" w:rsidRDefault="00B801B3">
      <w:pPr>
        <w:pStyle w:val="ConsPlusNormal"/>
        <w:jc w:val="both"/>
      </w:pPr>
      <w:r>
        <w:t xml:space="preserve">(в ред. </w:t>
      </w:r>
      <w:hyperlink r:id="rId54"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proofErr w:type="gramStart"/>
      <w:r>
        <w:t>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B801B3" w:rsidRDefault="00B801B3">
      <w:pPr>
        <w:pStyle w:val="ConsPlusNormal"/>
        <w:spacing w:before="220"/>
        <w:ind w:firstLine="540"/>
        <w:jc w:val="both"/>
      </w:pPr>
      <w:r>
        <w:t>на участках железнодорожных путей, переездов, оборудованных переходов, зон отчуждения, различных железнодорожных сооружений, находящихся в пределах города, и прилегающих к этим участкам территориях, на причалах, набережных и других территориях, прилегающих к акватории прибрежных вод, - организации, в ведении которых находятся данные объекты;</w:t>
      </w:r>
    </w:p>
    <w:p w:rsidR="00B801B3" w:rsidRDefault="00B801B3">
      <w:pPr>
        <w:pStyle w:val="ConsPlusNormal"/>
        <w:spacing w:before="220"/>
        <w:ind w:firstLine="540"/>
        <w:jc w:val="both"/>
      </w:pPr>
      <w:r>
        <w:t xml:space="preserve">на территориях, прилегающих к отдельно стоящим объектам рекламы, - на </w:t>
      </w:r>
      <w:proofErr w:type="spellStart"/>
      <w:r>
        <w:t>рекламораспространителей</w:t>
      </w:r>
      <w:proofErr w:type="spellEnd"/>
      <w:r>
        <w:t xml:space="preserve"> и специализированные организации, осуществляющие уборку по договору за счет средств </w:t>
      </w:r>
      <w:proofErr w:type="spellStart"/>
      <w:r>
        <w:t>рекламораспространителей</w:t>
      </w:r>
      <w:proofErr w:type="spellEnd"/>
      <w:r>
        <w:t>;</w:t>
      </w:r>
    </w:p>
    <w:p w:rsidR="00B801B3" w:rsidRDefault="00B801B3">
      <w:pPr>
        <w:pStyle w:val="ConsPlusNormal"/>
        <w:jc w:val="both"/>
      </w:pPr>
      <w:r>
        <w:t xml:space="preserve">(в ред. </w:t>
      </w:r>
      <w:hyperlink r:id="rId55"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 xml:space="preserve">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w:t>
      </w:r>
      <w:r>
        <w:lastRenderedPageBreak/>
        <w:t>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B801B3" w:rsidRDefault="00B801B3">
      <w:pPr>
        <w:pStyle w:val="ConsPlusNormal"/>
        <w:jc w:val="both"/>
      </w:pPr>
      <w:r>
        <w:t xml:space="preserve">(в ред. </w:t>
      </w:r>
      <w:hyperlink r:id="rId56"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801B3" w:rsidRDefault="00B801B3">
      <w:pPr>
        <w:pStyle w:val="ConsPlusNormal"/>
        <w:jc w:val="both"/>
      </w:pPr>
      <w:r>
        <w:t xml:space="preserve">(в ред. </w:t>
      </w:r>
      <w:hyperlink r:id="rId57"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на территориях, прилегающих к объектам мелкорозничной торговой сети и летним кафе, - собственники и арендаторы объектов;</w:t>
      </w:r>
    </w:p>
    <w:p w:rsidR="00B801B3" w:rsidRDefault="00B801B3">
      <w:pPr>
        <w:pStyle w:val="ConsPlusNormal"/>
        <w:jc w:val="both"/>
      </w:pPr>
      <w:r>
        <w:t xml:space="preserve">(в ред. </w:t>
      </w:r>
      <w:hyperlink r:id="rId58"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B801B3" w:rsidRDefault="00B801B3">
      <w:pPr>
        <w:pStyle w:val="ConsPlusNormal"/>
        <w:spacing w:before="220"/>
        <w:ind w:firstLine="540"/>
        <w:jc w:val="both"/>
      </w:pPr>
      <w:r>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муниципальными контрактами Администрации муниципального образования "Город Архангельск";</w:t>
      </w:r>
    </w:p>
    <w:p w:rsidR="00B801B3" w:rsidRDefault="00B801B3">
      <w:pPr>
        <w:pStyle w:val="ConsPlusNormal"/>
        <w:jc w:val="both"/>
      </w:pPr>
      <w:r>
        <w:t xml:space="preserve">(в ред. </w:t>
      </w:r>
      <w:hyperlink r:id="rId59"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на территориях гаражно-строительных (гаражно-эксплуатационных) кооперативов - соответствующие кооперативы;</w:t>
      </w:r>
    </w:p>
    <w:p w:rsidR="00B801B3" w:rsidRDefault="00B801B3">
      <w:pPr>
        <w:pStyle w:val="ConsPlusNormal"/>
        <w:spacing w:before="220"/>
        <w:ind w:firstLine="540"/>
        <w:jc w:val="both"/>
      </w:pPr>
      <w:r>
        <w:t>на территориях садоводческих и огороднических некоммерческих объединений граждан - соответствующие объединения.</w:t>
      </w:r>
    </w:p>
    <w:p w:rsidR="00B801B3" w:rsidRDefault="00B801B3">
      <w:pPr>
        <w:pStyle w:val="ConsPlusNormal"/>
        <w:spacing w:before="220"/>
        <w:ind w:firstLine="540"/>
        <w:jc w:val="both"/>
      </w:pPr>
      <w:r>
        <w:t>10.3. Владельцы объектов благоустройства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rsidR="00B801B3" w:rsidRDefault="00B801B3">
      <w:pPr>
        <w:pStyle w:val="ConsPlusNormal"/>
        <w:jc w:val="both"/>
      </w:pPr>
      <w:r>
        <w:t xml:space="preserve">(в ред. </w:t>
      </w:r>
      <w:hyperlink r:id="rId60"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10.4.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по заранее согласованному с Администрацией города графику.</w:t>
      </w:r>
    </w:p>
    <w:p w:rsidR="00B801B3" w:rsidRDefault="00B801B3">
      <w:pPr>
        <w:pStyle w:val="ConsPlusNormal"/>
        <w:spacing w:before="220"/>
        <w:ind w:firstLine="540"/>
        <w:jc w:val="both"/>
      </w:pPr>
      <w:r>
        <w:t>10.5. В целях обеспечения соблюдения чистоты и порядка на территории города запрещается:</w:t>
      </w:r>
    </w:p>
    <w:p w:rsidR="00B801B3" w:rsidRDefault="00B801B3">
      <w:pPr>
        <w:pStyle w:val="ConsPlusNormal"/>
        <w:spacing w:before="220"/>
        <w:ind w:firstLine="540"/>
        <w:jc w:val="both"/>
      </w:pPr>
      <w:r>
        <w:t>- сорить на улицах, площадях, в парках, скверах, дворовых территориях и других общественных местах;</w:t>
      </w:r>
    </w:p>
    <w:p w:rsidR="00B801B3" w:rsidRDefault="00B801B3">
      <w:pPr>
        <w:pStyle w:val="ConsPlusNormal"/>
        <w:spacing w:before="220"/>
        <w:ind w:firstLine="540"/>
        <w:jc w:val="both"/>
      </w:pPr>
      <w:r>
        <w:t>- выбрасывать коммунальные (бытовые) отходы из окон зданий, движущихся и припаркованных транспортных средств;</w:t>
      </w:r>
    </w:p>
    <w:p w:rsidR="00B801B3" w:rsidRDefault="00B801B3">
      <w:pPr>
        <w:pStyle w:val="ConsPlusNormal"/>
        <w:spacing w:before="220"/>
        <w:ind w:firstLine="540"/>
        <w:jc w:val="both"/>
      </w:pPr>
      <w:r>
        <w:t xml:space="preserve">- вывешивать и расклеивать объявления, афиши, плакаты и </w:t>
      </w:r>
      <w:proofErr w:type="spellStart"/>
      <w:r>
        <w:t>рекламоносители</w:t>
      </w:r>
      <w:proofErr w:type="spellEnd"/>
      <w:r>
        <w:t xml:space="preserve"> в не установленных для этого местах;</w:t>
      </w:r>
    </w:p>
    <w:p w:rsidR="00B801B3" w:rsidRDefault="00B801B3">
      <w:pPr>
        <w:pStyle w:val="ConsPlusNormal"/>
        <w:spacing w:before="220"/>
        <w:ind w:firstLine="540"/>
        <w:jc w:val="both"/>
      </w:pPr>
      <w:r>
        <w:t>-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B801B3" w:rsidRDefault="00B801B3">
      <w:pPr>
        <w:pStyle w:val="ConsPlusNormal"/>
        <w:spacing w:before="220"/>
        <w:ind w:firstLine="540"/>
        <w:jc w:val="both"/>
      </w:pPr>
      <w:r>
        <w:t xml:space="preserve">- организовывать свалку (сброс) и хранение (складирование) снега (смета), грунта, порубочных остатков и других загрязнений вне специально отведенных и установленных для этого </w:t>
      </w:r>
      <w:r>
        <w:lastRenderedPageBreak/>
        <w:t>мест;</w:t>
      </w:r>
    </w:p>
    <w:p w:rsidR="00B801B3" w:rsidRDefault="00B801B3">
      <w:pPr>
        <w:pStyle w:val="ConsPlusNormal"/>
        <w:spacing w:before="220"/>
        <w:ind w:firstLine="540"/>
        <w:jc w:val="both"/>
      </w:pPr>
      <w: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801B3" w:rsidRDefault="00B801B3">
      <w:pPr>
        <w:pStyle w:val="ConsPlusNormal"/>
        <w:spacing w:before="220"/>
        <w:ind w:firstLine="540"/>
        <w:jc w:val="both"/>
      </w:pPr>
      <w:r>
        <w:t>-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 рекламной информации, малые архитектурные формы, сносить зеленые насаждения;</w:t>
      </w:r>
    </w:p>
    <w:p w:rsidR="00B801B3" w:rsidRDefault="00B801B3">
      <w:pPr>
        <w:pStyle w:val="ConsPlusNormal"/>
        <w:spacing w:before="220"/>
        <w:ind w:firstLine="540"/>
        <w:jc w:val="both"/>
      </w:pPr>
      <w:r>
        <w:t>- собственникам индивидуальных домовладений хранить на территориях общего пользования дрова, кирпич, сыпучие материалы;</w:t>
      </w:r>
    </w:p>
    <w:p w:rsidR="00B801B3" w:rsidRDefault="00B801B3">
      <w:pPr>
        <w:pStyle w:val="ConsPlusNormal"/>
        <w:spacing w:before="220"/>
        <w:ind w:firstLine="540"/>
        <w:jc w:val="both"/>
      </w:pPr>
      <w:r>
        <w:t>- 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w:t>
      </w:r>
    </w:p>
    <w:p w:rsidR="00B801B3" w:rsidRDefault="00B801B3">
      <w:pPr>
        <w:pStyle w:val="ConsPlusNormal"/>
        <w:spacing w:before="220"/>
        <w:ind w:firstLine="540"/>
        <w:jc w:val="both"/>
      </w:pPr>
      <w:r>
        <w:t>- 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w:t>
      </w:r>
    </w:p>
    <w:p w:rsidR="00B801B3" w:rsidRDefault="00B801B3">
      <w:pPr>
        <w:pStyle w:val="ConsPlusNormal"/>
        <w:jc w:val="both"/>
      </w:pPr>
      <w:r>
        <w:t xml:space="preserve">(в ред. </w:t>
      </w:r>
      <w:hyperlink r:id="rId61"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 повреждать и уничтожать объекты благоустройства;</w:t>
      </w:r>
    </w:p>
    <w:p w:rsidR="00B801B3" w:rsidRDefault="00B801B3">
      <w:pPr>
        <w:pStyle w:val="ConsPlusNormal"/>
        <w:jc w:val="both"/>
      </w:pPr>
      <w:r>
        <w:t xml:space="preserve">(абзац введен </w:t>
      </w:r>
      <w:hyperlink r:id="rId62"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 повреждать информационные указатели, таблички, аншлаги, мемориальные доски;</w:t>
      </w:r>
    </w:p>
    <w:p w:rsidR="00B801B3" w:rsidRDefault="00B801B3">
      <w:pPr>
        <w:pStyle w:val="ConsPlusNormal"/>
        <w:jc w:val="both"/>
      </w:pPr>
      <w:r>
        <w:t xml:space="preserve">(абзац введен </w:t>
      </w:r>
      <w:hyperlink r:id="rId63"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 размещать транспортные средства на детских игровых, спортивных площадках, газоне, цветнике или иной территории, занятой травянистыми растениями;</w:t>
      </w:r>
    </w:p>
    <w:p w:rsidR="00B801B3" w:rsidRDefault="00B801B3">
      <w:pPr>
        <w:pStyle w:val="ConsPlusNormal"/>
        <w:jc w:val="both"/>
      </w:pPr>
      <w:r>
        <w:t xml:space="preserve">(абзац введен </w:t>
      </w:r>
      <w:hyperlink r:id="rId64"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 засыпать естественные и искусственные водотоки, в том числе канавы, дренажи;</w:t>
      </w:r>
    </w:p>
    <w:p w:rsidR="00B801B3" w:rsidRDefault="00B801B3">
      <w:pPr>
        <w:pStyle w:val="ConsPlusNormal"/>
        <w:jc w:val="both"/>
      </w:pPr>
      <w:r>
        <w:t xml:space="preserve">(абзац введен </w:t>
      </w:r>
      <w:hyperlink r:id="rId65"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 нарушать требования к установке, содержанию и типам урн, мусорных контейнеров, контейнерных площадок, а равно к установке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w:t>
      </w:r>
    </w:p>
    <w:p w:rsidR="00B801B3" w:rsidRDefault="00B801B3">
      <w:pPr>
        <w:pStyle w:val="ConsPlusNormal"/>
        <w:jc w:val="both"/>
      </w:pPr>
      <w:r>
        <w:t xml:space="preserve">(абзац введен </w:t>
      </w:r>
      <w:hyperlink r:id="rId66"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10.6. Объекты благоустройства должны содержаться в чистоте и исправном состоянии.</w:t>
      </w:r>
    </w:p>
    <w:p w:rsidR="00B801B3" w:rsidRDefault="00B801B3">
      <w:pPr>
        <w:pStyle w:val="ConsPlusNormal"/>
        <w:spacing w:before="220"/>
        <w:ind w:firstLine="540"/>
        <w:jc w:val="both"/>
      </w:pPr>
      <w:r>
        <w:t>10.7.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B801B3" w:rsidRDefault="00B801B3">
      <w:pPr>
        <w:pStyle w:val="ConsPlusNormal"/>
        <w:spacing w:before="220"/>
        <w:ind w:firstLine="540"/>
        <w:jc w:val="both"/>
      </w:pPr>
      <w:r>
        <w:t>10.8. Содержание отведенной территории и улично-дорожной сети.</w:t>
      </w:r>
    </w:p>
    <w:p w:rsidR="00B801B3" w:rsidRDefault="00B801B3">
      <w:pPr>
        <w:pStyle w:val="ConsPlusNormal"/>
        <w:spacing w:before="220"/>
        <w:ind w:firstLine="540"/>
        <w:jc w:val="both"/>
      </w:pPr>
      <w:r>
        <w:t xml:space="preserve">10.8.1. Содержание отведенной территории включает в себя содержание всей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w:t>
      </w:r>
      <w:proofErr w:type="spellStart"/>
      <w:r>
        <w:t>дождеприемных</w:t>
      </w:r>
      <w:proofErr w:type="spellEnd"/>
      <w:r>
        <w:t xml:space="preserve"> колодцев на подведомственной территории, очистку снега и льда с крыш, карнизов и козырьков подъездов, уход за зелеными насаждениями.</w:t>
      </w:r>
    </w:p>
    <w:p w:rsidR="00B801B3" w:rsidRDefault="00B801B3">
      <w:pPr>
        <w:pStyle w:val="ConsPlusNormal"/>
        <w:spacing w:before="220"/>
        <w:ind w:firstLine="540"/>
        <w:jc w:val="both"/>
      </w:pPr>
      <w:r>
        <w:t xml:space="preserve">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w:t>
      </w:r>
      <w:r>
        <w:lastRenderedPageBreak/>
        <w:t>техническими нормами и правилами, а также правилами пожарной безопасности в Российской Федерации.</w:t>
      </w:r>
    </w:p>
    <w:p w:rsidR="00B801B3" w:rsidRDefault="00B801B3">
      <w:pPr>
        <w:pStyle w:val="ConsPlusNormal"/>
        <w:spacing w:before="220"/>
        <w:ind w:firstLine="540"/>
        <w:jc w:val="both"/>
      </w:pPr>
      <w:r>
        <w:t xml:space="preserve">10.8.2. </w:t>
      </w:r>
      <w:proofErr w:type="gramStart"/>
      <w:r>
        <w:t xml:space="preserve">Содержание проезжей части улиц, переулков, внутриквартальных проездов, мостов, путепроводов, разворотных площадок на маршрутах городского пассажирского транспорта, пешеходных лестниц, очистку ливневой канализации, смотровых и </w:t>
      </w:r>
      <w:proofErr w:type="spellStart"/>
      <w:r>
        <w:t>дождеприемных</w:t>
      </w:r>
      <w:proofErr w:type="spellEnd"/>
      <w:r>
        <w:t xml:space="preserve">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w:t>
      </w:r>
      <w:proofErr w:type="gramEnd"/>
    </w:p>
    <w:p w:rsidR="00B801B3" w:rsidRDefault="00B801B3">
      <w:pPr>
        <w:pStyle w:val="ConsPlusNormal"/>
        <w:spacing w:before="220"/>
        <w:ind w:firstLine="540"/>
        <w:jc w:val="both"/>
      </w:pPr>
      <w:r>
        <w:t xml:space="preserve">10.8.3. Для уборки территории города применяются </w:t>
      </w:r>
      <w:proofErr w:type="gramStart"/>
      <w:r>
        <w:t>механизированный</w:t>
      </w:r>
      <w:proofErr w:type="gramEnd"/>
      <w:r>
        <w:t xml:space="preserve"> и ручной способы уборки.</w:t>
      </w:r>
    </w:p>
    <w:p w:rsidR="00B801B3" w:rsidRDefault="00B801B3">
      <w:pPr>
        <w:pStyle w:val="ConsPlusNormal"/>
        <w:spacing w:before="220"/>
        <w:ind w:firstLine="540"/>
        <w:jc w:val="both"/>
      </w:pPr>
      <w:r>
        <w:t>10.8.4.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B801B3" w:rsidRDefault="00B801B3">
      <w:pPr>
        <w:pStyle w:val="ConsPlusNormal"/>
        <w:spacing w:before="220"/>
        <w:ind w:firstLine="540"/>
        <w:jc w:val="both"/>
      </w:pPr>
      <w:r>
        <w:t>производить регулярную уборку асфальтовых и других покрытий отведенных и прилегающих территорий;</w:t>
      </w:r>
    </w:p>
    <w:p w:rsidR="00B801B3" w:rsidRDefault="00B801B3">
      <w:pPr>
        <w:pStyle w:val="ConsPlusNormal"/>
        <w:jc w:val="both"/>
      </w:pPr>
      <w:r>
        <w:t xml:space="preserve">(в ред. </w:t>
      </w:r>
      <w:hyperlink r:id="rId67"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своевременно производить ремонт дорожных покрытий и тротуаров.</w:t>
      </w:r>
    </w:p>
    <w:p w:rsidR="00B801B3" w:rsidRDefault="00B801B3">
      <w:pPr>
        <w:pStyle w:val="ConsPlusNormal"/>
        <w:spacing w:before="220"/>
        <w:ind w:firstLine="540"/>
        <w:jc w:val="both"/>
      </w:pPr>
      <w:r>
        <w:t>10.8.5.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отношения к обустройству.</w:t>
      </w:r>
    </w:p>
    <w:p w:rsidR="00B801B3" w:rsidRDefault="00B801B3">
      <w:pPr>
        <w:pStyle w:val="ConsPlusNormal"/>
        <w:spacing w:before="220"/>
        <w:ind w:firstLine="540"/>
        <w:jc w:val="both"/>
      </w:pPr>
      <w:r>
        <w:t>10.8.6. Покрытие проезжей части дорог не должно иметь просадок, выбоин, иных повреждений, затрудняющих движение транспортных сре</w:t>
      </w:r>
      <w:proofErr w:type="gramStart"/>
      <w:r>
        <w:t>дств с р</w:t>
      </w:r>
      <w:proofErr w:type="gramEnd"/>
      <w:r>
        <w:t>азрешенной правилами дорожного движения скоростью.</w:t>
      </w:r>
    </w:p>
    <w:p w:rsidR="00B801B3" w:rsidRDefault="00B801B3">
      <w:pPr>
        <w:pStyle w:val="ConsPlusNormal"/>
        <w:spacing w:before="220"/>
        <w:ind w:firstLine="540"/>
        <w:jc w:val="both"/>
      </w:pPr>
      <w:r>
        <w:t>10.9.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w:t>
      </w:r>
    </w:p>
    <w:p w:rsidR="00B801B3" w:rsidRDefault="00B801B3">
      <w:pPr>
        <w:pStyle w:val="ConsPlusNormal"/>
        <w:spacing w:before="220"/>
        <w:ind w:firstLine="540"/>
        <w:jc w:val="both"/>
      </w:pPr>
      <w:r>
        <w:t xml:space="preserve">10.9.1. При возникновении скользкости следует производить обработку тротуаров и дорожных покрытий </w:t>
      </w:r>
      <w:proofErr w:type="spellStart"/>
      <w:r>
        <w:t>противогололедными</w:t>
      </w:r>
      <w:proofErr w:type="spellEnd"/>
      <w:r>
        <w:t xml:space="preserve"> материалами.</w:t>
      </w:r>
    </w:p>
    <w:p w:rsidR="00B801B3" w:rsidRDefault="00B801B3">
      <w:pPr>
        <w:pStyle w:val="ConsPlusNormal"/>
        <w:spacing w:before="220"/>
        <w:ind w:firstLine="540"/>
        <w:jc w:val="both"/>
      </w:pPr>
      <w:r>
        <w:t xml:space="preserve">В первую очередь следует обрабатывать </w:t>
      </w:r>
      <w:proofErr w:type="spellStart"/>
      <w:r>
        <w:t>противогололедными</w:t>
      </w:r>
      <w:proofErr w:type="spellEnd"/>
      <w:r>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B801B3" w:rsidRDefault="00B801B3">
      <w:pPr>
        <w:pStyle w:val="ConsPlusNormal"/>
        <w:spacing w:before="220"/>
        <w:ind w:firstLine="540"/>
        <w:jc w:val="both"/>
      </w:pPr>
      <w:r>
        <w:t>10.9.2.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I и II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 не позднее 12 часов.</w:t>
      </w:r>
    </w:p>
    <w:p w:rsidR="00B801B3" w:rsidRDefault="00B801B3">
      <w:pPr>
        <w:pStyle w:val="ConsPlusNormal"/>
        <w:spacing w:before="220"/>
        <w:ind w:firstLine="540"/>
        <w:jc w:val="both"/>
      </w:pPr>
      <w:r>
        <w:t xml:space="preserve">10.9.3. </w:t>
      </w:r>
      <w:proofErr w:type="gramStart"/>
      <w:r>
        <w:t>Организации, на отведенной и прилегающей территориях которых находятся тротуары, в случае отсутствия газона, разделяющего проезжую часть улицы и тротуар, обязаны вместе с уборкой тротуара производить уборку проезжей части дороги, прилегающей к тротуару, на ширину 0,5 м. При этом снег складируется на проезжей части дороги на расстоянии 0,5 м от тротуара для дальнейшей механизированной уборки.</w:t>
      </w:r>
      <w:proofErr w:type="gramEnd"/>
      <w:r>
        <w:t xml:space="preserve"> Ширина снежного вала не должна превышать 1,0 м с каждой стороны проезжей части. При укладке снежных валов и куч необходимо оставлять на проезжей части улиц и тротуаров, перекрестках улиц, въездов во дворы, проходов к зданиям свободные проезды шириной 3,5 м и проходы для пешеходов шириной 2,0 м.</w:t>
      </w:r>
    </w:p>
    <w:p w:rsidR="00B801B3" w:rsidRDefault="00B801B3">
      <w:pPr>
        <w:pStyle w:val="ConsPlusNormal"/>
        <w:jc w:val="both"/>
      </w:pPr>
      <w:r>
        <w:lastRenderedPageBreak/>
        <w:t xml:space="preserve">(в ред. </w:t>
      </w:r>
      <w:hyperlink r:id="rId68" w:history="1">
        <w:r>
          <w:rPr>
            <w:color w:val="0000FF"/>
          </w:rPr>
          <w:t>решения</w:t>
        </w:r>
      </w:hyperlink>
      <w:r>
        <w:t xml:space="preserve"> Архангельской городской Думы от 20.12.2018 N 73)</w:t>
      </w:r>
    </w:p>
    <w:p w:rsidR="00B801B3" w:rsidRDefault="00B801B3">
      <w:pPr>
        <w:pStyle w:val="ConsPlusNormal"/>
        <w:spacing w:before="220"/>
        <w:ind w:firstLine="540"/>
        <w:jc w:val="both"/>
      </w:pPr>
      <w:r>
        <w:t>10.9.4.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rsidR="00B801B3" w:rsidRDefault="00B801B3">
      <w:pPr>
        <w:pStyle w:val="ConsPlusNormal"/>
        <w:spacing w:before="220"/>
        <w:ind w:firstLine="540"/>
        <w:jc w:val="both"/>
      </w:pPr>
      <w:r>
        <w:t xml:space="preserve">10.9.5. В зимнее время необходимо проводить регулярную очистку ото льда и снега крышек пожарных гидрантов, подъездных путей к пожарным </w:t>
      </w:r>
      <w:proofErr w:type="spellStart"/>
      <w:r>
        <w:t>водоисточникам</w:t>
      </w:r>
      <w:proofErr w:type="spellEnd"/>
      <w:r>
        <w:t xml:space="preserve"> (пожарным водоемам, пирсам, прорубям) и водоразборным колонкам.</w:t>
      </w:r>
    </w:p>
    <w:p w:rsidR="00B801B3" w:rsidRDefault="00B801B3">
      <w:pPr>
        <w:pStyle w:val="ConsPlusNormal"/>
        <w:spacing w:before="220"/>
        <w:ind w:firstLine="540"/>
        <w:jc w:val="both"/>
      </w:pPr>
      <w:r>
        <w:t xml:space="preserve">10.9.6. Крышки люков смотровых (водопроводных, канализационных и других) и решетки </w:t>
      </w:r>
      <w:proofErr w:type="spellStart"/>
      <w:r>
        <w:t>дождеприемных</w:t>
      </w:r>
      <w:proofErr w:type="spellEnd"/>
      <w:r>
        <w:t xml:space="preserve"> колодцев, а также лотки вдоль бордюра должны очищаться от снега и льда организациями, осуществляющими содержание дорог и (или) производящими снегоуборочные работы.</w:t>
      </w:r>
    </w:p>
    <w:p w:rsidR="00B801B3" w:rsidRDefault="00B801B3">
      <w:pPr>
        <w:pStyle w:val="ConsPlusNormal"/>
        <w:jc w:val="both"/>
      </w:pPr>
      <w:r>
        <w:t>(</w:t>
      </w:r>
      <w:proofErr w:type="spellStart"/>
      <w:r>
        <w:t>пп</w:t>
      </w:r>
      <w:proofErr w:type="spellEnd"/>
      <w:r>
        <w:t xml:space="preserve">. 10.9.6 в ред. </w:t>
      </w:r>
      <w:hyperlink r:id="rId69"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10.9.7.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а также очищать колодцы от мусора, незамедлительно производить ремонт колодцев и восстановление крышек люков.</w:t>
      </w:r>
    </w:p>
    <w:p w:rsidR="00B801B3" w:rsidRDefault="00B801B3">
      <w:pPr>
        <w:pStyle w:val="ConsPlusNormal"/>
        <w:jc w:val="both"/>
      </w:pPr>
      <w:r>
        <w:t>(</w:t>
      </w:r>
      <w:proofErr w:type="spellStart"/>
      <w:r>
        <w:t>пп</w:t>
      </w:r>
      <w:proofErr w:type="spellEnd"/>
      <w:r>
        <w:t xml:space="preserve">. 10.9.7 </w:t>
      </w:r>
      <w:proofErr w:type="gramStart"/>
      <w:r>
        <w:t>введен</w:t>
      </w:r>
      <w:proofErr w:type="gramEnd"/>
      <w:r>
        <w:t xml:space="preserve"> </w:t>
      </w:r>
      <w:hyperlink r:id="rId70"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10.9.8. Запрещается при зимней уборке тротуаров:</w:t>
      </w:r>
    </w:p>
    <w:p w:rsidR="00B801B3" w:rsidRDefault="00B801B3">
      <w:pPr>
        <w:pStyle w:val="ConsPlusNormal"/>
        <w:spacing w:before="220"/>
        <w:ind w:firstLine="540"/>
        <w:jc w:val="both"/>
      </w:pPr>
      <w:r>
        <w:t>складирование снега на улицах, в том числе тротуарах, дворовых и внутриквартальных проездах, на трассах тепловых сетей, смотровых, ливнесточных (</w:t>
      </w:r>
      <w:proofErr w:type="spellStart"/>
      <w:r>
        <w:t>дождеприемных</w:t>
      </w:r>
      <w:proofErr w:type="spellEnd"/>
      <w:r>
        <w:t>) колодцах, территориях, занятых зелеными насаждениями, у стен зданий, строений и сооружений, за исключением мест, специально отведенных для складирования снега;</w:t>
      </w:r>
    </w:p>
    <w:p w:rsidR="00B801B3" w:rsidRDefault="00B801B3">
      <w:pPr>
        <w:pStyle w:val="ConsPlusNormal"/>
        <w:spacing w:before="220"/>
        <w:ind w:firstLine="540"/>
        <w:jc w:val="both"/>
      </w:pPr>
      <w:r>
        <w:t>сброс снега со снегоуборочной техники вне специально отведенных для таких целей мест;</w:t>
      </w:r>
    </w:p>
    <w:p w:rsidR="00B801B3" w:rsidRDefault="00B801B3">
      <w:pPr>
        <w:pStyle w:val="ConsPlusNormal"/>
        <w:spacing w:before="220"/>
        <w:ind w:firstLine="540"/>
        <w:jc w:val="both"/>
      </w:pPr>
      <w:r>
        <w:t>разбрасывание снега по проезжей части улиц;</w:t>
      </w:r>
    </w:p>
    <w:p w:rsidR="00B801B3" w:rsidRDefault="00B801B3">
      <w:pPr>
        <w:pStyle w:val="ConsPlusNormal"/>
        <w:spacing w:before="220"/>
        <w:ind w:firstLine="540"/>
        <w:jc w:val="both"/>
      </w:pPr>
      <w:r>
        <w:t>сваливание снега и скола льда в теплофикационные камеры;</w:t>
      </w:r>
    </w:p>
    <w:p w:rsidR="00B801B3" w:rsidRDefault="00B801B3">
      <w:pPr>
        <w:pStyle w:val="ConsPlusNormal"/>
        <w:spacing w:before="220"/>
        <w:ind w:firstLine="540"/>
        <w:jc w:val="both"/>
      </w:pPr>
      <w:r>
        <w:t>сброс снега на очищенную проезжую часть улиц;</w:t>
      </w:r>
    </w:p>
    <w:p w:rsidR="00B801B3" w:rsidRDefault="00B801B3">
      <w:pPr>
        <w:pStyle w:val="ConsPlusNormal"/>
        <w:spacing w:before="220"/>
        <w:ind w:firstLine="540"/>
        <w:jc w:val="both"/>
      </w:pPr>
      <w:r>
        <w:t xml:space="preserve">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w:t>
      </w:r>
      <w:proofErr w:type="spellStart"/>
      <w:r>
        <w:t>противогололедными</w:t>
      </w:r>
      <w:proofErr w:type="spellEnd"/>
      <w:r>
        <w:t xml:space="preserve"> материалами;</w:t>
      </w:r>
    </w:p>
    <w:p w:rsidR="00B801B3" w:rsidRDefault="00B801B3">
      <w:pPr>
        <w:pStyle w:val="ConsPlusNormal"/>
        <w:spacing w:before="220"/>
        <w:ind w:firstLine="540"/>
        <w:jc w:val="both"/>
      </w:pPr>
      <w:r>
        <w:t>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w:t>
      </w:r>
    </w:p>
    <w:p w:rsidR="00B801B3" w:rsidRDefault="00B801B3">
      <w:pPr>
        <w:pStyle w:val="ConsPlusNormal"/>
        <w:jc w:val="both"/>
      </w:pPr>
      <w:r>
        <w:t xml:space="preserve">(п. 10.9.8 </w:t>
      </w:r>
      <w:proofErr w:type="gramStart"/>
      <w:r>
        <w:t>введен</w:t>
      </w:r>
      <w:proofErr w:type="gramEnd"/>
      <w:r>
        <w:t xml:space="preserve"> </w:t>
      </w:r>
      <w:hyperlink r:id="rId71"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10.10. Летняя уборка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w:t>
      </w:r>
    </w:p>
    <w:p w:rsidR="00B801B3" w:rsidRDefault="00B801B3">
      <w:pPr>
        <w:pStyle w:val="ConsPlusNormal"/>
        <w:spacing w:before="220"/>
        <w:ind w:firstLine="540"/>
        <w:jc w:val="both"/>
      </w:pPr>
      <w:r>
        <w:t>Организации, обеспечивающие летнее содержание тротуаров, дополнительно к уборке тротуаров обеспечивают покос травы вдоль тротуаров шириной 1 м.</w:t>
      </w:r>
    </w:p>
    <w:p w:rsidR="00B801B3" w:rsidRDefault="00B801B3">
      <w:pPr>
        <w:pStyle w:val="ConsPlusNormal"/>
        <w:spacing w:before="220"/>
        <w:ind w:firstLine="540"/>
        <w:jc w:val="both"/>
      </w:pPr>
      <w:r>
        <w:t xml:space="preserve">10.10.1. Запрещается при летней уборке тротуаров сбрасывать смет и мусор на газоны, в смотровые, </w:t>
      </w:r>
      <w:proofErr w:type="spellStart"/>
      <w:r>
        <w:t>дождеприемные</w:t>
      </w:r>
      <w:proofErr w:type="spellEnd"/>
      <w:r>
        <w:t xml:space="preserve"> и контрольные колодцы, канализационную сеть.</w:t>
      </w:r>
    </w:p>
    <w:p w:rsidR="00B801B3" w:rsidRDefault="00B801B3">
      <w:pPr>
        <w:pStyle w:val="ConsPlusNormal"/>
        <w:spacing w:before="220"/>
        <w:ind w:firstLine="540"/>
        <w:jc w:val="both"/>
      </w:pPr>
      <w:r>
        <w:t>10.11. Обращение с отходами на территории города.</w:t>
      </w:r>
    </w:p>
    <w:p w:rsidR="00B801B3" w:rsidRDefault="00B801B3">
      <w:pPr>
        <w:pStyle w:val="ConsPlusNormal"/>
        <w:spacing w:before="220"/>
        <w:ind w:firstLine="540"/>
        <w:jc w:val="both"/>
      </w:pPr>
      <w:r>
        <w:lastRenderedPageBreak/>
        <w:t>10.11.1. Система обращения с отходами на территории города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rsidR="00B801B3" w:rsidRDefault="00B801B3">
      <w:pPr>
        <w:pStyle w:val="ConsPlusNormal"/>
        <w:spacing w:before="220"/>
        <w:ind w:firstLine="540"/>
        <w:jc w:val="both"/>
      </w:pPr>
      <w:r>
        <w:t>10.11.2.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B801B3" w:rsidRDefault="00B801B3">
      <w:pPr>
        <w:pStyle w:val="ConsPlusNormal"/>
        <w:spacing w:before="220"/>
        <w:ind w:firstLine="540"/>
        <w:jc w:val="both"/>
      </w:pPr>
      <w:r>
        <w:t xml:space="preserve">10.11.3. </w:t>
      </w:r>
      <w:proofErr w:type="gramStart"/>
      <w: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сбора твердых коммунальных отходов путем оборудования места сбора</w:t>
      </w:r>
      <w:proofErr w:type="gramEnd"/>
      <w:r>
        <w:t xml:space="preserve"> </w:t>
      </w:r>
      <w:proofErr w:type="gramStart"/>
      <w:r>
        <w:t>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сбора твердых коммунальных отходов.</w:t>
      </w:r>
      <w:proofErr w:type="gramEnd"/>
      <w:r>
        <w:t xml:space="preserve"> Организациям, управляющим жилищным фондом, рекомендуется направлять в администрацию соответствующего территориального округа города информацию об условиях заключенных договоров (адреса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обслуживаемых домах). 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территориального округа города.</w:t>
      </w:r>
    </w:p>
    <w:p w:rsidR="00B801B3" w:rsidRDefault="00B801B3">
      <w:pPr>
        <w:pStyle w:val="ConsPlusNormal"/>
        <w:spacing w:before="220"/>
        <w:ind w:firstLine="540"/>
        <w:jc w:val="both"/>
      </w:pPr>
      <w:r>
        <w:t>10.11.4. Места сбора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rsidR="00B801B3" w:rsidRDefault="00B801B3">
      <w:pPr>
        <w:pStyle w:val="ConsPlusNormal"/>
        <w:spacing w:before="220"/>
        <w:ind w:firstLine="540"/>
        <w:jc w:val="both"/>
      </w:pPr>
      <w:r>
        <w:t xml:space="preserve">10.11.5. Ответственность и </w:t>
      </w:r>
      <w:proofErr w:type="gramStart"/>
      <w:r>
        <w:t>контроль за</w:t>
      </w:r>
      <w:proofErr w:type="gramEnd"/>
      <w:r>
        <w:t xml:space="preserve"> сбором твердых коммунальных отходов в месте их сбора и уборкой мест сбора возлагаются:</w:t>
      </w:r>
    </w:p>
    <w:p w:rsidR="00B801B3" w:rsidRDefault="00B801B3">
      <w:pPr>
        <w:pStyle w:val="ConsPlusNormal"/>
        <w:spacing w:before="220"/>
        <w:ind w:firstLine="540"/>
        <w:jc w:val="both"/>
      </w:pPr>
      <w: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B801B3" w:rsidRDefault="00B801B3">
      <w:pPr>
        <w:pStyle w:val="ConsPlusNormal"/>
        <w:spacing w:before="220"/>
        <w:ind w:firstLine="540"/>
        <w:jc w:val="both"/>
      </w:pPr>
      <w:r>
        <w:t>по частным домовладениям, домам индивидуальной застройки - на домовладельцев;</w:t>
      </w:r>
    </w:p>
    <w:p w:rsidR="00B801B3" w:rsidRDefault="00B801B3">
      <w:pPr>
        <w:pStyle w:val="ConsPlusNormal"/>
        <w:spacing w:before="220"/>
        <w:ind w:firstLine="540"/>
        <w:jc w:val="both"/>
      </w:pPr>
      <w:r>
        <w:t>по иным производителям отходов - на собственников, арендаторов, учреждения, организации, иные хозяйствующие субъекты.</w:t>
      </w:r>
    </w:p>
    <w:p w:rsidR="00B801B3" w:rsidRDefault="00B801B3">
      <w:pPr>
        <w:pStyle w:val="ConsPlusNormal"/>
        <w:spacing w:before="220"/>
        <w:ind w:firstLine="540"/>
        <w:jc w:val="both"/>
      </w:pPr>
      <w:r>
        <w:t>10.11.6. Сбор твердых коммунальных отходов, образующихся при эксплуатации жилищного фонда, деятельности торговых и других организаций, осуществляется в контейнеры, размещенные в местах сбора твердых коммунальных отходов на оборудованных закрытых контейнерных площадках, иные места хранения отходов. В домовладениях, не имеющих канализации, допускается применять деревянные, бетонные и металлические сборники.</w:t>
      </w:r>
    </w:p>
    <w:p w:rsidR="00B801B3" w:rsidRDefault="00B801B3">
      <w:pPr>
        <w:pStyle w:val="ConsPlusNormal"/>
        <w:spacing w:before="220"/>
        <w:ind w:firstLine="540"/>
        <w:jc w:val="both"/>
      </w:pPr>
      <w:r>
        <w:t>10.11.7.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двух раз в год - весной и осенью. Металлические мусоросборники отходов в летний период необходимо промывать не реже одного раза в 10 дней, деревянные мусоросборники - дезинфицировать (после каждого опорожнения).</w:t>
      </w:r>
    </w:p>
    <w:p w:rsidR="00B801B3" w:rsidRDefault="00B801B3">
      <w:pPr>
        <w:pStyle w:val="ConsPlusNormal"/>
        <w:spacing w:before="220"/>
        <w:ind w:firstLine="540"/>
        <w:jc w:val="both"/>
      </w:pPr>
      <w:r>
        <w:lastRenderedPageBreak/>
        <w:t>10.11.8. Ответственность за содержание в исправном состоянии контейнеров и мусоросборников для твердых коммунальных отходов возлагается на их владельцев.</w:t>
      </w:r>
    </w:p>
    <w:p w:rsidR="00B801B3" w:rsidRDefault="00B801B3">
      <w:pPr>
        <w:pStyle w:val="ConsPlusNormal"/>
        <w:spacing w:before="220"/>
        <w:ind w:firstLine="540"/>
        <w:jc w:val="both"/>
      </w:pPr>
      <w:r>
        <w:t xml:space="preserve">10.11.9. Контейнеры всех типов должны устанавливаться на твердом водонепроницаемом покрытии. Контейнеры объемом до 1,1 куб. м размещаются в закрываемых </w:t>
      </w:r>
      <w:proofErr w:type="spellStart"/>
      <w:r>
        <w:t>мусорокамерах</w:t>
      </w:r>
      <w:proofErr w:type="spellEnd"/>
      <w:r>
        <w:t xml:space="preserve"> и (или) закрытых контейнерных площадках. </w:t>
      </w:r>
      <w:proofErr w:type="spellStart"/>
      <w:r>
        <w:t>Мусорокамеры</w:t>
      </w:r>
      <w:proofErr w:type="spellEnd"/>
      <w:r>
        <w:t xml:space="preserve"> и закрытые контейнерные площадки должны иметь твердое водонепроницаемое покрытие, иметь с трех сторон глухое ограждение высотой 1,8 - 2,2 м. Для выкатывания контейнеров с лицевой стороны контейнерной площадки должны быть установлены двери на всю высоту передней стенки или заниженные для сбора мусора снаружи.</w:t>
      </w:r>
    </w:p>
    <w:p w:rsidR="00B801B3" w:rsidRDefault="00B801B3">
      <w:pPr>
        <w:pStyle w:val="ConsPlusNormal"/>
        <w:spacing w:before="220"/>
        <w:ind w:firstLine="540"/>
        <w:jc w:val="both"/>
      </w:pPr>
      <w:r>
        <w:t>Ограждение контейнерной площадки должно быть выполнено из профилированного листа (толщина металла не менее 0,7 мм), кирпича или других строительных материалов, предназначенных для устройства ограждающих конструкций и высокоустойчивых к влиянию атмосферных воздействий.</w:t>
      </w:r>
    </w:p>
    <w:p w:rsidR="00B801B3" w:rsidRDefault="00B801B3">
      <w:pPr>
        <w:pStyle w:val="ConsPlusNormal"/>
        <w:spacing w:before="220"/>
        <w:ind w:firstLine="540"/>
        <w:jc w:val="both"/>
      </w:pPr>
      <w:r>
        <w:t>Ограждение площадки рекомендуется выполнять в синем или зеленом цвете.</w:t>
      </w:r>
    </w:p>
    <w:p w:rsidR="00B801B3" w:rsidRDefault="00B801B3">
      <w:pPr>
        <w:pStyle w:val="ConsPlusNormal"/>
        <w:spacing w:before="220"/>
        <w:ind w:firstLine="540"/>
        <w:jc w:val="both"/>
      </w:pPr>
      <w:r>
        <w:t xml:space="preserve">Допускается изготовление контейнерных площадок по </w:t>
      </w:r>
      <w:proofErr w:type="gramStart"/>
      <w:r>
        <w:t>индивидуальным проектам</w:t>
      </w:r>
      <w:proofErr w:type="gramEnd"/>
      <w:r>
        <w:t xml:space="preserve"> (эскизам), согласованным с Администрацией города.</w:t>
      </w:r>
    </w:p>
    <w:p w:rsidR="00B801B3" w:rsidRDefault="00B801B3">
      <w:pPr>
        <w:pStyle w:val="ConsPlusNormal"/>
        <w:spacing w:before="220"/>
        <w:ind w:firstLine="540"/>
        <w:jc w:val="both"/>
      </w:pPr>
      <w:r>
        <w:t>10.11.10 Места сбора твердых коммунальных отходов должны соответствовать требованиям действующего экологического, санитарного и жилищного законодательства. Контейнерные площадки для сбора твердых коммунальных отходов должны быть удалены от жилых домов, детских учреждений, спортивных площадок и от мест отдыха населения на расстояние не менее 20 м, но не более 100 м. В исключительных случаях в условиях сложившейся жилой застройки допускается изменение нормируемых разрывов.</w:t>
      </w:r>
    </w:p>
    <w:p w:rsidR="00B801B3" w:rsidRDefault="00B801B3">
      <w:pPr>
        <w:pStyle w:val="ConsPlusNormal"/>
        <w:spacing w:before="220"/>
        <w:ind w:firstLine="540"/>
        <w:jc w:val="both"/>
      </w:pPr>
      <w:r>
        <w:t>10.11.11.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твердыми коммунальными отходами прилегающей территории.</w:t>
      </w:r>
    </w:p>
    <w:p w:rsidR="00B801B3" w:rsidRDefault="00B801B3">
      <w:pPr>
        <w:pStyle w:val="ConsPlusNormal"/>
        <w:spacing w:before="220"/>
        <w:ind w:firstLine="540"/>
        <w:jc w:val="both"/>
      </w:pPr>
      <w:r>
        <w:t>10.11.12. В местах сбора твердых коммунальных отходов может организовываться отсек для сбора крупногабаритных отходов, отделенный от площадки для сбора твердых коммунальных отходов ограждением. Не допускается нахождение крупногабаритных отходов за пределами отсека для сбора крупногабаритного мусора, а также контейнерной площадки для сбора отходов. Допускается сбор крупногабаритных отходов в контейнеры объемом 6 - 8 куб. м. Контейнеры объемом 6 - 8 куб. м должны размещаться на твердом водонепроницаемом покрытии.</w:t>
      </w:r>
    </w:p>
    <w:p w:rsidR="00B801B3" w:rsidRDefault="00B801B3">
      <w:pPr>
        <w:pStyle w:val="ConsPlusNormal"/>
        <w:spacing w:before="220"/>
        <w:ind w:firstLine="540"/>
        <w:jc w:val="both"/>
      </w:pPr>
      <w:r>
        <w:t>10.11.13. Вывоз твердых коммунальных и крупногабаритных отходов осуществляется в сроки, указанные в договоре на оказание услуг по обращению с твердыми коммунальными отходами.</w:t>
      </w:r>
    </w:p>
    <w:p w:rsidR="00B801B3" w:rsidRDefault="00B801B3">
      <w:pPr>
        <w:pStyle w:val="ConsPlusNormal"/>
        <w:spacing w:before="220"/>
        <w:ind w:firstLine="540"/>
        <w:jc w:val="both"/>
      </w:pPr>
      <w:r>
        <w:t>10.11.14. Контейнеры, предназначенные для сбора бытовых отходов и мусора, должны вывозиться ежедневно.</w:t>
      </w:r>
    </w:p>
    <w:p w:rsidR="00B801B3" w:rsidRDefault="00B801B3">
      <w:pPr>
        <w:pStyle w:val="ConsPlusNormal"/>
        <w:spacing w:before="220"/>
        <w:ind w:firstLine="540"/>
        <w:jc w:val="both"/>
      </w:pPr>
      <w:r>
        <w:t>10.11.15. Удаление крупногабаритных отходов из домовладений следует производить по мере их накопления, но не реже двух раз в неделю.</w:t>
      </w:r>
    </w:p>
    <w:p w:rsidR="00B801B3" w:rsidRDefault="00B801B3">
      <w:pPr>
        <w:pStyle w:val="ConsPlusNormal"/>
        <w:spacing w:before="220"/>
        <w:ind w:firstLine="540"/>
        <w:jc w:val="both"/>
      </w:pPr>
      <w:r>
        <w:t>10.11.16. Территории мест сбора твердых коммунальных отходов (в том числе контейнерные площадки) и территории вокруг них должны содержаться в чистоте и порядке.</w:t>
      </w:r>
    </w:p>
    <w:p w:rsidR="00B801B3" w:rsidRDefault="00B801B3">
      <w:pPr>
        <w:pStyle w:val="ConsPlusNormal"/>
        <w:spacing w:before="220"/>
        <w:ind w:firstLine="540"/>
        <w:jc w:val="both"/>
      </w:pPr>
      <w:proofErr w:type="gramStart"/>
      <w:r>
        <w:lastRenderedPageBreak/>
        <w:t>Юридические, физические лица и индивидуальные предприниматели, оборудующие совместные места сбора твердых коммунальных отходов (в том числе контейнерные площадки), должны производить очистку от мусора мест сбора твердых коммунальных отходов и прилегающей территории своими силами согласно графику либо по договору с обслуживающей жилищный фонд организацией.</w:t>
      </w:r>
      <w:proofErr w:type="gramEnd"/>
      <w:r>
        <w:t xml:space="preserve"> График уборки должен быть разработан и согласован между собой лицами, ответственными за сбор отходов в контейнеры, в течение 10 дней с момента установки контейнеров на совместную контейнерную площадку. Данный график действует до момента согласования нового графика лицами, ответственными за сбор отходов в контейнеры. В случае отсутствия графика лица, осуществляющие сбор твердых коммунальных отходов на данной площадке, несут солидарную ответственность за своевременный вывоз отходов и уборку контейнерной площадки.</w:t>
      </w:r>
    </w:p>
    <w:p w:rsidR="00B801B3" w:rsidRDefault="00B801B3">
      <w:pPr>
        <w:pStyle w:val="ConsPlusNormal"/>
        <w:spacing w:before="220"/>
        <w:ind w:firstLine="540"/>
        <w:jc w:val="both"/>
      </w:pPr>
      <w:r>
        <w:t>10.11.17.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твердых коммунальных отходов ликвидацию свалки производит организация, осуществляющая вывоз твердых коммунальных отходов, или возмещает владельцу площадки затраты на уборку им данной свалки.</w:t>
      </w:r>
    </w:p>
    <w:p w:rsidR="00B801B3" w:rsidRDefault="00B801B3">
      <w:pPr>
        <w:pStyle w:val="ConsPlusNormal"/>
        <w:spacing w:before="220"/>
        <w:ind w:firstLine="540"/>
        <w:jc w:val="both"/>
      </w:pPr>
      <w:r>
        <w:t>10.11.18. На строительных площадках бытовой и строительный мусор собирается в контейнеры, установленные в специально отведенных местах.</w:t>
      </w:r>
    </w:p>
    <w:p w:rsidR="00B801B3" w:rsidRDefault="00B801B3">
      <w:pPr>
        <w:pStyle w:val="ConsPlusNormal"/>
        <w:spacing w:before="220"/>
        <w:ind w:firstLine="540"/>
        <w:jc w:val="both"/>
      </w:pPr>
      <w:r>
        <w:t xml:space="preserve">10.11.19. Для сбора жидких бытовых отходов в </w:t>
      </w:r>
      <w:proofErr w:type="spellStart"/>
      <w:r>
        <w:t>неканализованных</w:t>
      </w:r>
      <w:proofErr w:type="spellEnd"/>
      <w:r>
        <w:t xml:space="preserve"> домовладениях устраиваются дворовые </w:t>
      </w:r>
      <w:proofErr w:type="spellStart"/>
      <w:r>
        <w:t>помойницы</w:t>
      </w:r>
      <w:proofErr w:type="spellEnd"/>
      <w: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t>помойницы</w:t>
      </w:r>
      <w:proofErr w:type="spellEnd"/>
      <w:r>
        <w:t xml:space="preserve"> должна быть съемной или открывающейся. При наличии дворовых уборных выгреб может быть общим.</w:t>
      </w:r>
    </w:p>
    <w:p w:rsidR="00B801B3" w:rsidRDefault="00B801B3">
      <w:pPr>
        <w:pStyle w:val="ConsPlusNormal"/>
        <w:spacing w:before="220"/>
        <w:ind w:firstLine="540"/>
        <w:jc w:val="both"/>
      </w:pPr>
      <w:r>
        <w:t>10.11.20. Объем и необходимое количество выгребов устанавливается исходя из нормы накопления жидких бытовых отходов и количества жителей.</w:t>
      </w:r>
    </w:p>
    <w:p w:rsidR="00B801B3" w:rsidRDefault="00B801B3">
      <w:pPr>
        <w:pStyle w:val="ConsPlusNormal"/>
        <w:spacing w:before="220"/>
        <w:ind w:firstLine="540"/>
        <w:jc w:val="both"/>
      </w:pPr>
      <w:r>
        <w:t>10.11.21.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B801B3" w:rsidRDefault="00B801B3">
      <w:pPr>
        <w:pStyle w:val="ConsPlusNormal"/>
        <w:spacing w:before="220"/>
        <w:ind w:firstLine="540"/>
        <w:jc w:val="both"/>
      </w:pPr>
      <w:r>
        <w:t>10.11.22. Запрещается:</w:t>
      </w:r>
    </w:p>
    <w:p w:rsidR="00B801B3" w:rsidRDefault="00B801B3">
      <w:pPr>
        <w:pStyle w:val="ConsPlusNormal"/>
        <w:spacing w:before="220"/>
        <w:ind w:firstLine="540"/>
        <w:jc w:val="both"/>
      </w:pPr>
      <w:r>
        <w:t>- переполнять мусором контейнеры;</w:t>
      </w:r>
    </w:p>
    <w:p w:rsidR="00B801B3" w:rsidRDefault="00B801B3">
      <w:pPr>
        <w:pStyle w:val="ConsPlusNormal"/>
        <w:spacing w:before="220"/>
        <w:ind w:firstLine="540"/>
        <w:jc w:val="both"/>
      </w:pPr>
      <w:r>
        <w:t>- сбрасывать крупногабаритные, а также строительные отходы в контейнеры для твердых коммунальных отходов и мусоропроводы;</w:t>
      </w:r>
    </w:p>
    <w:p w:rsidR="00B801B3" w:rsidRDefault="00B801B3">
      <w:pPr>
        <w:pStyle w:val="ConsPlusNormal"/>
        <w:spacing w:before="220"/>
        <w:ind w:firstLine="540"/>
        <w:jc w:val="both"/>
      </w:pPr>
      <w:r>
        <w:t>- складировать отходы на лестничных клетках жилых домов, около стволов мусоропроводов, а также мусороприемных камер;</w:t>
      </w:r>
    </w:p>
    <w:p w:rsidR="00B801B3" w:rsidRDefault="00B801B3">
      <w:pPr>
        <w:pStyle w:val="ConsPlusNormal"/>
        <w:spacing w:before="220"/>
        <w:ind w:firstLine="540"/>
        <w:jc w:val="both"/>
      </w:pPr>
      <w:r>
        <w:t>- устанавливать контейнеры для сбора твердых коммунальных отходов на проезжей части улиц, тротуарах, пешеходных территориях, газонах и в проходных арках домов;</w:t>
      </w:r>
    </w:p>
    <w:p w:rsidR="00B801B3" w:rsidRDefault="00B801B3">
      <w:pPr>
        <w:pStyle w:val="ConsPlusNormal"/>
        <w:spacing w:before="220"/>
        <w:ind w:firstLine="540"/>
        <w:jc w:val="both"/>
      </w:pPr>
      <w:r>
        <w:t>- выливать помои и нечистоты за территорией домов и улиц, выносить отходы на уличные проезды;</w:t>
      </w:r>
    </w:p>
    <w:p w:rsidR="00B801B3" w:rsidRDefault="00B801B3">
      <w:pPr>
        <w:pStyle w:val="ConsPlusNormal"/>
        <w:spacing w:before="220"/>
        <w:ind w:firstLine="540"/>
        <w:jc w:val="both"/>
      </w:pPr>
      <w:r>
        <w:t>- сжигать все виды отходов производства и потребления на территории общего пользования города.</w:t>
      </w:r>
    </w:p>
    <w:p w:rsidR="00B801B3" w:rsidRDefault="00B801B3">
      <w:pPr>
        <w:pStyle w:val="ConsPlusNormal"/>
        <w:spacing w:before="220"/>
        <w:ind w:firstLine="540"/>
        <w:jc w:val="both"/>
      </w:pPr>
      <w:r>
        <w:t>10.12. Установка и содержание урн для мусора в местах массового отдыха населения и других общественных местах.</w:t>
      </w:r>
    </w:p>
    <w:p w:rsidR="00B801B3" w:rsidRDefault="00B801B3">
      <w:pPr>
        <w:pStyle w:val="ConsPlusNormal"/>
        <w:jc w:val="both"/>
      </w:pPr>
      <w:r>
        <w:lastRenderedPageBreak/>
        <w:t xml:space="preserve">(в ред. </w:t>
      </w:r>
      <w:hyperlink r:id="rId72"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10.12.1.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объекты недвижимости или временные сооружения должны быть установлены урны для мусора. Расстояние между урнами на тротуарах III категории (высокая интенсивность движения пешеходов) должно быть не более 50 м, на остальных тротуарах, во дворах, в местах возможного образования мелких отходов - не более 100 м.</w:t>
      </w:r>
    </w:p>
    <w:p w:rsidR="00B801B3" w:rsidRDefault="00B801B3">
      <w:pPr>
        <w:pStyle w:val="ConsPlusNormal"/>
        <w:jc w:val="both"/>
      </w:pPr>
      <w:r>
        <w:t xml:space="preserve">(в ред. </w:t>
      </w:r>
      <w:hyperlink r:id="rId73"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10.12.2. Установка и очистка урн производится организациями-подрядчиками в соответствии с договорами, заключаемыми с Администрацией города и хозяйствующими субъектами, во владении или пользовании которых находятся территории. Очистка урн производится указанными организациями по мере их заполнения.</w:t>
      </w:r>
    </w:p>
    <w:p w:rsidR="00B801B3" w:rsidRDefault="00B801B3">
      <w:pPr>
        <w:pStyle w:val="ConsPlusNormal"/>
        <w:spacing w:before="220"/>
        <w:ind w:firstLine="540"/>
        <w:jc w:val="both"/>
      </w:pPr>
      <w:r>
        <w:t>10.12.3. Урны, расположенные на остановках городского пассажирского транспорта, очищаются и дезинфицируются организациями, осуществляющими уборку территории павильонов ожидания. 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w:t>
      </w:r>
    </w:p>
    <w:p w:rsidR="00B801B3" w:rsidRDefault="00B801B3">
      <w:pPr>
        <w:pStyle w:val="ConsPlusNormal"/>
        <w:spacing w:before="220"/>
        <w:ind w:firstLine="540"/>
        <w:jc w:val="both"/>
      </w:pPr>
      <w:r>
        <w:t>10.12.4.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B801B3" w:rsidRDefault="00B801B3">
      <w:pPr>
        <w:pStyle w:val="ConsPlusNormal"/>
        <w:spacing w:before="220"/>
        <w:ind w:firstLine="540"/>
        <w:jc w:val="both"/>
      </w:pPr>
      <w:r>
        <w:t>10.12.5. Запрещается допускать переполнение урн для мусора.</w:t>
      </w:r>
    </w:p>
    <w:p w:rsidR="00B801B3" w:rsidRDefault="00B801B3">
      <w:pPr>
        <w:pStyle w:val="ConsPlusNormal"/>
        <w:jc w:val="both"/>
      </w:pPr>
      <w:r>
        <w:t>(</w:t>
      </w:r>
      <w:proofErr w:type="spellStart"/>
      <w:r>
        <w:t>пп</w:t>
      </w:r>
      <w:proofErr w:type="spellEnd"/>
      <w:r>
        <w:t xml:space="preserve">. 10.12.5 </w:t>
      </w:r>
      <w:proofErr w:type="gramStart"/>
      <w:r>
        <w:t>введен</w:t>
      </w:r>
      <w:proofErr w:type="gramEnd"/>
      <w:r>
        <w:t xml:space="preserve"> </w:t>
      </w:r>
      <w:hyperlink r:id="rId74"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10.13. Содержание и эксплуатация объектов наружного освещения.</w:t>
      </w:r>
    </w:p>
    <w:p w:rsidR="00B801B3" w:rsidRDefault="00B801B3">
      <w:pPr>
        <w:pStyle w:val="ConsPlusNormal"/>
        <w:spacing w:before="220"/>
        <w:ind w:firstLine="540"/>
        <w:jc w:val="both"/>
      </w:pPr>
      <w:r>
        <w:t>10.13.1. Электрические сети наружного освещения должны отвечать требованиям правил устройств электроустановок.</w:t>
      </w:r>
    </w:p>
    <w:p w:rsidR="00B801B3" w:rsidRDefault="00B801B3">
      <w:pPr>
        <w:pStyle w:val="ConsPlusNormal"/>
        <w:spacing w:before="220"/>
        <w:ind w:firstLine="540"/>
        <w:jc w:val="both"/>
      </w:pPr>
      <w:r>
        <w:t>10.13.2. Установки наружного освещения должны содержаться в исправном состоянии.</w:t>
      </w:r>
    </w:p>
    <w:p w:rsidR="00B801B3" w:rsidRDefault="00B801B3">
      <w:pPr>
        <w:pStyle w:val="ConsPlusNormal"/>
        <w:spacing w:before="220"/>
        <w:ind w:firstLine="540"/>
        <w:jc w:val="both"/>
      </w:pPr>
      <w:r>
        <w:t>10.13.3. Включение и отключение установок наружного освещения осуществляется в соответствии с графиком, утвержденным Администрацией города.</w:t>
      </w:r>
    </w:p>
    <w:p w:rsidR="00B801B3" w:rsidRDefault="00B801B3">
      <w:pPr>
        <w:pStyle w:val="ConsPlusNormal"/>
        <w:spacing w:before="220"/>
        <w:ind w:firstLine="540"/>
        <w:jc w:val="both"/>
      </w:pPr>
      <w:r>
        <w:t>10.13.4. Организация, во владении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w:t>
      </w:r>
    </w:p>
    <w:p w:rsidR="00B801B3" w:rsidRDefault="00B801B3">
      <w:pPr>
        <w:pStyle w:val="ConsPlusNormal"/>
        <w:spacing w:before="220"/>
        <w:ind w:firstLine="540"/>
        <w:jc w:val="both"/>
      </w:pPr>
      <w:r>
        <w:t>10.14. Содержание, строительство, установка и ремонт временных сооружений, построек и малых архитектурных форм.</w:t>
      </w:r>
    </w:p>
    <w:p w:rsidR="00B801B3" w:rsidRDefault="00B801B3">
      <w:pPr>
        <w:pStyle w:val="ConsPlusNormal"/>
        <w:spacing w:before="220"/>
        <w:ind w:firstLine="540"/>
        <w:jc w:val="both"/>
      </w:pPr>
      <w:r>
        <w:t>10.14.1.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w:t>
      </w:r>
    </w:p>
    <w:p w:rsidR="00B801B3" w:rsidRDefault="00B801B3">
      <w:pPr>
        <w:pStyle w:val="ConsPlusNormal"/>
        <w:spacing w:before="220"/>
        <w:ind w:firstLine="540"/>
        <w:jc w:val="both"/>
      </w:pPr>
      <w:bookmarkStart w:id="1" w:name="P613"/>
      <w:bookmarkEnd w:id="1"/>
      <w:r>
        <w:t xml:space="preserve">10.14.2. </w:t>
      </w:r>
      <w:proofErr w:type="gramStart"/>
      <w:r>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w:t>
      </w:r>
      <w:proofErr w:type="gramEnd"/>
      <w:r>
        <w:t xml:space="preserve"> и памятников, фонарей уличного освещения, опорных столбов </w:t>
      </w:r>
      <w:r>
        <w:lastRenderedPageBreak/>
        <w:t>допускаются лишь с разрешения и по проектам, согласованным с Администрацией города, ГИБДД, владельцами городских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B801B3" w:rsidRDefault="00B801B3">
      <w:pPr>
        <w:pStyle w:val="ConsPlusNormal"/>
        <w:spacing w:before="220"/>
        <w:ind w:firstLine="540"/>
        <w:jc w:val="both"/>
      </w:pPr>
      <w:r>
        <w:t xml:space="preserve">Порядок согласования проектов размещения объектов, перечисленных в </w:t>
      </w:r>
      <w:hyperlink w:anchor="P613" w:history="1">
        <w:r>
          <w:rPr>
            <w:color w:val="0000FF"/>
          </w:rPr>
          <w:t>подпункте 10.14.2</w:t>
        </w:r>
      </w:hyperlink>
      <w:r>
        <w:t xml:space="preserve"> настоящих Правил, устанавливается муниципальным правовым актом Администрации города.</w:t>
      </w:r>
    </w:p>
    <w:p w:rsidR="00B801B3" w:rsidRDefault="00B801B3">
      <w:pPr>
        <w:pStyle w:val="ConsPlusNormal"/>
        <w:spacing w:before="220"/>
        <w:ind w:firstLine="540"/>
        <w:jc w:val="both"/>
      </w:pPr>
      <w:r>
        <w:t>10.14.3. Объекты мелкорозничной торговой сети и летних кафе не должны размещаться на транзитной части тротуаров и пешеходных путей.</w:t>
      </w:r>
    </w:p>
    <w:p w:rsidR="00B801B3" w:rsidRDefault="00B801B3">
      <w:pPr>
        <w:pStyle w:val="ConsPlusNormal"/>
        <w:spacing w:before="220"/>
        <w:ind w:firstLine="540"/>
        <w:jc w:val="both"/>
      </w:pPr>
      <w:r>
        <w:t xml:space="preserve">10.14.4. </w:t>
      </w:r>
      <w:proofErr w:type="gramStart"/>
      <w:r>
        <w:t>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но не реже одного раза в год, согласовывая</w:t>
      </w:r>
      <w:proofErr w:type="gramEnd"/>
      <w:r>
        <w:t xml:space="preserve"> проект ремонта и цветового решения, а также производство и ограждение места работ с Администрацией города. Согласования не требуются, если ремонт и окраска выполняются в соответствии с утвержденным первоначальным проектом на установку объекта.</w:t>
      </w:r>
    </w:p>
    <w:p w:rsidR="00B801B3" w:rsidRDefault="00B801B3">
      <w:pPr>
        <w:pStyle w:val="ConsPlusNormal"/>
        <w:spacing w:before="220"/>
        <w:ind w:firstLine="540"/>
        <w:jc w:val="both"/>
      </w:pPr>
      <w:r>
        <w:t>10.14.5. При осуществлении уличной торговли в течение рабочего времени должна осуществляться уборка территории, прилегающей к месту торговли, а после окончания торговли территория места должна быть убрана.</w:t>
      </w:r>
    </w:p>
    <w:p w:rsidR="00B801B3" w:rsidRDefault="00B801B3">
      <w:pPr>
        <w:pStyle w:val="ConsPlusNormal"/>
        <w:spacing w:before="220"/>
        <w:ind w:firstLine="540"/>
        <w:jc w:val="both"/>
      </w:pPr>
      <w:r>
        <w:t>Владельцы летних кафе обязаны оборудовать торговую точку урнами, также разместить рядом закрывающийся контейнер для сбора твердых коммунальных отходов и не допускать их переполнения, заключить договор со специализированной организацией на вывоз твердых коммунальных отходов. Размещение летнего кафе предусматривает наличие туалета.</w:t>
      </w:r>
    </w:p>
    <w:p w:rsidR="00B801B3" w:rsidRDefault="00B801B3">
      <w:pPr>
        <w:pStyle w:val="ConsPlusNormal"/>
        <w:spacing w:before="220"/>
        <w:ind w:firstLine="540"/>
        <w:jc w:val="both"/>
      </w:pPr>
      <w:r>
        <w:t>10.14.6.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твердых коммунальных отходов. Временное складирование тары производится только в специальных помещениях.</w:t>
      </w:r>
    </w:p>
    <w:p w:rsidR="00B801B3" w:rsidRDefault="00B801B3">
      <w:pPr>
        <w:pStyle w:val="ConsPlusNormal"/>
        <w:spacing w:before="220"/>
        <w:ind w:firstLine="540"/>
        <w:jc w:val="both"/>
      </w:pPr>
      <w:r>
        <w:t>При выездной торговле тара и прочий упаковочный материал вывозятся ежедневно по окончании работы и при необходимости - в течение дня.</w:t>
      </w:r>
    </w:p>
    <w:p w:rsidR="00B801B3" w:rsidRDefault="00B801B3">
      <w:pPr>
        <w:pStyle w:val="ConsPlusNormal"/>
        <w:spacing w:before="220"/>
        <w:ind w:firstLine="540"/>
        <w:jc w:val="both"/>
      </w:pPr>
      <w:r>
        <w:t>10.14.7. Запрещается:</w:t>
      </w:r>
    </w:p>
    <w:p w:rsidR="00B801B3" w:rsidRDefault="00B801B3">
      <w:pPr>
        <w:pStyle w:val="ConsPlusNormal"/>
        <w:spacing w:before="220"/>
        <w:ind w:firstLine="540"/>
        <w:jc w:val="both"/>
      </w:pPr>
      <w:r>
        <w:t>- оборудовать объекты торговли, в том числе объекты мелкорозничной торговой сети и летние кафе, пристройками, козырьками, навесами, не предусмотренными проектами, а также использовать объекты торговли под складские цели;</w:t>
      </w:r>
    </w:p>
    <w:p w:rsidR="00B801B3" w:rsidRDefault="00B801B3">
      <w:pPr>
        <w:pStyle w:val="ConsPlusNormal"/>
        <w:spacing w:before="220"/>
        <w:ind w:firstLine="540"/>
        <w:jc w:val="both"/>
      </w:pPr>
      <w:r>
        <w:t>- самовольно устанавливать объекты мелкорозничной торговой сети, летние кафе, оборудование и приспособления для торговли;</w:t>
      </w:r>
    </w:p>
    <w:p w:rsidR="00B801B3" w:rsidRDefault="00B801B3">
      <w:pPr>
        <w:pStyle w:val="ConsPlusNormal"/>
        <w:spacing w:before="220"/>
        <w:ind w:firstLine="540"/>
        <w:jc w:val="both"/>
      </w:pPr>
      <w:r>
        <w:t>-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B801B3" w:rsidRDefault="00B801B3">
      <w:pPr>
        <w:pStyle w:val="ConsPlusNormal"/>
        <w:spacing w:before="220"/>
        <w:ind w:firstLine="540"/>
        <w:jc w:val="both"/>
      </w:pPr>
      <w:r>
        <w:t>10.15. Содержание и ремонт жилых, культурно-бытовых и общественных зданий и сооружений.</w:t>
      </w:r>
    </w:p>
    <w:p w:rsidR="00B801B3" w:rsidRDefault="00B801B3">
      <w:pPr>
        <w:pStyle w:val="ConsPlusNormal"/>
        <w:spacing w:before="220"/>
        <w:ind w:firstLine="540"/>
        <w:jc w:val="both"/>
      </w:pPr>
      <w:r>
        <w:lastRenderedPageBreak/>
        <w:t>10.15.1. На фасадах зданий и жилых домов должны размещаться следующие домовые знаки:</w:t>
      </w:r>
    </w:p>
    <w:p w:rsidR="00B801B3" w:rsidRDefault="00B801B3">
      <w:pPr>
        <w:pStyle w:val="ConsPlusNormal"/>
        <w:spacing w:before="220"/>
        <w:ind w:firstLine="540"/>
        <w:jc w:val="both"/>
      </w:pPr>
      <w:r>
        <w:t>- указатели наименования улицы, переулка, площади;</w:t>
      </w:r>
    </w:p>
    <w:p w:rsidR="00B801B3" w:rsidRDefault="00B801B3">
      <w:pPr>
        <w:pStyle w:val="ConsPlusNormal"/>
        <w:spacing w:before="220"/>
        <w:ind w:firstLine="540"/>
        <w:jc w:val="both"/>
      </w:pPr>
      <w:r>
        <w:t>- номерные знаки, соответствующие номеру дома;</w:t>
      </w:r>
    </w:p>
    <w:p w:rsidR="00B801B3" w:rsidRDefault="00B801B3">
      <w:pPr>
        <w:pStyle w:val="ConsPlusNormal"/>
        <w:spacing w:before="220"/>
        <w:ind w:firstLine="540"/>
        <w:jc w:val="both"/>
      </w:pPr>
      <w:r>
        <w:t>- полигонометрические знаки (указатели нахождения пожарных гидрантов, водоемов и колодцев инженерных коммуникаций).</w:t>
      </w:r>
    </w:p>
    <w:p w:rsidR="00B801B3" w:rsidRDefault="00B801B3">
      <w:pPr>
        <w:pStyle w:val="ConsPlusNormal"/>
        <w:spacing w:before="220"/>
        <w:ind w:firstLine="540"/>
        <w:jc w:val="both"/>
      </w:pPr>
      <w:r>
        <w:t>Домовые знаки должны содержаться в чистоте и в состоянии, пригодном для обозрения.</w:t>
      </w:r>
    </w:p>
    <w:p w:rsidR="00B801B3" w:rsidRDefault="00B801B3">
      <w:pPr>
        <w:pStyle w:val="ConsPlusNormal"/>
        <w:jc w:val="both"/>
      </w:pPr>
      <w:r>
        <w:t xml:space="preserve">(абзац введен </w:t>
      </w:r>
      <w:hyperlink r:id="rId75"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 xml:space="preserve">10.15.2. </w:t>
      </w:r>
      <w:proofErr w:type="gramStart"/>
      <w: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заборов, включая работы по снятию отслоившейся отделки (штукатурки, облицовочной плитки) наружной поверхности стен, снятию</w:t>
      </w:r>
      <w:proofErr w:type="gramEnd"/>
      <w:r>
        <w:t xml:space="preserve"> слабо держащихся декоративных элементов, технических устройств, удалению выпадающих кирпичей кладки стен, ограждению крылец, освещению в темное время суток фасадов объектов нежилого фонда, а также содержать в чистоте и исправном состоянии входы, цоколи, козырьки, витрины, витражи, информационные конструкции, вывески, рекламные щиты и архитектурную подсветку витрин в вечернее время.</w:t>
      </w:r>
    </w:p>
    <w:p w:rsidR="00B801B3" w:rsidRDefault="00B801B3">
      <w:pPr>
        <w:pStyle w:val="ConsPlusNormal"/>
        <w:jc w:val="both"/>
      </w:pPr>
      <w:r>
        <w:t xml:space="preserve">(в ред. </w:t>
      </w:r>
      <w:hyperlink r:id="rId76" w:history="1">
        <w:r>
          <w:rPr>
            <w:color w:val="0000FF"/>
          </w:rPr>
          <w:t>решения</w:t>
        </w:r>
      </w:hyperlink>
      <w:r>
        <w:t xml:space="preserve"> Архангельской городской Думы от 23.05.2018 N 675)</w:t>
      </w:r>
    </w:p>
    <w:p w:rsidR="00B801B3" w:rsidRDefault="00B801B3">
      <w:pPr>
        <w:pStyle w:val="ConsPlusNormal"/>
        <w:spacing w:before="220"/>
        <w:ind w:left="540"/>
        <w:jc w:val="both"/>
      </w:pPr>
      <w:r>
        <w:t>К информационным конструкциям относятся:</w:t>
      </w:r>
    </w:p>
    <w:p w:rsidR="00B801B3" w:rsidRDefault="00B801B3">
      <w:pPr>
        <w:pStyle w:val="ConsPlusNormal"/>
        <w:spacing w:before="220"/>
        <w:ind w:firstLine="540"/>
        <w:jc w:val="both"/>
      </w:pPr>
      <w:r>
        <w:t xml:space="preserve">а) </w:t>
      </w:r>
      <w:proofErr w:type="spellStart"/>
      <w:r>
        <w:t>штендеры</w:t>
      </w:r>
      <w:proofErr w:type="spellEnd"/>
      <w:r>
        <w:t xml:space="preserve"> - выносные сборно-разборные (складные) конструкции, устанавливаемые организациями в часы их работы на земельных участках, находящихся в собственности или ином законном пользовании, на которых расположены объекты недвижимости, предоставленные для размещения данным организациям;</w:t>
      </w:r>
    </w:p>
    <w:p w:rsidR="00B801B3" w:rsidRDefault="00B801B3">
      <w:pPr>
        <w:pStyle w:val="ConsPlusNormal"/>
        <w:spacing w:before="220"/>
        <w:ind w:firstLine="540"/>
        <w:jc w:val="both"/>
      </w:pPr>
      <w:r>
        <w:t>б) конструкции, содержащие информацию ориентирования в городской среде (строительные и почтовые номера зданий, знаки остановок и расписание движения пассажирского транспорта, схемы ориентирования в городе), размещаемые соответствующими городскими службами;</w:t>
      </w:r>
    </w:p>
    <w:p w:rsidR="00B801B3" w:rsidRDefault="00B801B3">
      <w:pPr>
        <w:pStyle w:val="ConsPlusNormal"/>
        <w:spacing w:before="220"/>
        <w:ind w:firstLine="540"/>
        <w:jc w:val="both"/>
      </w:pPr>
      <w:r>
        <w:t>в) конструкции, содержащие информацию о проведении строительных, дорожных, аварийных работ, размещаемую в целях безопасности и информирования населения;</w:t>
      </w:r>
    </w:p>
    <w:p w:rsidR="00B801B3" w:rsidRDefault="00B801B3">
      <w:pPr>
        <w:pStyle w:val="ConsPlusNormal"/>
        <w:spacing w:before="220"/>
        <w:ind w:firstLine="540"/>
        <w:jc w:val="both"/>
      </w:pPr>
      <w:r>
        <w:t>г) надписи и обозначения, содержащие информацию о внутригородских объектах, памятные (мемориальные) доски;</w:t>
      </w:r>
    </w:p>
    <w:p w:rsidR="00B801B3" w:rsidRDefault="00B801B3">
      <w:pPr>
        <w:pStyle w:val="ConsPlusNormal"/>
        <w:spacing w:before="220"/>
        <w:ind w:firstLine="540"/>
        <w:jc w:val="both"/>
      </w:pPr>
      <w:r>
        <w:t>д) праздничное некоммерческое (без использования наименований организаций и их логотипов) оформление города (различного рода декоративные элементы), производимое по тематическим планам в соответствии с правовыми актами Администрации города;</w:t>
      </w:r>
    </w:p>
    <w:p w:rsidR="00B801B3" w:rsidRDefault="00B801B3">
      <w:pPr>
        <w:pStyle w:val="ConsPlusNormal"/>
        <w:spacing w:before="220"/>
        <w:ind w:firstLine="540"/>
        <w:jc w:val="both"/>
      </w:pPr>
      <w:r>
        <w:t>е) информационная табличка площадью не более 2 кв. м, располагаемая на фасаде здания в пределах помещений, занимаемых организацией, или при входе в организацию, с информацией, предназначенной для извещения неопределенного круга лиц о фактическом месте нахождения организации, ее наименовании с указанием на организационно-правовую форму и режиме работы.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организации;</w:t>
      </w:r>
    </w:p>
    <w:p w:rsidR="00B801B3" w:rsidRDefault="00B801B3">
      <w:pPr>
        <w:pStyle w:val="ConsPlusNormal"/>
        <w:spacing w:before="220"/>
        <w:ind w:firstLine="540"/>
        <w:jc w:val="both"/>
      </w:pPr>
      <w:proofErr w:type="gramStart"/>
      <w:r>
        <w:lastRenderedPageBreak/>
        <w:t>ж) вывеска - информационная конструкция, размещаемая на фасаде, крыше или иных внешних поверхностях (внешних ограждающих конструкциях) здания, строения, сооружения,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их наименовании (фирменное наименование), коммерческом обозначении, изображении товарного знака, знака обслуживания;</w:t>
      </w:r>
      <w:proofErr w:type="gramEnd"/>
    </w:p>
    <w:p w:rsidR="00B801B3" w:rsidRDefault="00B801B3">
      <w:pPr>
        <w:pStyle w:val="ConsPlusNormal"/>
        <w:spacing w:before="220"/>
        <w:ind w:firstLine="540"/>
        <w:jc w:val="both"/>
      </w:pPr>
      <w:r>
        <w:t xml:space="preserve">з) размещение информационных конструкций осуществляется согласно </w:t>
      </w:r>
      <w:proofErr w:type="gramStart"/>
      <w:r>
        <w:t>дизайн-проекту</w:t>
      </w:r>
      <w:proofErr w:type="gramEnd"/>
      <w:r>
        <w:t xml:space="preserve"> размещения вывески и подлежит согласованию с Администрацией города.</w:t>
      </w:r>
    </w:p>
    <w:p w:rsidR="00B801B3" w:rsidRDefault="00B801B3">
      <w:pPr>
        <w:pStyle w:val="ConsPlusNormal"/>
        <w:spacing w:before="220"/>
        <w:ind w:firstLine="540"/>
        <w:jc w:val="both"/>
      </w:pPr>
      <w:r>
        <w:t>10.15.3. Изменение внешнего вида фасада зданий, строений, проведение ремонтных работ, покраска фасадов зданий (сооружений), размещение информационных конструкций на фасадах зданий и сооружений согласовывается с Администрацией города. Работы производятся на основании утвержденных в установленном порядке проектов и паспортов цветового решения фасадов.</w:t>
      </w:r>
    </w:p>
    <w:p w:rsidR="00B801B3" w:rsidRDefault="00B801B3">
      <w:pPr>
        <w:pStyle w:val="ConsPlusNormal"/>
        <w:spacing w:before="220"/>
        <w:ind w:firstLine="540"/>
        <w:jc w:val="both"/>
      </w:pPr>
      <w:r>
        <w:t>Требования к фасадам зданий и строений, порядок составления, изменения и согласования паспортов фасадов, типовая форма паспорта фасада устанавливаются муниципальным правовым актом.</w:t>
      </w:r>
    </w:p>
    <w:p w:rsidR="00B801B3" w:rsidRDefault="00B801B3">
      <w:pPr>
        <w:pStyle w:val="ConsPlusNormal"/>
        <w:spacing w:before="220"/>
        <w:ind w:firstLine="540"/>
        <w:jc w:val="both"/>
      </w:pPr>
      <w:r>
        <w:t xml:space="preserve">10.15.4. </w:t>
      </w:r>
      <w:proofErr w:type="gramStart"/>
      <w: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w:t>
      </w:r>
      <w:proofErr w:type="gramEnd"/>
      <w:r>
        <w:t xml:space="preserve"> после производства работ.</w:t>
      </w:r>
    </w:p>
    <w:p w:rsidR="00B801B3" w:rsidRDefault="00B801B3">
      <w:pPr>
        <w:pStyle w:val="ConsPlusNormal"/>
        <w:spacing w:before="220"/>
        <w:ind w:firstLine="540"/>
        <w:jc w:val="both"/>
      </w:pPr>
      <w:r>
        <w:t xml:space="preserve">10.15.5.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t>противогололедными</w:t>
      </w:r>
      <w:proofErr w:type="spellEnd"/>
      <w:r>
        <w:t xml:space="preserve"> материалами.</w:t>
      </w:r>
    </w:p>
    <w:p w:rsidR="00B801B3" w:rsidRDefault="00B801B3">
      <w:pPr>
        <w:pStyle w:val="ConsPlusNormal"/>
        <w:spacing w:before="220"/>
        <w:ind w:firstLine="540"/>
        <w:jc w:val="both"/>
      </w:pPr>
      <w:r>
        <w:t>10.15.6.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B801B3" w:rsidRDefault="00B801B3">
      <w:pPr>
        <w:pStyle w:val="ConsPlusNormal"/>
        <w:spacing w:before="220"/>
        <w:ind w:firstLine="540"/>
        <w:jc w:val="both"/>
      </w:pPr>
      <w:r>
        <w:t>-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B801B3" w:rsidRDefault="00B801B3">
      <w:pPr>
        <w:pStyle w:val="ConsPlusNormal"/>
        <w:spacing w:before="220"/>
        <w:ind w:firstLine="540"/>
        <w:jc w:val="both"/>
      </w:pPr>
      <w:r>
        <w:t>- самовольного переоборудования конструкций балконов и лоджий, загромождения их предметами домашнего обихода;</w:t>
      </w:r>
    </w:p>
    <w:p w:rsidR="00B801B3" w:rsidRDefault="00B801B3">
      <w:pPr>
        <w:pStyle w:val="ConsPlusNormal"/>
        <w:spacing w:before="220"/>
        <w:ind w:firstLine="540"/>
        <w:jc w:val="both"/>
      </w:pPr>
      <w:r>
        <w:t xml:space="preserve">- окрашивания оконных переплетов с наружной стороны краской или использования цвета пластиковых окон, отличающихся по цвету </w:t>
      </w:r>
      <w:proofErr w:type="gramStart"/>
      <w:r>
        <w:t>от</w:t>
      </w:r>
      <w:proofErr w:type="gramEnd"/>
      <w:r>
        <w:t xml:space="preserve"> установленного для данного здания;</w:t>
      </w:r>
    </w:p>
    <w:p w:rsidR="00B801B3" w:rsidRDefault="00B801B3">
      <w:pPr>
        <w:pStyle w:val="ConsPlusNormal"/>
        <w:spacing w:before="220"/>
        <w:ind w:firstLine="540"/>
        <w:jc w:val="both"/>
      </w:pPr>
      <w:r>
        <w:t>- крепления к стенам здания различных растяжек, подвесок, указателей (флагштоков и информационных конструкций) без согласования с Администрацией города;</w:t>
      </w:r>
    </w:p>
    <w:p w:rsidR="00B801B3" w:rsidRDefault="00B801B3">
      <w:pPr>
        <w:pStyle w:val="ConsPlusNormal"/>
        <w:spacing w:before="220"/>
        <w:ind w:firstLine="540"/>
        <w:jc w:val="both"/>
      </w:pPr>
      <w:r>
        <w:t>- установления на фасадах, а также на крышах рекламы, плакатов и других оформлений без специального проекта, согласованного с Администрацией города;</w:t>
      </w:r>
    </w:p>
    <w:p w:rsidR="00B801B3" w:rsidRDefault="00B801B3">
      <w:pPr>
        <w:pStyle w:val="ConsPlusNormal"/>
        <w:spacing w:before="220"/>
        <w:ind w:firstLine="540"/>
        <w:jc w:val="both"/>
      </w:pPr>
      <w:r>
        <w:t>- применения номерных, указательных и домовых знаков с отклонением от установленного образца;</w:t>
      </w:r>
    </w:p>
    <w:p w:rsidR="00B801B3" w:rsidRDefault="00B801B3">
      <w:pPr>
        <w:pStyle w:val="ConsPlusNormal"/>
        <w:spacing w:before="220"/>
        <w:ind w:firstLine="540"/>
        <w:jc w:val="both"/>
      </w:pPr>
      <w:r>
        <w:lastRenderedPageBreak/>
        <w:t>-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B801B3" w:rsidRDefault="00B801B3">
      <w:pPr>
        <w:pStyle w:val="ConsPlusNormal"/>
        <w:spacing w:before="220"/>
        <w:ind w:firstLine="540"/>
        <w:jc w:val="both"/>
      </w:pPr>
      <w:r>
        <w:t>- самовольного строительства и установки временных сооружений.</w:t>
      </w:r>
    </w:p>
    <w:p w:rsidR="00B801B3" w:rsidRDefault="00B801B3">
      <w:pPr>
        <w:pStyle w:val="ConsPlusNormal"/>
        <w:spacing w:before="220"/>
        <w:ind w:firstLine="540"/>
        <w:jc w:val="both"/>
      </w:pPr>
      <w:r>
        <w:t>10.15.7. Установка памятных досок на фасадах зданий производится в соответствии с решением Архангельской городской Думы.</w:t>
      </w:r>
    </w:p>
    <w:p w:rsidR="00B801B3" w:rsidRDefault="00B801B3">
      <w:pPr>
        <w:pStyle w:val="ConsPlusNormal"/>
        <w:spacing w:before="220"/>
        <w:ind w:firstLine="540"/>
        <w:jc w:val="both"/>
      </w:pPr>
      <w:r>
        <w:t>10.15.8. При проведении работ по монтажу и демонтажу информационных конструкций должны соблюдаться требования условий безопасности дорожного движения, безопасности граждан, сохранности имущества города, зданий и сооружений. При этом поврежденный при установке информационных конструкций фасад здания или сооружения должен быть отремонтирован заинтересованным лицом.</w:t>
      </w:r>
    </w:p>
    <w:p w:rsidR="00B801B3" w:rsidRDefault="00B801B3">
      <w:pPr>
        <w:pStyle w:val="ConsPlusNormal"/>
        <w:spacing w:before="220"/>
        <w:ind w:firstLine="540"/>
        <w:jc w:val="both"/>
      </w:pPr>
      <w:r>
        <w:t>10.15.9. Требования к содержанию информационных конструкций:</w:t>
      </w:r>
    </w:p>
    <w:p w:rsidR="00B801B3" w:rsidRDefault="00B801B3">
      <w:pPr>
        <w:pStyle w:val="ConsPlusNormal"/>
        <w:spacing w:before="220"/>
        <w:ind w:firstLine="540"/>
        <w:jc w:val="both"/>
      </w:pPr>
      <w:r>
        <w:t>а) информационные конструкции должны содержаться в технически исправном состоянии, быть очищены от грязи и иного мусора;</w:t>
      </w:r>
    </w:p>
    <w:p w:rsidR="00B801B3" w:rsidRDefault="00B801B3">
      <w:pPr>
        <w:pStyle w:val="ConsPlusNormal"/>
        <w:spacing w:before="220"/>
        <w:ind w:firstLine="540"/>
        <w:jc w:val="both"/>
      </w:pPr>
      <w:r>
        <w:t>б)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B801B3" w:rsidRDefault="00B801B3">
      <w:pPr>
        <w:pStyle w:val="ConsPlusNormal"/>
        <w:spacing w:before="220"/>
        <w:ind w:firstLine="540"/>
        <w:jc w:val="both"/>
      </w:pPr>
      <w:r>
        <w:t>в) металлические элементы информационных конструкций должны быть очищены от грязи и окрашены;</w:t>
      </w:r>
    </w:p>
    <w:p w:rsidR="00B801B3" w:rsidRDefault="00B801B3">
      <w:pPr>
        <w:pStyle w:val="ConsPlusNormal"/>
        <w:spacing w:before="220"/>
        <w:ind w:firstLine="540"/>
        <w:jc w:val="both"/>
      </w:pPr>
      <w:r>
        <w:t>г) запрещается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B801B3" w:rsidRDefault="00B801B3">
      <w:pPr>
        <w:pStyle w:val="ConsPlusNormal"/>
        <w:spacing w:before="220"/>
        <w:ind w:firstLine="540"/>
        <w:jc w:val="both"/>
      </w:pPr>
      <w:r>
        <w:t>д) информационные конструкции подлежат промывке и очистке от грязи и мусора (очистка производится по мере загрязнения информационной конструкции);</w:t>
      </w:r>
    </w:p>
    <w:p w:rsidR="00B801B3" w:rsidRDefault="00B801B3">
      <w:pPr>
        <w:pStyle w:val="ConsPlusNormal"/>
        <w:spacing w:before="220"/>
        <w:ind w:firstLine="540"/>
        <w:jc w:val="both"/>
      </w:pPr>
      <w:r>
        <w:t>е) владелец информационной конструкции, собственник или иной законный владелец объекта недвижимости, к которому присоединены информационные конструкции, не соответствующие требованиям, установленными Правилами, обязаны демонтировать их.</w:t>
      </w:r>
    </w:p>
    <w:p w:rsidR="00B801B3" w:rsidRDefault="00B801B3">
      <w:pPr>
        <w:pStyle w:val="ConsPlusNormal"/>
        <w:jc w:val="both"/>
      </w:pPr>
    </w:p>
    <w:p w:rsidR="00B801B3" w:rsidRDefault="00B801B3">
      <w:pPr>
        <w:pStyle w:val="ConsPlusTitle"/>
        <w:jc w:val="center"/>
        <w:outlineLvl w:val="1"/>
      </w:pPr>
      <w:r>
        <w:t>11. Организация строительных и ремонтных работ</w:t>
      </w:r>
    </w:p>
    <w:p w:rsidR="00B801B3" w:rsidRDefault="00B801B3">
      <w:pPr>
        <w:pStyle w:val="ConsPlusTitle"/>
        <w:jc w:val="center"/>
      </w:pPr>
      <w:r>
        <w:t>на территории города</w:t>
      </w:r>
    </w:p>
    <w:p w:rsidR="00B801B3" w:rsidRDefault="00B801B3">
      <w:pPr>
        <w:pStyle w:val="ConsPlusNormal"/>
        <w:jc w:val="both"/>
      </w:pPr>
    </w:p>
    <w:p w:rsidR="00B801B3" w:rsidRDefault="00B801B3">
      <w:pPr>
        <w:pStyle w:val="ConsPlusNormal"/>
        <w:ind w:firstLine="540"/>
        <w:jc w:val="both"/>
      </w:pPr>
      <w:r>
        <w:t xml:space="preserve">11.1. При производстве строительных и ремонтных работ площадка должна отвечать требованиям </w:t>
      </w:r>
      <w:proofErr w:type="spellStart"/>
      <w:r>
        <w:t>стройгенплана</w:t>
      </w:r>
      <w:proofErr w:type="spellEnd"/>
      <w:r>
        <w:t>, согласованного в установленном порядке, в том числе с соответствующими отраслевыми и территориальными органами Администрации города, владельцами инженерных сетей, которые находятся на территории стройплощадки.</w:t>
      </w:r>
    </w:p>
    <w:p w:rsidR="00B801B3" w:rsidRDefault="00B801B3">
      <w:pPr>
        <w:pStyle w:val="ConsPlusNormal"/>
        <w:spacing w:before="220"/>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B801B3" w:rsidRDefault="00B801B3">
      <w:pPr>
        <w:pStyle w:val="ConsPlusNormal"/>
        <w:spacing w:before="220"/>
        <w:ind w:firstLine="540"/>
        <w:jc w:val="both"/>
      </w:pPr>
      <w:r>
        <w:t>11.2.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B801B3" w:rsidRDefault="00B801B3">
      <w:pPr>
        <w:pStyle w:val="ConsPlusNormal"/>
        <w:spacing w:before="220"/>
        <w:ind w:firstLine="540"/>
        <w:jc w:val="both"/>
      </w:pPr>
      <w:r>
        <w:t>11.3. На строительной площадке должны находиться следующие документы:</w:t>
      </w:r>
    </w:p>
    <w:p w:rsidR="00B801B3" w:rsidRDefault="00B801B3">
      <w:pPr>
        <w:pStyle w:val="ConsPlusNormal"/>
        <w:spacing w:before="220"/>
        <w:ind w:firstLine="540"/>
        <w:jc w:val="both"/>
      </w:pPr>
      <w:r>
        <w:lastRenderedPageBreak/>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B801B3" w:rsidRDefault="00B801B3">
      <w:pPr>
        <w:pStyle w:val="ConsPlusNormal"/>
        <w:spacing w:before="220"/>
        <w:ind w:firstLine="540"/>
        <w:jc w:val="both"/>
      </w:pPr>
      <w:r>
        <w:t>б) разрешение на строительство.</w:t>
      </w:r>
    </w:p>
    <w:p w:rsidR="00B801B3" w:rsidRDefault="00B801B3">
      <w:pPr>
        <w:pStyle w:val="ConsPlusNormal"/>
        <w:spacing w:before="220"/>
        <w:ind w:firstLine="540"/>
        <w:jc w:val="both"/>
      </w:pPr>
      <w:r>
        <w:t xml:space="preserve">11.4.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w:t>
      </w:r>
      <w:proofErr w:type="gramStart"/>
      <w:r>
        <w:t xml:space="preserve">Конкретные места установки временных сооружений, дорог, дорожных знаков, а также их количество должны быть отражены в </w:t>
      </w:r>
      <w:proofErr w:type="spellStart"/>
      <w:r>
        <w:t>стройгенплане</w:t>
      </w:r>
      <w:proofErr w:type="spellEnd"/>
      <w:r>
        <w:t>, согласованном в установленном порядке.</w:t>
      </w:r>
      <w:proofErr w:type="gramEnd"/>
    </w:p>
    <w:p w:rsidR="00B801B3" w:rsidRDefault="00B801B3">
      <w:pPr>
        <w:pStyle w:val="ConsPlusNormal"/>
        <w:spacing w:before="220"/>
        <w:ind w:firstLine="540"/>
        <w:jc w:val="both"/>
      </w:pPr>
      <w:r>
        <w:t>11.5. Устройство ограждения строительной площадки осуществляется в границах земельного участка.</w:t>
      </w:r>
    </w:p>
    <w:p w:rsidR="00B801B3" w:rsidRDefault="00B801B3">
      <w:pPr>
        <w:pStyle w:val="ConsPlusNormal"/>
        <w:spacing w:before="220"/>
        <w:ind w:firstLine="540"/>
        <w:jc w:val="both"/>
      </w:pPr>
      <w:r>
        <w:t>11.6. 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w:t>
      </w:r>
    </w:p>
    <w:p w:rsidR="00B801B3" w:rsidRDefault="00B801B3">
      <w:pPr>
        <w:pStyle w:val="ConsPlusNormal"/>
        <w:spacing w:before="220"/>
        <w:ind w:firstLine="540"/>
        <w:jc w:val="both"/>
      </w:pPr>
      <w:r>
        <w:t>11.7. Ограждение строительной площадки, объектов на территории города должно отвечать следующим требованиям:</w:t>
      </w:r>
    </w:p>
    <w:p w:rsidR="00B801B3" w:rsidRDefault="00B801B3">
      <w:pPr>
        <w:pStyle w:val="ConsPlusNormal"/>
        <w:spacing w:before="220"/>
        <w:ind w:firstLine="540"/>
        <w:jc w:val="both"/>
      </w:pPr>
      <w:r>
        <w:t>а) конструкция ограждения должна соответствовать ГОСТ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B801B3" w:rsidRDefault="00B801B3">
      <w:pPr>
        <w:pStyle w:val="ConsPlusNormal"/>
        <w:spacing w:before="220"/>
        <w:ind w:firstLine="540"/>
        <w:jc w:val="both"/>
      </w:pPr>
      <w: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B801B3" w:rsidRDefault="00B801B3">
      <w:pPr>
        <w:pStyle w:val="ConsPlusNormal"/>
        <w:spacing w:before="220"/>
        <w:ind w:firstLine="540"/>
        <w:jc w:val="both"/>
      </w:pPr>
      <w:r>
        <w:t>в) лицевая сторона панелей ограждения должна иметь чистую и окрашенную поверхность (цвет согласовывается с Администрацией города);</w:t>
      </w:r>
    </w:p>
    <w:p w:rsidR="00B801B3" w:rsidRDefault="00B801B3">
      <w:pPr>
        <w:pStyle w:val="ConsPlusNormal"/>
        <w:spacing w:before="220"/>
        <w:ind w:firstLine="540"/>
        <w:jc w:val="both"/>
      </w:pPr>
      <w:r>
        <w:t>г)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(цвет согласовывается с Администрацией города).</w:t>
      </w:r>
    </w:p>
    <w:p w:rsidR="00B801B3" w:rsidRDefault="00B801B3">
      <w:pPr>
        <w:pStyle w:val="ConsPlusNormal"/>
        <w:spacing w:before="220"/>
        <w:ind w:firstLine="540"/>
        <w:jc w:val="both"/>
      </w:pPr>
      <w:r>
        <w:t>11.8.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B801B3" w:rsidRDefault="00B801B3">
      <w:pPr>
        <w:pStyle w:val="ConsPlusNormal"/>
        <w:spacing w:before="220"/>
        <w:ind w:firstLine="540"/>
        <w:jc w:val="both"/>
      </w:pPr>
      <w:r>
        <w:t>11.9. Ограждение строительной площадки подлежит влажной уборке не реже одного раза в месяц.</w:t>
      </w:r>
    </w:p>
    <w:p w:rsidR="00B801B3" w:rsidRDefault="00B801B3">
      <w:pPr>
        <w:pStyle w:val="ConsPlusNormal"/>
        <w:spacing w:before="220"/>
        <w:ind w:firstLine="540"/>
        <w:jc w:val="both"/>
      </w:pPr>
      <w:r>
        <w:t>Уборку и содержание территорий после сноса зданий, сооружений обязаны обеспечить юридические и физические лица, индивидуальные предприниматели, граждане, являющиеся правообладателями или арендаторами данных территорий.</w:t>
      </w:r>
    </w:p>
    <w:p w:rsidR="00B801B3" w:rsidRDefault="00B801B3">
      <w:pPr>
        <w:pStyle w:val="ConsPlusNormal"/>
        <w:jc w:val="both"/>
      </w:pPr>
      <w:r>
        <w:t xml:space="preserve">(абзац введен </w:t>
      </w:r>
      <w:hyperlink r:id="rId77" w:history="1">
        <w:r>
          <w:rPr>
            <w:color w:val="0000FF"/>
          </w:rPr>
          <w:t>решением</w:t>
        </w:r>
      </w:hyperlink>
      <w:r>
        <w:t xml:space="preserve"> Архангельской городской Думы от 23.05.2018 N 675)</w:t>
      </w:r>
    </w:p>
    <w:p w:rsidR="00B801B3" w:rsidRDefault="00B801B3">
      <w:pPr>
        <w:pStyle w:val="ConsPlusNormal"/>
        <w:spacing w:before="220"/>
        <w:ind w:firstLine="540"/>
        <w:jc w:val="both"/>
      </w:pPr>
      <w:r>
        <w:t>11.10. Покраска лицевой стороны панелей ограждения осуществляется один раз в год (весной) либо по предписанию Администрации города.</w:t>
      </w:r>
    </w:p>
    <w:p w:rsidR="00B801B3" w:rsidRDefault="00B801B3">
      <w:pPr>
        <w:pStyle w:val="ConsPlusNormal"/>
        <w:spacing w:before="220"/>
        <w:ind w:firstLine="540"/>
        <w:jc w:val="both"/>
      </w:pPr>
      <w:r>
        <w:lastRenderedPageBreak/>
        <w:t>11.11.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801B3" w:rsidRDefault="00B801B3">
      <w:pPr>
        <w:pStyle w:val="ConsPlusNormal"/>
        <w:spacing w:before="220"/>
        <w:ind w:firstLine="540"/>
        <w:jc w:val="both"/>
      </w:pPr>
      <w:r>
        <w:t>11.12.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B801B3" w:rsidRDefault="00B801B3">
      <w:pPr>
        <w:pStyle w:val="ConsPlusNormal"/>
        <w:spacing w:before="220"/>
        <w:ind w:firstLine="540"/>
        <w:jc w:val="both"/>
      </w:pPr>
      <w:r>
        <w:t>11.13. На информационном щите должна содержаться следующая информация:</w:t>
      </w:r>
    </w:p>
    <w:p w:rsidR="00B801B3" w:rsidRDefault="00B801B3">
      <w:pPr>
        <w:pStyle w:val="ConsPlusNormal"/>
        <w:spacing w:before="220"/>
        <w:ind w:firstLine="540"/>
        <w:jc w:val="both"/>
      </w:pPr>
      <w:r>
        <w:t>а) наименование объекта;</w:t>
      </w:r>
    </w:p>
    <w:p w:rsidR="00B801B3" w:rsidRDefault="00B801B3">
      <w:pPr>
        <w:pStyle w:val="ConsPlusNormal"/>
        <w:spacing w:before="220"/>
        <w:ind w:firstLine="540"/>
        <w:jc w:val="both"/>
      </w:pPr>
      <w: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B801B3" w:rsidRDefault="00B801B3">
      <w:pPr>
        <w:pStyle w:val="ConsPlusNormal"/>
        <w:spacing w:before="220"/>
        <w:ind w:firstLine="540"/>
        <w:jc w:val="both"/>
      </w:pPr>
      <w:r>
        <w:t>в) фамилия, имя, отчество ответственного за производство работ на объекте, его телефон;</w:t>
      </w:r>
    </w:p>
    <w:p w:rsidR="00B801B3" w:rsidRDefault="00B801B3">
      <w:pPr>
        <w:pStyle w:val="ConsPlusNormal"/>
        <w:spacing w:before="220"/>
        <w:ind w:firstLine="540"/>
        <w:jc w:val="both"/>
      </w:pPr>
      <w:r>
        <w:t>г) предполагаемые сроки строительства объекта (начало, окончание);</w:t>
      </w:r>
    </w:p>
    <w:p w:rsidR="00B801B3" w:rsidRDefault="00B801B3">
      <w:pPr>
        <w:pStyle w:val="ConsPlusNormal"/>
        <w:spacing w:before="220"/>
        <w:ind w:firstLine="540"/>
        <w:jc w:val="both"/>
      </w:pPr>
      <w:r>
        <w:t>д) цветное изображение объекта (2/3 высоты щита);</w:t>
      </w:r>
    </w:p>
    <w:p w:rsidR="00B801B3" w:rsidRDefault="00B801B3">
      <w:pPr>
        <w:pStyle w:val="ConsPlusNormal"/>
        <w:spacing w:before="220"/>
        <w:ind w:firstLine="540"/>
        <w:jc w:val="both"/>
      </w:pPr>
      <w:r>
        <w:t>е) реквизиты разрешения на строительство;</w:t>
      </w:r>
    </w:p>
    <w:p w:rsidR="00B801B3" w:rsidRDefault="00B801B3">
      <w:pPr>
        <w:pStyle w:val="ConsPlusNormal"/>
        <w:spacing w:before="220"/>
        <w:ind w:firstLine="540"/>
        <w:jc w:val="both"/>
      </w:pPr>
      <w:r>
        <w:t>ж) наименование органа государственного архитектурно-строительного надзора с указанием его почтового адреса и номеров телефонов.</w:t>
      </w:r>
    </w:p>
    <w:p w:rsidR="00B801B3" w:rsidRDefault="00B801B3">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B801B3" w:rsidRDefault="00B801B3">
      <w:pPr>
        <w:pStyle w:val="ConsPlusNormal"/>
        <w:spacing w:before="220"/>
        <w:ind w:firstLine="540"/>
        <w:jc w:val="both"/>
      </w:pPr>
      <w:r>
        <w:t>11.14.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B801B3" w:rsidRDefault="00B801B3">
      <w:pPr>
        <w:pStyle w:val="ConsPlusNormal"/>
        <w:spacing w:before="220"/>
        <w:ind w:firstLine="540"/>
        <w:jc w:val="both"/>
      </w:pPr>
      <w:r>
        <w:t>11.15. Внутриплощадочные и внеплощадочные подъездные пути должны отвечать следующим требованиям:</w:t>
      </w:r>
    </w:p>
    <w:p w:rsidR="00B801B3" w:rsidRDefault="00B801B3">
      <w:pPr>
        <w:pStyle w:val="ConsPlusNormal"/>
        <w:spacing w:before="220"/>
        <w:ind w:firstLine="540"/>
        <w:jc w:val="both"/>
      </w:pPr>
      <w: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B801B3" w:rsidRDefault="00B801B3">
      <w:pPr>
        <w:pStyle w:val="ConsPlusNormal"/>
        <w:spacing w:before="220"/>
        <w:ind w:firstLine="540"/>
        <w:jc w:val="both"/>
      </w:pPr>
      <w: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B801B3" w:rsidRDefault="00B801B3">
      <w:pPr>
        <w:pStyle w:val="ConsPlusNormal"/>
        <w:spacing w:before="220"/>
        <w:ind w:firstLine="540"/>
        <w:jc w:val="both"/>
      </w:pPr>
      <w: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B801B3" w:rsidRDefault="00B801B3">
      <w:pPr>
        <w:pStyle w:val="ConsPlusNormal"/>
        <w:spacing w:before="220"/>
        <w:ind w:firstLine="540"/>
        <w:jc w:val="both"/>
      </w:pPr>
      <w:r>
        <w:t>11.16.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w:t>
      </w:r>
    </w:p>
    <w:p w:rsidR="00B801B3" w:rsidRDefault="00B801B3">
      <w:pPr>
        <w:pStyle w:val="ConsPlusNormal"/>
        <w:spacing w:before="220"/>
        <w:ind w:firstLine="540"/>
        <w:jc w:val="both"/>
      </w:pPr>
      <w:r>
        <w:t xml:space="preserve">11.17. На строительной площадке необходимо определить и оборудовать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w:t>
      </w:r>
      <w:r>
        <w:lastRenderedPageBreak/>
        <w:t>запрещается. Вывоз бытовых отходов и строительного мусора производится в соответствии с требованиями, установленными настоящими Правилами.</w:t>
      </w:r>
    </w:p>
    <w:p w:rsidR="00B801B3" w:rsidRDefault="00B801B3">
      <w:pPr>
        <w:pStyle w:val="ConsPlusNormal"/>
        <w:spacing w:before="220"/>
        <w:ind w:firstLine="540"/>
        <w:jc w:val="both"/>
      </w:pPr>
      <w:r>
        <w:t xml:space="preserve">11.18. Грунт, строительные материалы, изделия и конструкции должны складироваться в пределах ограждений строительной площадки согласно </w:t>
      </w:r>
      <w:proofErr w:type="spellStart"/>
      <w:r>
        <w:t>стройгенплану</w:t>
      </w:r>
      <w:proofErr w:type="spellEnd"/>
      <w:r>
        <w:t>. Их складирование, в том числе временное, за пределами строительной площадки запрещается.</w:t>
      </w:r>
    </w:p>
    <w:p w:rsidR="00B801B3" w:rsidRDefault="00B801B3">
      <w:pPr>
        <w:pStyle w:val="ConsPlusNormal"/>
        <w:spacing w:before="220"/>
        <w:ind w:firstLine="540"/>
        <w:jc w:val="both"/>
      </w:pPr>
      <w:r>
        <w:t>11.19. В случае разборки или сноса зданий владелец здания обязан получить в Администрации города согласование на производство работ. Территория около разбираемого здания должна быть ограждена в соответствии с требованиями настоящих Правил.</w:t>
      </w:r>
    </w:p>
    <w:p w:rsidR="00B801B3" w:rsidRDefault="00B801B3">
      <w:pPr>
        <w:pStyle w:val="ConsPlusNormal"/>
        <w:spacing w:before="220"/>
        <w:ind w:firstLine="540"/>
        <w:jc w:val="both"/>
      </w:pPr>
      <w:r>
        <w:t>11.20.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B801B3" w:rsidRDefault="00B801B3">
      <w:pPr>
        <w:pStyle w:val="ConsPlusNormal"/>
        <w:jc w:val="both"/>
      </w:pPr>
    </w:p>
    <w:p w:rsidR="00B801B3" w:rsidRDefault="00B801B3">
      <w:pPr>
        <w:pStyle w:val="ConsPlusTitle"/>
        <w:jc w:val="center"/>
        <w:outlineLvl w:val="1"/>
      </w:pPr>
      <w:r>
        <w:t>12. Производство земляных работ на территории города</w:t>
      </w:r>
    </w:p>
    <w:p w:rsidR="00B801B3" w:rsidRDefault="00B801B3">
      <w:pPr>
        <w:pStyle w:val="ConsPlusNormal"/>
        <w:jc w:val="both"/>
      </w:pPr>
    </w:p>
    <w:p w:rsidR="00B801B3" w:rsidRDefault="00B801B3">
      <w:pPr>
        <w:pStyle w:val="ConsPlusNormal"/>
        <w:ind w:firstLine="540"/>
        <w:jc w:val="both"/>
      </w:pPr>
      <w:r>
        <w:t>12.1. Требования к порядку производства земляных работ.</w:t>
      </w:r>
    </w:p>
    <w:p w:rsidR="00B801B3" w:rsidRDefault="00B801B3">
      <w:pPr>
        <w:pStyle w:val="ConsPlusNormal"/>
        <w:spacing w:before="220"/>
        <w:ind w:firstLine="540"/>
        <w:jc w:val="both"/>
      </w:pPr>
      <w:r>
        <w:t>12.1.1. Земляные работы выполняются на территории города в строгом соответствии с проектной документацией, согласованной в установленном порядке с заинтересованными организациями, владельцами подземных сетей и коммуникаций, расположенных в зоне производства работ, и при наличии разрешения (ордера) на право производства работ. Проведение работ без разрешения (ордера) или с разрешением (ордером), срок действия которого истек, запрещается.</w:t>
      </w:r>
    </w:p>
    <w:p w:rsidR="00B801B3" w:rsidRDefault="00B801B3">
      <w:pPr>
        <w:pStyle w:val="ConsPlusNormal"/>
        <w:spacing w:before="220"/>
        <w:ind w:firstLine="540"/>
        <w:jc w:val="both"/>
      </w:pPr>
      <w:r>
        <w:t>Лицо, производящее земляные работы, обязано на месте проведения работ иметь при себе копию разрешения (ордера) и договор подряда.</w:t>
      </w:r>
    </w:p>
    <w:p w:rsidR="00B801B3" w:rsidRDefault="00B801B3">
      <w:pPr>
        <w:pStyle w:val="ConsPlusNormal"/>
        <w:spacing w:before="220"/>
        <w:ind w:firstLine="540"/>
        <w:jc w:val="both"/>
      </w:pPr>
      <w:r>
        <w:t>12.1.2. Выдачу ордеров на право производства земляных работ на территории города организациям и гражданам осуществляет Администрация муниципального образования "Город Архангельск". Разрешение (ордер) выдается в соответствии с утвержденным порядком выдачи разрешения (ордера) на право производства земляных работ.</w:t>
      </w:r>
    </w:p>
    <w:p w:rsidR="00B801B3" w:rsidRDefault="00B801B3">
      <w:pPr>
        <w:pStyle w:val="ConsPlusNormal"/>
        <w:spacing w:before="220"/>
        <w:ind w:firstLine="540"/>
        <w:jc w:val="both"/>
      </w:pPr>
      <w:r>
        <w:t xml:space="preserve">12.1.3. </w:t>
      </w:r>
      <w:proofErr w:type="gramStart"/>
      <w:r>
        <w:t>Контроль за</w:t>
      </w:r>
      <w:proofErr w:type="gramEnd"/>
      <w:r>
        <w:t xml:space="preserve">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Администрацию муниципального образования "Город Архангельск".</w:t>
      </w:r>
    </w:p>
    <w:p w:rsidR="00B801B3" w:rsidRDefault="00B801B3">
      <w:pPr>
        <w:pStyle w:val="ConsPlusNormal"/>
        <w:spacing w:before="220"/>
        <w:ind w:firstLine="540"/>
        <w:jc w:val="both"/>
      </w:pPr>
      <w:r>
        <w:t>12.1.4. Ордер действителен на указанные в нем виды работ, объемы, сроки и место проведения работ.</w:t>
      </w:r>
    </w:p>
    <w:p w:rsidR="00B801B3" w:rsidRDefault="00B801B3">
      <w:pPr>
        <w:pStyle w:val="ConsPlusNormal"/>
        <w:spacing w:before="220"/>
        <w:ind w:firstLine="540"/>
        <w:jc w:val="both"/>
      </w:pPr>
      <w:r>
        <w:t>В случае корректировки проектных решений в процессе работ соответствующие изменения подлежат внесению в разрешение (ордер) на право производства земляных работ.</w:t>
      </w:r>
    </w:p>
    <w:p w:rsidR="00B801B3" w:rsidRDefault="00B801B3">
      <w:pPr>
        <w:pStyle w:val="ConsPlusNormal"/>
        <w:spacing w:before="220"/>
        <w:ind w:firstLine="540"/>
        <w:jc w:val="both"/>
      </w:pPr>
      <w:r>
        <w:t xml:space="preserve">12.1.5. </w:t>
      </w:r>
      <w:proofErr w:type="gramStart"/>
      <w:r>
        <w:t>При авариях на сетях инженерно-технического обеспечения, ликвидация которых требует разрытия, уполномоченные лица владельца сетей инженерно-технического обеспечения, на которых произошло повреждение (авария), или уполномоченные лица, эксплуатирующие данные сети, обязаны в течение часа с момента обнаружения аварии оповестить телефонограммой о начале работ отдел Государственной инспекции безопасности дорожного движения УМВД России по городу Архангельску (в случаях проведения работ на проезжей части), единую дежурно-диспетчерскую</w:t>
      </w:r>
      <w:proofErr w:type="gramEnd"/>
      <w:r>
        <w:t xml:space="preserve"> службу муниципального образования "Город Архангельск", департамент градостроительства Администрации муниципального образования "Город Архангельск", администрацию соответствующего территориального округа, а также организации, имеющие подземные коммуникации на участке разрытия, с последующим оформлением (не позднее трех рабочих дней) разрешения (ордера) на право производства работ в департаменте градостроительства Администрации муниципального образования "Город Архангельск". В </w:t>
      </w:r>
      <w:r>
        <w:lastRenderedPageBreak/>
        <w:t>противном случае разрытие считается самовольным.</w:t>
      </w:r>
    </w:p>
    <w:p w:rsidR="00B801B3" w:rsidRDefault="00B801B3">
      <w:pPr>
        <w:pStyle w:val="ConsPlusNormal"/>
        <w:jc w:val="both"/>
      </w:pPr>
      <w:r>
        <w:t xml:space="preserve">(п. 12.1 </w:t>
      </w:r>
      <w:proofErr w:type="gramStart"/>
      <w:r>
        <w:t>введен</w:t>
      </w:r>
      <w:proofErr w:type="gramEnd"/>
      <w:r>
        <w:t xml:space="preserve"> </w:t>
      </w:r>
      <w:hyperlink r:id="rId78" w:history="1">
        <w:r>
          <w:rPr>
            <w:color w:val="0000FF"/>
          </w:rPr>
          <w:t>решением</w:t>
        </w:r>
      </w:hyperlink>
      <w:r>
        <w:t xml:space="preserve"> Архангельской городской Думы от 23.05.2018 N 675)</w:t>
      </w:r>
    </w:p>
    <w:p w:rsidR="00B801B3" w:rsidRDefault="00ED5138">
      <w:pPr>
        <w:pStyle w:val="ConsPlusNormal"/>
        <w:spacing w:before="220"/>
        <w:ind w:firstLine="540"/>
        <w:jc w:val="both"/>
      </w:pPr>
      <w:hyperlink r:id="rId79" w:history="1">
        <w:r w:rsidR="00B801B3">
          <w:rPr>
            <w:color w:val="0000FF"/>
          </w:rPr>
          <w:t>12.2</w:t>
        </w:r>
      </w:hyperlink>
      <w:r w:rsidR="00B801B3">
        <w:t>. Порядок производства земляных работ.</w:t>
      </w:r>
    </w:p>
    <w:p w:rsidR="00B801B3" w:rsidRDefault="00ED5138">
      <w:pPr>
        <w:pStyle w:val="ConsPlusNormal"/>
        <w:spacing w:before="220"/>
        <w:ind w:firstLine="540"/>
        <w:jc w:val="both"/>
      </w:pPr>
      <w:hyperlink r:id="rId80" w:history="1">
        <w:r w:rsidR="00B801B3">
          <w:rPr>
            <w:color w:val="0000FF"/>
          </w:rPr>
          <w:t>12.2.1</w:t>
        </w:r>
      </w:hyperlink>
      <w:r w:rsidR="00B801B3">
        <w:t>.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B801B3" w:rsidRDefault="00ED5138">
      <w:pPr>
        <w:pStyle w:val="ConsPlusNormal"/>
        <w:spacing w:before="220"/>
        <w:ind w:firstLine="540"/>
        <w:jc w:val="both"/>
      </w:pPr>
      <w:hyperlink r:id="rId81" w:history="1">
        <w:r w:rsidR="00B801B3">
          <w:rPr>
            <w:color w:val="0000FF"/>
          </w:rPr>
          <w:t>12.2.2</w:t>
        </w:r>
      </w:hyperlink>
      <w:r w:rsidR="00B801B3">
        <w:t xml:space="preserve">. Вскрытие и восстановление дорожных покрытий при прокладке подземных сетей и 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40 и более процентов оно восстанавливается полностью.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rsidR="00B801B3">
        <w:t>проливкой</w:t>
      </w:r>
      <w:proofErr w:type="spellEnd"/>
      <w:r w:rsidR="00B801B3">
        <w:t xml:space="preserve"> водой, а в зимних условиях - талым песком с механическим уплотнением.</w:t>
      </w:r>
    </w:p>
    <w:p w:rsidR="00B801B3" w:rsidRDefault="00B801B3">
      <w:pPr>
        <w:pStyle w:val="ConsPlusNormal"/>
        <w:spacing w:before="220"/>
        <w:ind w:firstLine="540"/>
        <w:jc w:val="both"/>
      </w:pPr>
      <w:r>
        <w:t>Засыпка производится слоями толщиной 20 см с послойным уплотнением и обеспечением сохранности как прокладываемых, так и существующих сетей. По окончании восстановительных работ на сопряженных разрытиях с основной дорогой на протяжении 15 м от краев разрытия не должно быть выпуклостей, просадок, выбоин и иных деформаций дорожной одежды.</w:t>
      </w:r>
    </w:p>
    <w:p w:rsidR="00B801B3" w:rsidRDefault="00B801B3">
      <w:pPr>
        <w:pStyle w:val="ConsPlusNormal"/>
        <w:spacing w:before="220"/>
        <w:ind w:firstLine="540"/>
        <w:jc w:val="both"/>
      </w:pPr>
      <w:r>
        <w:t>При производстве работ по разрытию и восстановлению дорожного покрытия организация, выполняющая такие работы, несет гарантийные обязательства за качество произведенных работ. Гарантийные обязательства распространяются на срок не менее срока гарантийных обязательств по содержанию дорожного полотна или на срок, указанный в муниципальном контракте на восстановление участка автомобильной дороги.</w:t>
      </w:r>
    </w:p>
    <w:p w:rsidR="00B801B3" w:rsidRDefault="00ED5138">
      <w:pPr>
        <w:pStyle w:val="ConsPlusNormal"/>
        <w:spacing w:before="220"/>
        <w:ind w:firstLine="540"/>
        <w:jc w:val="both"/>
      </w:pPr>
      <w:hyperlink r:id="rId82" w:history="1">
        <w:r w:rsidR="00B801B3">
          <w:rPr>
            <w:color w:val="0000FF"/>
          </w:rPr>
          <w:t>12.2.3</w:t>
        </w:r>
      </w:hyperlink>
      <w:r w:rsidR="00B801B3">
        <w:t>. Место производства работ должно быть оборудовано защитными ограждениями, соответствующими установленным нормам и правилам, дорожными знаками, указателями и освещением, информационным щитом, в котором указываются:</w:t>
      </w:r>
    </w:p>
    <w:p w:rsidR="00B801B3" w:rsidRDefault="00B801B3">
      <w:pPr>
        <w:pStyle w:val="ConsPlusNormal"/>
        <w:spacing w:before="220"/>
        <w:ind w:firstLine="540"/>
        <w:jc w:val="both"/>
      </w:pPr>
      <w:r>
        <w:t>а) наименование лица, осуществляющего земляные работы, с указанием почтового адреса и номера телефона ответственного за производство работ;</w:t>
      </w:r>
    </w:p>
    <w:p w:rsidR="00B801B3" w:rsidRDefault="00B801B3">
      <w:pPr>
        <w:pStyle w:val="ConsPlusNormal"/>
        <w:spacing w:before="220"/>
        <w:ind w:firstLine="540"/>
        <w:jc w:val="both"/>
      </w:pPr>
      <w:r>
        <w:t>б) реквизиты разрешения на производство земляных работ;</w:t>
      </w:r>
    </w:p>
    <w:p w:rsidR="00B801B3" w:rsidRDefault="00B801B3">
      <w:pPr>
        <w:pStyle w:val="ConsPlusNormal"/>
        <w:spacing w:before="220"/>
        <w:ind w:firstLine="540"/>
        <w:jc w:val="both"/>
      </w:pPr>
      <w:r>
        <w:t>в) наименование организации, выдавшей разрешение на производство работ, с указанием ее почтового адреса и номеров телефонов.</w:t>
      </w:r>
    </w:p>
    <w:p w:rsidR="00B801B3" w:rsidRDefault="00B801B3">
      <w:pPr>
        <w:pStyle w:val="ConsPlusNormal"/>
        <w:spacing w:before="220"/>
        <w:ind w:firstLine="540"/>
        <w:jc w:val="both"/>
      </w:pPr>
      <w:r>
        <w:t>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с ГИБДД и Администрацией города.</w:t>
      </w:r>
    </w:p>
    <w:p w:rsidR="00B801B3" w:rsidRDefault="00ED5138">
      <w:pPr>
        <w:pStyle w:val="ConsPlusNormal"/>
        <w:spacing w:before="220"/>
        <w:ind w:firstLine="540"/>
        <w:jc w:val="both"/>
      </w:pPr>
      <w:hyperlink r:id="rId83" w:history="1">
        <w:r w:rsidR="00B801B3">
          <w:rPr>
            <w:color w:val="0000FF"/>
          </w:rPr>
          <w:t>12.2.4</w:t>
        </w:r>
      </w:hyperlink>
      <w:r w:rsidR="00B801B3">
        <w:t xml:space="preserve">. В местах пересечения улиц, железнодорожных путей,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работы по строительству сетей инженерно-технического обеспечения проводятся, как правило, методом, не разрушающим целостность покрытия (методом бестраншейной прокладки). При невозможности бестраншейного перехода улиц и тротуаров в зимний период необходимо выполнить временное восстановление покрытия проезжей части </w:t>
      </w:r>
      <w:r w:rsidR="00B801B3">
        <w:lastRenderedPageBreak/>
        <w:t>улицы штучным материалом - дорожными плитами, а тротуаров - тротуарной плиткой, брусчаткой.</w:t>
      </w:r>
    </w:p>
    <w:p w:rsidR="00B801B3" w:rsidRDefault="00B801B3">
      <w:pPr>
        <w:pStyle w:val="ConsPlusNormal"/>
        <w:spacing w:before="220"/>
        <w:ind w:firstLine="540"/>
        <w:jc w:val="both"/>
      </w:pPr>
      <w:r>
        <w:t>В случаях, когда производство работ связано с закрытием, изменением маршрутов регулярных перевозок пассажиров общественным транспортом, департамент строительства, транспорта и городской инфраструктуры Администрации города оповещает перевозчика по данным маршрутам общественного транспорта.</w:t>
      </w:r>
    </w:p>
    <w:p w:rsidR="00B801B3" w:rsidRDefault="00B801B3">
      <w:pPr>
        <w:pStyle w:val="ConsPlusNormal"/>
        <w:spacing w:before="220"/>
        <w:ind w:firstLine="540"/>
        <w:jc w:val="both"/>
      </w:pPr>
      <w:r>
        <w:t>Мероприятия по обеспечению закрытия движения или его ограничения на отдельных участках дорог на время производства работ на дорожно-уличной сети производится лицом, ответственным за выполнение работ, после согласования с ГИБДД.</w:t>
      </w:r>
    </w:p>
    <w:p w:rsidR="00B801B3" w:rsidRDefault="00B801B3">
      <w:pPr>
        <w:pStyle w:val="ConsPlusNormal"/>
        <w:spacing w:before="220"/>
        <w:ind w:firstLine="540"/>
        <w:jc w:val="both"/>
      </w:pPr>
      <w:r>
        <w:t>При производстве земляных работ, требующих закрытия или ограничения движения автотранспорта, срок закрытия устанавливается в соответствии с категориями автомобильных дорог: II и III категории - до трех суток, IV и V категории - до пяти суток.</w:t>
      </w:r>
    </w:p>
    <w:p w:rsidR="00B801B3" w:rsidRDefault="00B801B3">
      <w:pPr>
        <w:pStyle w:val="ConsPlusNormal"/>
        <w:jc w:val="both"/>
      </w:pPr>
      <w:r>
        <w:t xml:space="preserve">(абзац введен </w:t>
      </w:r>
      <w:hyperlink r:id="rId84" w:history="1">
        <w:r>
          <w:rPr>
            <w:color w:val="0000FF"/>
          </w:rPr>
          <w:t>решением</w:t>
        </w:r>
      </w:hyperlink>
      <w:r>
        <w:t xml:space="preserve"> Архангельской городской Думы от 23.05.2018 N 675)</w:t>
      </w:r>
    </w:p>
    <w:p w:rsidR="00B801B3" w:rsidRDefault="00ED5138">
      <w:pPr>
        <w:pStyle w:val="ConsPlusNormal"/>
        <w:spacing w:before="220"/>
        <w:ind w:firstLine="540"/>
        <w:jc w:val="both"/>
      </w:pPr>
      <w:hyperlink r:id="rId85" w:history="1">
        <w:r w:rsidR="00B801B3">
          <w:rPr>
            <w:color w:val="0000FF"/>
          </w:rPr>
          <w:t>12.2.5</w:t>
        </w:r>
      </w:hyperlink>
      <w:r w:rsidR="00B801B3">
        <w:t>. При производстве земляных работ запрещается:</w:t>
      </w:r>
    </w:p>
    <w:p w:rsidR="00B801B3" w:rsidRDefault="00B801B3">
      <w:pPr>
        <w:pStyle w:val="ConsPlusNormal"/>
        <w:spacing w:before="220"/>
        <w:ind w:firstLine="540"/>
        <w:jc w:val="both"/>
      </w:pPr>
      <w:r>
        <w:t>- засыпать землей и строительным материалом деревья, кустарники и газоны, крышки колодцев подземных сетей, водосточные решетки, лотки и кюветы, тротуары, проезжие части дорог, детские (спортивные) площадки, подъезды и подходы к жилым домам и другим зданиям;</w:t>
      </w:r>
    </w:p>
    <w:p w:rsidR="00B801B3" w:rsidRDefault="00B801B3">
      <w:pPr>
        <w:pStyle w:val="ConsPlusNormal"/>
        <w:jc w:val="both"/>
      </w:pPr>
      <w:r>
        <w:t xml:space="preserve">(в ред. </w:t>
      </w:r>
      <w:hyperlink r:id="rId86"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 складирование материалов, оборудования, временное хранение техники и размещение временных зданий и сооружений, а также временное размещение грунта за пределами места выполнения земляных работ. Складирование грунта в зоне производства земляных работ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B801B3" w:rsidRDefault="00B801B3">
      <w:pPr>
        <w:pStyle w:val="ConsPlusNormal"/>
        <w:jc w:val="both"/>
      </w:pPr>
      <w:r>
        <w:t xml:space="preserve">(в ред. </w:t>
      </w:r>
      <w:hyperlink r:id="rId87"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 разрывать дорожное покрытие, осуществлять другие разрушения объектов благоустройства без разрешения Администрации города;</w:t>
      </w:r>
    </w:p>
    <w:p w:rsidR="00B801B3" w:rsidRDefault="00B801B3">
      <w:pPr>
        <w:pStyle w:val="ConsPlusNormal"/>
        <w:spacing w:before="220"/>
        <w:ind w:firstLine="540"/>
        <w:jc w:val="both"/>
      </w:pPr>
      <w:r>
        <w:t>- изменять существующее положение подземных сооружений, если это не предусмотрено утвержденным проектом;</w:t>
      </w:r>
    </w:p>
    <w:p w:rsidR="00B801B3" w:rsidRDefault="00B801B3">
      <w:pPr>
        <w:pStyle w:val="ConsPlusNormal"/>
        <w:spacing w:before="220"/>
        <w:ind w:firstLine="540"/>
        <w:jc w:val="both"/>
      </w:pPr>
      <w:r>
        <w:t>- повреждать существующие подземные сооружения, зеленые насаждения и элементы благоустройства, не указанные в разрешении;</w:t>
      </w:r>
    </w:p>
    <w:p w:rsidR="00B801B3" w:rsidRDefault="00B801B3">
      <w:pPr>
        <w:pStyle w:val="ConsPlusNormal"/>
        <w:spacing w:before="220"/>
        <w:ind w:firstLine="540"/>
        <w:jc w:val="both"/>
      </w:pPr>
      <w:r>
        <w:t>- оставлять открытыми люки смотровых колодцев и камер на инженерных сооружениях и коммуникациях;</w:t>
      </w:r>
    </w:p>
    <w:p w:rsidR="00B801B3" w:rsidRDefault="00B801B3">
      <w:pPr>
        <w:pStyle w:val="ConsPlusNormal"/>
        <w:spacing w:before="220"/>
        <w:ind w:firstLine="540"/>
        <w:jc w:val="both"/>
      </w:pPr>
      <w:r>
        <w:t>- производить откачку воды из колодцев, траншей, котлованов непосредственно на полосу отвода автомобильных дорог и прилегающую территорию.</w:t>
      </w:r>
    </w:p>
    <w:p w:rsidR="00B801B3" w:rsidRDefault="00ED5138">
      <w:pPr>
        <w:pStyle w:val="ConsPlusNormal"/>
        <w:spacing w:before="220"/>
        <w:ind w:firstLine="540"/>
        <w:jc w:val="both"/>
      </w:pPr>
      <w:hyperlink r:id="rId88" w:history="1">
        <w:r w:rsidR="00B801B3">
          <w:rPr>
            <w:color w:val="0000FF"/>
          </w:rPr>
          <w:t>12.2.6</w:t>
        </w:r>
      </w:hyperlink>
      <w:r w:rsidR="00B801B3">
        <w:t xml:space="preserve">.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территориального органа Администрации города.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w:t>
      </w:r>
      <w:r w:rsidR="00B801B3">
        <w:lastRenderedPageBreak/>
        <w:t>акт в отраслевой (функциональный) орган, выдавший разрешение (ордер) на проведение земляных работ.</w:t>
      </w:r>
    </w:p>
    <w:p w:rsidR="00B801B3" w:rsidRDefault="00ED5138">
      <w:pPr>
        <w:pStyle w:val="ConsPlusNormal"/>
        <w:spacing w:before="220"/>
        <w:ind w:firstLine="540"/>
        <w:jc w:val="both"/>
      </w:pPr>
      <w:hyperlink r:id="rId89" w:history="1">
        <w:r w:rsidR="00B801B3">
          <w:rPr>
            <w:color w:val="0000FF"/>
          </w:rPr>
          <w:t>12.2.7</w:t>
        </w:r>
      </w:hyperlink>
      <w:r w:rsidR="00B801B3">
        <w:t>.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w:t>
      </w:r>
    </w:p>
    <w:p w:rsidR="00B801B3" w:rsidRDefault="00ED5138">
      <w:pPr>
        <w:pStyle w:val="ConsPlusNormal"/>
        <w:spacing w:before="220"/>
        <w:ind w:firstLine="540"/>
        <w:jc w:val="both"/>
      </w:pPr>
      <w:hyperlink r:id="rId90" w:history="1">
        <w:r w:rsidR="00B801B3">
          <w:rPr>
            <w:color w:val="0000FF"/>
          </w:rPr>
          <w:t>12.2.8</w:t>
        </w:r>
      </w:hyperlink>
      <w:r w:rsidR="00B801B3">
        <w:t>.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территориального органа Администрации города, на территории которого проводятся работы, для решения вопроса о сносе зеленых насаждений.</w:t>
      </w:r>
    </w:p>
    <w:p w:rsidR="00B801B3" w:rsidRDefault="00ED5138">
      <w:pPr>
        <w:pStyle w:val="ConsPlusNormal"/>
        <w:spacing w:before="220"/>
        <w:ind w:firstLine="540"/>
        <w:jc w:val="both"/>
      </w:pPr>
      <w:hyperlink r:id="rId91" w:history="1">
        <w:proofErr w:type="gramStart"/>
        <w:r w:rsidR="00B801B3">
          <w:rPr>
            <w:color w:val="0000FF"/>
          </w:rPr>
          <w:t>12.2.9</w:t>
        </w:r>
      </w:hyperlink>
      <w:r w:rsidR="00B801B3">
        <w:t>. 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действующим стандартам, обеспечивать удаление грязи</w:t>
      </w:r>
      <w:proofErr w:type="gramEnd"/>
      <w:r w:rsidR="00B801B3">
        <w:t xml:space="preserve"> (в летний период) и льда (в зимний период) на тротуарах, дорогах, проездах, появляющихся в результате аварий на сетях инженерных коммуникаций.</w:t>
      </w:r>
    </w:p>
    <w:p w:rsidR="00B801B3" w:rsidRDefault="00B801B3">
      <w:pPr>
        <w:pStyle w:val="ConsPlusNormal"/>
        <w:jc w:val="both"/>
      </w:pPr>
    </w:p>
    <w:p w:rsidR="00B801B3" w:rsidRDefault="00B801B3">
      <w:pPr>
        <w:pStyle w:val="ConsPlusTitle"/>
        <w:jc w:val="center"/>
        <w:outlineLvl w:val="1"/>
      </w:pPr>
      <w:bookmarkStart w:id="2" w:name="_GoBack"/>
      <w:bookmarkEnd w:id="2"/>
      <w:r>
        <w:t>13. Создание, содержание и охрана</w:t>
      </w:r>
    </w:p>
    <w:p w:rsidR="00B801B3" w:rsidRDefault="00B801B3">
      <w:pPr>
        <w:pStyle w:val="ConsPlusTitle"/>
        <w:jc w:val="center"/>
      </w:pPr>
      <w:r>
        <w:t>зеленых насаждений в городе</w:t>
      </w:r>
    </w:p>
    <w:p w:rsidR="00B801B3" w:rsidRDefault="00B801B3">
      <w:pPr>
        <w:pStyle w:val="ConsPlusNormal"/>
        <w:jc w:val="both"/>
      </w:pPr>
    </w:p>
    <w:p w:rsidR="00B801B3" w:rsidRDefault="00B801B3">
      <w:pPr>
        <w:pStyle w:val="ConsPlusNormal"/>
        <w:ind w:firstLine="540"/>
        <w:jc w:val="both"/>
      </w:pPr>
      <w:r>
        <w:t>13.1. Создание зеленых насаждений.</w:t>
      </w:r>
    </w:p>
    <w:p w:rsidR="00B801B3" w:rsidRDefault="00B801B3">
      <w:pPr>
        <w:pStyle w:val="ConsPlusNormal"/>
        <w:spacing w:before="220"/>
        <w:ind w:firstLine="540"/>
        <w:jc w:val="both"/>
      </w:pPr>
      <w:r>
        <w:t>13.1.1.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rsidR="00B801B3" w:rsidRDefault="00B801B3">
      <w:pPr>
        <w:pStyle w:val="ConsPlusNormal"/>
        <w:spacing w:before="220"/>
        <w:ind w:firstLine="540"/>
        <w:jc w:val="both"/>
      </w:pPr>
      <w:r>
        <w:t>Состав и содержание утверждаемых частей проектной документации с обоснованием принятых решений принимаются в соответствующих строительных нормах и правилах и в методических указаниях по проектированию различных объектов озеленения.</w:t>
      </w:r>
    </w:p>
    <w:p w:rsidR="00B801B3" w:rsidRDefault="00B801B3">
      <w:pPr>
        <w:pStyle w:val="ConsPlusNormal"/>
        <w:spacing w:before="220"/>
        <w:ind w:firstLine="540"/>
        <w:jc w:val="both"/>
      </w:pPr>
      <w:r>
        <w:t>13.1.2. Озеленение территорий перспективной застройки и новых транспортных магистралей, создание лесопарков из естественных насаждений хвойных и лиственных пород и кустарников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B801B3" w:rsidRDefault="00B801B3">
      <w:pPr>
        <w:pStyle w:val="ConsPlusNormal"/>
        <w:spacing w:before="220"/>
        <w:ind w:firstLine="540"/>
        <w:jc w:val="both"/>
      </w:pPr>
      <w:r>
        <w:t>13.1.3. Проекты на строительство или реконструкцию зеленых насаждений разрабатываются по архитектурно-планировочным заданиям, выдаваемым Администрацией города, согласовываются с заинтересованными организациями, эксплуатирующими подземные и наземные коммуникации, ГИБДД, после чего представляются на рассмотрение и согласование в Администрацию города, затем утверждаются заказчиком.</w:t>
      </w:r>
    </w:p>
    <w:p w:rsidR="00B801B3" w:rsidRDefault="00B801B3">
      <w:pPr>
        <w:pStyle w:val="ConsPlusNormal"/>
        <w:spacing w:before="220"/>
        <w:ind w:firstLine="540"/>
        <w:jc w:val="both"/>
      </w:pPr>
      <w:r>
        <w:t>13.1.4. Приемку работ по озеленению на территориях общего пользования производит комиссия, создаваемая Администрацией города.</w:t>
      </w:r>
    </w:p>
    <w:p w:rsidR="00B801B3" w:rsidRDefault="00B801B3">
      <w:pPr>
        <w:pStyle w:val="ConsPlusNormal"/>
        <w:spacing w:before="220"/>
        <w:ind w:firstLine="540"/>
        <w:jc w:val="both"/>
      </w:pPr>
      <w:r>
        <w:t xml:space="preserve">13.1.5. </w:t>
      </w:r>
      <w:proofErr w:type="gramStart"/>
      <w:r>
        <w:t>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органом в области градостроительства Администрации муниципального образования "Город Архангельск".</w:t>
      </w:r>
      <w:proofErr w:type="gramEnd"/>
    </w:p>
    <w:p w:rsidR="00B801B3" w:rsidRDefault="00B801B3">
      <w:pPr>
        <w:pStyle w:val="ConsPlusNormal"/>
        <w:spacing w:before="220"/>
        <w:ind w:firstLine="540"/>
        <w:jc w:val="both"/>
      </w:pPr>
      <w:r>
        <w:lastRenderedPageBreak/>
        <w:t>13.2. Содержание зеленых насаждений.</w:t>
      </w:r>
    </w:p>
    <w:p w:rsidR="00B801B3" w:rsidRDefault="00B801B3">
      <w:pPr>
        <w:pStyle w:val="ConsPlusNormal"/>
        <w:spacing w:before="220"/>
        <w:ind w:firstLine="540"/>
        <w:jc w:val="both"/>
      </w:pPr>
      <w:r>
        <w:t>13.2.1. К зеленым насаждениям города относятся зеленые насаждения:</w:t>
      </w:r>
    </w:p>
    <w:p w:rsidR="00B801B3" w:rsidRDefault="00B801B3">
      <w:pPr>
        <w:pStyle w:val="ConsPlusNormal"/>
        <w:spacing w:before="220"/>
        <w:ind w:firstLine="540"/>
        <w:jc w:val="both"/>
      </w:pPr>
      <w:r>
        <w:t>- на землях городского запаса, временно не вовлеченных в хозяйственный оборот;</w:t>
      </w:r>
    </w:p>
    <w:p w:rsidR="00B801B3" w:rsidRDefault="00B801B3">
      <w:pPr>
        <w:pStyle w:val="ConsPlusNormal"/>
        <w:spacing w:before="220"/>
        <w:ind w:firstLine="540"/>
        <w:jc w:val="both"/>
      </w:pPr>
      <w:r>
        <w:t>- общего пользования;</w:t>
      </w:r>
    </w:p>
    <w:p w:rsidR="00B801B3" w:rsidRDefault="00B801B3">
      <w:pPr>
        <w:pStyle w:val="ConsPlusNormal"/>
        <w:spacing w:before="220"/>
        <w:ind w:firstLine="540"/>
        <w:jc w:val="both"/>
      </w:pPr>
      <w:r>
        <w:t>- ограниченного пользования;</w:t>
      </w:r>
    </w:p>
    <w:p w:rsidR="00B801B3" w:rsidRDefault="00B801B3">
      <w:pPr>
        <w:pStyle w:val="ConsPlusNormal"/>
        <w:spacing w:before="220"/>
        <w:ind w:firstLine="540"/>
        <w:jc w:val="both"/>
      </w:pPr>
      <w:r>
        <w:t>- специального назначения;</w:t>
      </w:r>
    </w:p>
    <w:p w:rsidR="00B801B3" w:rsidRDefault="00B801B3">
      <w:pPr>
        <w:pStyle w:val="ConsPlusNormal"/>
        <w:spacing w:before="220"/>
        <w:ind w:firstLine="540"/>
        <w:jc w:val="both"/>
      </w:pPr>
      <w:r>
        <w:t>- на подведомственных и отведенных территориях.</w:t>
      </w:r>
    </w:p>
    <w:p w:rsidR="00B801B3" w:rsidRDefault="00B801B3">
      <w:pPr>
        <w:pStyle w:val="ConsPlusNormal"/>
        <w:spacing w:before="220"/>
        <w:ind w:firstLine="540"/>
        <w:jc w:val="both"/>
      </w:pPr>
      <w:r>
        <w:t>13.2.2.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B801B3" w:rsidRDefault="00B801B3">
      <w:pPr>
        <w:pStyle w:val="ConsPlusNormal"/>
        <w:spacing w:before="220"/>
        <w:ind w:firstLine="540"/>
        <w:jc w:val="both"/>
      </w:pPr>
      <w:r>
        <w:t>13.2.3.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B801B3" w:rsidRDefault="00B801B3">
      <w:pPr>
        <w:pStyle w:val="ConsPlusNormal"/>
        <w:spacing w:before="220"/>
        <w:ind w:firstLine="540"/>
        <w:jc w:val="both"/>
      </w:pPr>
      <w:r>
        <w:t>Содержание зеленых насаждений включает в себя проведение сезонных и разовых работы.</w:t>
      </w:r>
    </w:p>
    <w:p w:rsidR="00B801B3" w:rsidRDefault="00B801B3">
      <w:pPr>
        <w:pStyle w:val="ConsPlusNormal"/>
        <w:spacing w:before="220"/>
        <w:ind w:firstLine="540"/>
        <w:jc w:val="both"/>
      </w:pPr>
      <w:r>
        <w:t>К сезонным работам относятся:</w:t>
      </w:r>
    </w:p>
    <w:p w:rsidR="00B801B3" w:rsidRDefault="00B801B3">
      <w:pPr>
        <w:pStyle w:val="ConsPlusNormal"/>
        <w:spacing w:before="220"/>
        <w:ind w:firstLine="540"/>
        <w:jc w:val="both"/>
      </w:pPr>
      <w:r>
        <w:t>- санитарная, омолаживающая, формовочная обрезка кроны деревьев и кустарников;</w:t>
      </w:r>
    </w:p>
    <w:p w:rsidR="00B801B3" w:rsidRDefault="00B801B3">
      <w:pPr>
        <w:pStyle w:val="ConsPlusNormal"/>
        <w:spacing w:before="220"/>
        <w:ind w:firstLine="540"/>
        <w:jc w:val="both"/>
      </w:pPr>
      <w:r>
        <w:t>- посадка деревьев и кустарников;</w:t>
      </w:r>
    </w:p>
    <w:p w:rsidR="00B801B3" w:rsidRDefault="00B801B3">
      <w:pPr>
        <w:pStyle w:val="ConsPlusNormal"/>
        <w:spacing w:before="220"/>
        <w:ind w:firstLine="540"/>
        <w:jc w:val="both"/>
      </w:pPr>
      <w:r>
        <w:t>- валка сухих, аварийных и потерявших декоративный вид деревьев и кустарников;</w:t>
      </w:r>
    </w:p>
    <w:p w:rsidR="00B801B3" w:rsidRDefault="00B801B3">
      <w:pPr>
        <w:pStyle w:val="ConsPlusNormal"/>
        <w:spacing w:before="220"/>
        <w:ind w:firstLine="540"/>
        <w:jc w:val="both"/>
      </w:pPr>
      <w:r>
        <w:t>- обрезка кроны и рубка деревьев под линиями электропередач и наружного освещения;</w:t>
      </w:r>
    </w:p>
    <w:p w:rsidR="00B801B3" w:rsidRDefault="00B801B3">
      <w:pPr>
        <w:pStyle w:val="ConsPlusNormal"/>
        <w:spacing w:before="220"/>
        <w:ind w:firstLine="540"/>
        <w:jc w:val="both"/>
      </w:pPr>
      <w:r>
        <w:t>- восстановление газонов и клумб с добавлением растительного грунта, посевом трав и посадкой цветов;</w:t>
      </w:r>
    </w:p>
    <w:p w:rsidR="00B801B3" w:rsidRDefault="00B801B3">
      <w:pPr>
        <w:pStyle w:val="ConsPlusNormal"/>
        <w:spacing w:before="220"/>
        <w:ind w:firstLine="540"/>
        <w:jc w:val="both"/>
      </w:pPr>
      <w:r>
        <w:t>- периодическая стрижка газонов, удаление сорной растительности;</w:t>
      </w:r>
    </w:p>
    <w:p w:rsidR="00B801B3" w:rsidRDefault="00B801B3">
      <w:pPr>
        <w:pStyle w:val="ConsPlusNormal"/>
        <w:spacing w:before="220"/>
        <w:ind w:firstLine="540"/>
        <w:jc w:val="both"/>
      </w:pPr>
      <w:r>
        <w:t>- внесение органических и минеральных удобрений.</w:t>
      </w:r>
    </w:p>
    <w:p w:rsidR="00B801B3" w:rsidRDefault="00B801B3">
      <w:pPr>
        <w:pStyle w:val="ConsPlusNormal"/>
        <w:spacing w:before="220"/>
        <w:ind w:firstLine="540"/>
        <w:jc w:val="both"/>
      </w:pPr>
      <w:r>
        <w:t>К разовым работам, проводимым по мере необходимости, относятся:</w:t>
      </w:r>
    </w:p>
    <w:p w:rsidR="00B801B3" w:rsidRDefault="00B801B3">
      <w:pPr>
        <w:pStyle w:val="ConsPlusNormal"/>
        <w:spacing w:before="220"/>
        <w:ind w:firstLine="540"/>
        <w:jc w:val="both"/>
      </w:pPr>
      <w:r>
        <w:t>- мероприятия по борьбе с вредителями зеленых насаждений;</w:t>
      </w:r>
    </w:p>
    <w:p w:rsidR="00B801B3" w:rsidRDefault="00B801B3">
      <w:pPr>
        <w:pStyle w:val="ConsPlusNormal"/>
        <w:spacing w:before="220"/>
        <w:ind w:firstLine="540"/>
        <w:jc w:val="both"/>
      </w:pPr>
      <w:r>
        <w:t>- уборка упавших и поврежденных деревьев.</w:t>
      </w:r>
    </w:p>
    <w:p w:rsidR="00B801B3" w:rsidRDefault="00B801B3">
      <w:pPr>
        <w:pStyle w:val="ConsPlusNormal"/>
        <w:spacing w:before="220"/>
        <w:ind w:firstLine="540"/>
        <w:jc w:val="both"/>
      </w:pPr>
      <w:r>
        <w:t>13.2.4. Физические и юридические лица обязаны:</w:t>
      </w:r>
    </w:p>
    <w:p w:rsidR="00B801B3" w:rsidRDefault="00B801B3">
      <w:pPr>
        <w:pStyle w:val="ConsPlusNormal"/>
        <w:spacing w:before="220"/>
        <w:ind w:firstLine="540"/>
        <w:jc w:val="both"/>
      </w:pPr>
      <w:r>
        <w:t>а) обеспечить сохранность зеленых насаждений и проводить уход за ними;</w:t>
      </w:r>
    </w:p>
    <w:p w:rsidR="00B801B3" w:rsidRDefault="00B801B3">
      <w:pPr>
        <w:pStyle w:val="ConsPlusNormal"/>
        <w:spacing w:before="220"/>
        <w:ind w:firstLine="540"/>
        <w:jc w:val="both"/>
      </w:pPr>
      <w:r>
        <w:t>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B801B3" w:rsidRDefault="00B801B3">
      <w:pPr>
        <w:pStyle w:val="ConsPlusNormal"/>
        <w:spacing w:before="220"/>
        <w:ind w:firstLine="540"/>
        <w:jc w:val="both"/>
      </w:pPr>
      <w:bookmarkStart w:id="3" w:name="P785"/>
      <w:bookmarkEnd w:id="3"/>
      <w:r>
        <w:t xml:space="preserve">в) не допускать </w:t>
      </w:r>
      <w:proofErr w:type="spellStart"/>
      <w:r>
        <w:t>вытаптывания</w:t>
      </w:r>
      <w:proofErr w:type="spellEnd"/>
      <w:r>
        <w:t xml:space="preserve"> газонов, складирования на них материалов, песка, мусора, снега, льда и так далее, за исключением чистого снега от расчистки садово-парковых дорожек и аллей;</w:t>
      </w:r>
    </w:p>
    <w:p w:rsidR="00B801B3" w:rsidRDefault="00B801B3">
      <w:pPr>
        <w:pStyle w:val="ConsPlusNormal"/>
        <w:spacing w:before="220"/>
        <w:ind w:firstLine="540"/>
        <w:jc w:val="both"/>
      </w:pPr>
      <w:bookmarkStart w:id="4" w:name="P786"/>
      <w:bookmarkEnd w:id="4"/>
      <w:r>
        <w:lastRenderedPageBreak/>
        <w:t>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w:t>
      </w:r>
    </w:p>
    <w:p w:rsidR="00B801B3" w:rsidRDefault="00B801B3">
      <w:pPr>
        <w:pStyle w:val="ConsPlusNormal"/>
        <w:spacing w:before="220"/>
        <w:ind w:firstLine="540"/>
        <w:jc w:val="both"/>
      </w:pPr>
      <w:bookmarkStart w:id="5" w:name="P787"/>
      <w:bookmarkEnd w:id="5"/>
      <w:r>
        <w:t>д) при наличии прудов и открытых бассейнов на объектах озеленения содержать их в чистоте и производить их полную очистку не менее одного раза в 10 лет;</w:t>
      </w:r>
    </w:p>
    <w:p w:rsidR="00B801B3" w:rsidRDefault="00B801B3">
      <w:pPr>
        <w:pStyle w:val="ConsPlusNormal"/>
        <w:spacing w:before="220"/>
        <w:ind w:firstLine="540"/>
        <w:jc w:val="both"/>
      </w:pPr>
      <w:r>
        <w:t>е) осуществлять содержание зеленых насаждений за счет собственных средств.</w:t>
      </w:r>
    </w:p>
    <w:p w:rsidR="00B801B3" w:rsidRDefault="00B801B3">
      <w:pPr>
        <w:pStyle w:val="ConsPlusNormal"/>
        <w:spacing w:before="220"/>
        <w:ind w:firstLine="540"/>
        <w:jc w:val="both"/>
      </w:pPr>
      <w:r>
        <w:t xml:space="preserve">Примечание: действие </w:t>
      </w:r>
      <w:hyperlink w:anchor="P785" w:history="1">
        <w:proofErr w:type="spellStart"/>
        <w:r>
          <w:rPr>
            <w:color w:val="0000FF"/>
          </w:rPr>
          <w:t>подподпунктов</w:t>
        </w:r>
        <w:proofErr w:type="spellEnd"/>
        <w:r>
          <w:rPr>
            <w:color w:val="0000FF"/>
          </w:rPr>
          <w:t xml:space="preserve"> "в"</w:t>
        </w:r>
      </w:hyperlink>
      <w:r>
        <w:t xml:space="preserve">, </w:t>
      </w:r>
      <w:hyperlink w:anchor="P786" w:history="1">
        <w:r>
          <w:rPr>
            <w:color w:val="0000FF"/>
          </w:rPr>
          <w:t>"г"</w:t>
        </w:r>
      </w:hyperlink>
      <w:r>
        <w:t xml:space="preserve"> и </w:t>
      </w:r>
      <w:hyperlink w:anchor="P787" w:history="1">
        <w:r>
          <w:rPr>
            <w:color w:val="0000FF"/>
          </w:rPr>
          <w:t>"д"</w:t>
        </w:r>
      </w:hyperlink>
      <w: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w:t>
      </w:r>
    </w:p>
    <w:p w:rsidR="00B801B3" w:rsidRDefault="00B801B3">
      <w:pPr>
        <w:pStyle w:val="ConsPlusNormal"/>
        <w:spacing w:before="220"/>
        <w:ind w:firstLine="540"/>
        <w:jc w:val="both"/>
      </w:pPr>
      <w:r>
        <w:t>Юридические и физические лица, осуществляющие уборку территорий, обязаны обеспечить сохранность расположенных на них зеленых насаждений.</w:t>
      </w:r>
    </w:p>
    <w:p w:rsidR="00B801B3" w:rsidRDefault="00B801B3">
      <w:pPr>
        <w:pStyle w:val="ConsPlusNormal"/>
        <w:spacing w:before="220"/>
        <w:ind w:firstLine="540"/>
        <w:jc w:val="both"/>
      </w:pPr>
      <w:r>
        <w:t>13.2.5. Требования к производству отдельных видов работ по содержанию зеленых насаждений:</w:t>
      </w:r>
    </w:p>
    <w:p w:rsidR="00B801B3" w:rsidRDefault="00B801B3">
      <w:pPr>
        <w:pStyle w:val="ConsPlusNormal"/>
        <w:spacing w:before="220"/>
        <w:ind w:firstLine="540"/>
        <w:jc w:val="both"/>
      </w:pPr>
      <w:r>
        <w:t>- покос травы осуществляется при высоте растительности от 20 см;</w:t>
      </w:r>
    </w:p>
    <w:p w:rsidR="00B801B3" w:rsidRDefault="00B801B3">
      <w:pPr>
        <w:pStyle w:val="ConsPlusNormal"/>
        <w:spacing w:before="220"/>
        <w:ind w:firstLine="540"/>
        <w:jc w:val="both"/>
      </w:pPr>
      <w:r>
        <w:t>- скошенная трава должна быть убрана в течение трех суток;</w:t>
      </w:r>
    </w:p>
    <w:p w:rsidR="00B801B3" w:rsidRDefault="00B801B3">
      <w:pPr>
        <w:pStyle w:val="ConsPlusNormal"/>
        <w:spacing w:before="220"/>
        <w:ind w:firstLine="540"/>
        <w:jc w:val="both"/>
      </w:pPr>
      <w:r>
        <w:t>- полив зеленых насаждений производится по необходимости в утреннее или вечернее время;</w:t>
      </w:r>
    </w:p>
    <w:p w:rsidR="00B801B3" w:rsidRDefault="00B801B3">
      <w:pPr>
        <w:pStyle w:val="ConsPlusNormal"/>
        <w:spacing w:before="220"/>
        <w:ind w:firstLine="540"/>
        <w:jc w:val="both"/>
      </w:pPr>
      <w:r>
        <w:t>-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rsidR="00B801B3" w:rsidRDefault="00B801B3">
      <w:pPr>
        <w:pStyle w:val="ConsPlusNormal"/>
        <w:spacing w:before="220"/>
        <w:ind w:firstLine="540"/>
        <w:jc w:val="both"/>
      </w:pPr>
      <w:r>
        <w:t>13.2.6.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rsidR="00B801B3" w:rsidRDefault="00B801B3">
      <w:pPr>
        <w:pStyle w:val="ConsPlusNormal"/>
        <w:spacing w:before="220"/>
        <w:ind w:firstLine="540"/>
        <w:jc w:val="both"/>
      </w:pPr>
      <w:r>
        <w:t>Все вырубленные деревья должны быть компенсированы новыми посадками деревьев.</w:t>
      </w:r>
    </w:p>
    <w:p w:rsidR="00B801B3" w:rsidRDefault="00B801B3">
      <w:pPr>
        <w:pStyle w:val="ConsPlusNormal"/>
        <w:spacing w:before="220"/>
        <w:ind w:firstLine="540"/>
        <w:jc w:val="both"/>
      </w:pPr>
      <w: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rsidR="00B801B3" w:rsidRDefault="00B801B3">
      <w:pPr>
        <w:pStyle w:val="ConsPlusNormal"/>
        <w:spacing w:before="220"/>
        <w:ind w:firstLine="540"/>
        <w:jc w:val="both"/>
      </w:pPr>
      <w:r>
        <w:t>Посадка зеленых насаждений должна производиться в соответствии с действующими нормами и правилами.</w:t>
      </w:r>
    </w:p>
    <w:p w:rsidR="00B801B3" w:rsidRDefault="00B801B3">
      <w:pPr>
        <w:pStyle w:val="ConsPlusNormal"/>
        <w:spacing w:before="220"/>
        <w:ind w:firstLine="540"/>
        <w:jc w:val="both"/>
      </w:pPr>
      <w:r>
        <w:t>13.3. Охрана и защита зеленых насаждений.</w:t>
      </w:r>
    </w:p>
    <w:p w:rsidR="00B801B3" w:rsidRDefault="00B801B3">
      <w:pPr>
        <w:pStyle w:val="ConsPlusNormal"/>
        <w:spacing w:before="220"/>
        <w:ind w:firstLine="540"/>
        <w:jc w:val="both"/>
      </w:pPr>
      <w:r>
        <w:t>13.3.1.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B801B3" w:rsidRDefault="00B801B3">
      <w:pPr>
        <w:pStyle w:val="ConsPlusNormal"/>
        <w:spacing w:before="220"/>
        <w:ind w:firstLine="540"/>
        <w:jc w:val="both"/>
      </w:pPr>
      <w:r>
        <w:t>13.3.2. Охрана зеленых насаждений на территории города осуществляется с соблюдением принципов:</w:t>
      </w:r>
    </w:p>
    <w:p w:rsidR="00B801B3" w:rsidRDefault="00B801B3">
      <w:pPr>
        <w:pStyle w:val="ConsPlusNormal"/>
        <w:spacing w:before="220"/>
        <w:ind w:firstLine="540"/>
        <w:jc w:val="both"/>
      </w:pPr>
      <w:r>
        <w:t>- биологически обоснованного формирования и содержания зеленых насаждений с учетом экологических и градостроительных норм;</w:t>
      </w:r>
    </w:p>
    <w:p w:rsidR="00B801B3" w:rsidRDefault="00B801B3">
      <w:pPr>
        <w:pStyle w:val="ConsPlusNormal"/>
        <w:spacing w:before="220"/>
        <w:ind w:firstLine="540"/>
        <w:jc w:val="both"/>
      </w:pPr>
      <w:r>
        <w:t>- неотвратимости ответственности за нарушение природоохранного законодательства и обязательности возмещения ущерба, причиненного зеленому фонду города;</w:t>
      </w:r>
    </w:p>
    <w:p w:rsidR="00B801B3" w:rsidRDefault="00B801B3">
      <w:pPr>
        <w:pStyle w:val="ConsPlusNormal"/>
        <w:spacing w:before="220"/>
        <w:ind w:firstLine="540"/>
        <w:jc w:val="both"/>
      </w:pPr>
      <w:r>
        <w:lastRenderedPageBreak/>
        <w:t>- гласности и взаимодействия с общественными организациями и населением в решении вопросов по сохранению и развитию зеленого фонда города.</w:t>
      </w:r>
    </w:p>
    <w:p w:rsidR="00B801B3" w:rsidRDefault="00B801B3">
      <w:pPr>
        <w:pStyle w:val="ConsPlusNormal"/>
        <w:spacing w:before="220"/>
        <w:ind w:firstLine="540"/>
        <w:jc w:val="both"/>
      </w:pPr>
      <w:r>
        <w:t>13.3.3.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w:t>
      </w:r>
    </w:p>
    <w:p w:rsidR="00B801B3" w:rsidRDefault="00B801B3">
      <w:pPr>
        <w:pStyle w:val="ConsPlusNormal"/>
        <w:spacing w:before="220"/>
        <w:ind w:firstLine="540"/>
        <w:jc w:val="both"/>
      </w:pPr>
      <w:r>
        <w:t>13.3.4. Изменение вида использования земельных участков, занятых зелеными насаждениями общего пользования, осуществляется на основании действующего законодательства.</w:t>
      </w:r>
    </w:p>
    <w:p w:rsidR="00B801B3" w:rsidRDefault="00B801B3">
      <w:pPr>
        <w:pStyle w:val="ConsPlusNormal"/>
        <w:spacing w:before="220"/>
        <w:ind w:firstLine="540"/>
        <w:jc w:val="both"/>
      </w:pPr>
      <w:r>
        <w:t>13.3.5.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rsidR="00B801B3" w:rsidRDefault="00B801B3">
      <w:pPr>
        <w:pStyle w:val="ConsPlusNormal"/>
        <w:spacing w:before="220"/>
        <w:ind w:firstLine="540"/>
        <w:jc w:val="both"/>
      </w:pPr>
      <w:r>
        <w:t>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w:t>
      </w:r>
    </w:p>
    <w:p w:rsidR="00B801B3" w:rsidRDefault="00B801B3">
      <w:pPr>
        <w:pStyle w:val="ConsPlusNormal"/>
        <w:spacing w:before="220"/>
        <w:ind w:firstLine="540"/>
        <w:jc w:val="both"/>
      </w:pPr>
      <w:r>
        <w:t>13.3.6.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B801B3" w:rsidRDefault="00B801B3">
      <w:pPr>
        <w:pStyle w:val="ConsPlusNormal"/>
        <w:spacing w:before="220"/>
        <w:ind w:firstLine="540"/>
        <w:jc w:val="both"/>
      </w:pPr>
      <w:r>
        <w:t>13.3.7.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801B3" w:rsidRDefault="00B801B3">
      <w:pPr>
        <w:pStyle w:val="ConsPlusNormal"/>
        <w:spacing w:before="220"/>
        <w:ind w:firstLine="540"/>
        <w:jc w:val="both"/>
      </w:pPr>
      <w:r>
        <w:t>13.3.8. На территории, занятой зелеными насаждениями, запрещается:</w:t>
      </w:r>
    </w:p>
    <w:p w:rsidR="00B801B3" w:rsidRDefault="00B801B3">
      <w:pPr>
        <w:pStyle w:val="ConsPlusNormal"/>
        <w:spacing w:before="220"/>
        <w:ind w:firstLine="540"/>
        <w:jc w:val="both"/>
      </w:pPr>
      <w:r>
        <w:t>- 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w:t>
      </w:r>
    </w:p>
    <w:p w:rsidR="00B801B3" w:rsidRDefault="00B801B3">
      <w:pPr>
        <w:pStyle w:val="ConsPlusNormal"/>
        <w:spacing w:before="220"/>
        <w:ind w:firstLine="540"/>
        <w:jc w:val="both"/>
      </w:pPr>
      <w:r>
        <w:t>- 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rsidR="00B801B3" w:rsidRDefault="00B801B3">
      <w:pPr>
        <w:pStyle w:val="ConsPlusNormal"/>
        <w:spacing w:before="220"/>
        <w:ind w:firstLine="540"/>
        <w:jc w:val="both"/>
      </w:pPr>
      <w:r>
        <w:t>- проезд, остановка и стоянки автомашин, мотоциклов, велосипедов и других видов транспорта;</w:t>
      </w:r>
    </w:p>
    <w:p w:rsidR="00B801B3" w:rsidRDefault="00B801B3">
      <w:pPr>
        <w:pStyle w:val="ConsPlusNormal"/>
        <w:spacing w:before="220"/>
        <w:ind w:firstLine="540"/>
        <w:jc w:val="both"/>
      </w:pPr>
      <w:r>
        <w:t>- 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rsidR="00B801B3" w:rsidRDefault="00B801B3">
      <w:pPr>
        <w:pStyle w:val="ConsPlusNormal"/>
        <w:spacing w:before="220"/>
        <w:ind w:firstLine="540"/>
        <w:jc w:val="both"/>
      </w:pPr>
      <w:r>
        <w:t>- добывать из деревьев сок, смолу, делать надрезы, надписи и наносить другие механические повреждения;</w:t>
      </w:r>
    </w:p>
    <w:p w:rsidR="00B801B3" w:rsidRDefault="00B801B3">
      <w:pPr>
        <w:pStyle w:val="ConsPlusNormal"/>
        <w:spacing w:before="220"/>
        <w:ind w:firstLine="540"/>
        <w:jc w:val="both"/>
      </w:pPr>
      <w:r>
        <w:t>- рвать цветы и ломать ветви деревьев и кустарников;</w:t>
      </w:r>
    </w:p>
    <w:p w:rsidR="00B801B3" w:rsidRDefault="00B801B3">
      <w:pPr>
        <w:pStyle w:val="ConsPlusNormal"/>
        <w:spacing w:before="220"/>
        <w:ind w:firstLine="540"/>
        <w:jc w:val="both"/>
      </w:pPr>
      <w:r>
        <w:t>- выкапывать рассаду цветов, саженцы кустарников и деревьев;</w:t>
      </w:r>
    </w:p>
    <w:p w:rsidR="00B801B3" w:rsidRDefault="00B801B3">
      <w:pPr>
        <w:pStyle w:val="ConsPlusNormal"/>
        <w:spacing w:before="220"/>
        <w:ind w:firstLine="540"/>
        <w:jc w:val="both"/>
      </w:pPr>
      <w:r>
        <w:t>- снимать с цветников и газонов растительный слой земли.</w:t>
      </w:r>
    </w:p>
    <w:p w:rsidR="00B801B3" w:rsidRDefault="00B801B3">
      <w:pPr>
        <w:pStyle w:val="ConsPlusNormal"/>
        <w:spacing w:before="220"/>
        <w:ind w:firstLine="540"/>
        <w:jc w:val="both"/>
      </w:pPr>
      <w:r>
        <w:t xml:space="preserve">13.3.9.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w:t>
      </w:r>
      <w:r>
        <w:lastRenderedPageBreak/>
        <w:t>профилактике возникновения указанных очагов, их локализации и ликвидации.</w:t>
      </w:r>
    </w:p>
    <w:p w:rsidR="00B801B3" w:rsidRDefault="00B801B3">
      <w:pPr>
        <w:pStyle w:val="ConsPlusNormal"/>
        <w:spacing w:before="220"/>
        <w:ind w:firstLine="540"/>
        <w:jc w:val="both"/>
      </w:pPr>
      <w:r>
        <w:t>Мероприятия по защите зеленых насаждений от вредителей и болезней осуществляются в соответствии с санитарными правилами.</w:t>
      </w:r>
    </w:p>
    <w:p w:rsidR="00B801B3" w:rsidRDefault="00B801B3">
      <w:pPr>
        <w:pStyle w:val="ConsPlusNormal"/>
        <w:spacing w:before="220"/>
        <w:ind w:firstLine="540"/>
        <w:jc w:val="both"/>
      </w:pPr>
      <w:r>
        <w:t>13.3.10.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B801B3" w:rsidRDefault="00B801B3">
      <w:pPr>
        <w:pStyle w:val="ConsPlusNormal"/>
        <w:spacing w:before="220"/>
        <w:ind w:firstLine="540"/>
        <w:jc w:val="both"/>
      </w:pPr>
      <w:r>
        <w:t>13.4. Свод зеленых насаждений и компенсационное озеленение.</w:t>
      </w:r>
    </w:p>
    <w:p w:rsidR="00B801B3" w:rsidRDefault="00B801B3">
      <w:pPr>
        <w:pStyle w:val="ConsPlusNormal"/>
        <w:spacing w:before="220"/>
        <w:ind w:firstLine="540"/>
        <w:jc w:val="both"/>
      </w:pPr>
      <w:r>
        <w:t>13.4.1.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w:t>
      </w:r>
    </w:p>
    <w:p w:rsidR="00B801B3" w:rsidRDefault="00B801B3">
      <w:pPr>
        <w:pStyle w:val="ConsPlusNormal"/>
        <w:spacing w:before="220"/>
        <w:ind w:firstLine="540"/>
        <w:jc w:val="both"/>
      </w:pPr>
      <w:r>
        <w:t>13.4.2. Свод зеленых насаждений на земельных участках, находящихся в ведении организаций и граждан, производится данными организациями и гражданами в соответствии с порядком, утвержденным Администрацией муниципального образования "Город Архангельск".</w:t>
      </w:r>
    </w:p>
    <w:p w:rsidR="00B801B3" w:rsidRDefault="00B801B3">
      <w:pPr>
        <w:pStyle w:val="ConsPlusNormal"/>
        <w:jc w:val="both"/>
      </w:pPr>
      <w:r>
        <w:t>(</w:t>
      </w:r>
      <w:proofErr w:type="spellStart"/>
      <w:r>
        <w:t>пп</w:t>
      </w:r>
      <w:proofErr w:type="spellEnd"/>
      <w:r>
        <w:t xml:space="preserve">. 13.4.2 в ред. </w:t>
      </w:r>
      <w:hyperlink r:id="rId92" w:history="1">
        <w:r>
          <w:rPr>
            <w:color w:val="0000FF"/>
          </w:rPr>
          <w:t>решения</w:t>
        </w:r>
      </w:hyperlink>
      <w:r>
        <w:t xml:space="preserve"> Архангельской городской Думы от 23.05.2018 N 675)</w:t>
      </w:r>
    </w:p>
    <w:p w:rsidR="00B801B3" w:rsidRDefault="00B801B3">
      <w:pPr>
        <w:pStyle w:val="ConsPlusNormal"/>
        <w:spacing w:before="220"/>
        <w:ind w:firstLine="540"/>
        <w:jc w:val="both"/>
      </w:pPr>
      <w:r>
        <w:t>13.4.3. Свод зеленых насаждений производится по результатам обследования зеленых насаждений. Протоколы обследования зеленых насаждений на предмет их свода являются общедоступными.</w:t>
      </w:r>
    </w:p>
    <w:p w:rsidR="00B801B3" w:rsidRDefault="00B801B3">
      <w:pPr>
        <w:pStyle w:val="ConsPlusNormal"/>
        <w:spacing w:before="220"/>
        <w:ind w:firstLine="540"/>
        <w:jc w:val="both"/>
      </w:pPr>
      <w:r>
        <w:t xml:space="preserve">13.4.4. При возникновении угрозы обрушения </w:t>
      </w:r>
      <w:proofErr w:type="spellStart"/>
      <w:r>
        <w:t>крупноствольных</w:t>
      </w:r>
      <w:proofErr w:type="spellEnd"/>
      <w:r>
        <w:t xml:space="preserve">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B801B3" w:rsidRDefault="00B801B3">
      <w:pPr>
        <w:pStyle w:val="ConsPlusNormal"/>
        <w:spacing w:before="220"/>
        <w:ind w:firstLine="540"/>
        <w:jc w:val="both"/>
      </w:pPr>
      <w:r>
        <w:t>13.4.5. Компенсационное озеленение - создание зеленых насаждений взамен уничтоженных или поврежденных.</w:t>
      </w:r>
    </w:p>
    <w:p w:rsidR="00B801B3" w:rsidRDefault="00B801B3">
      <w:pPr>
        <w:pStyle w:val="ConsPlusNormal"/>
        <w:spacing w:before="220"/>
        <w:ind w:firstLine="540"/>
        <w:jc w:val="both"/>
      </w:pPr>
      <w:r>
        <w:t>13.4.6.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w:t>
      </w:r>
    </w:p>
    <w:p w:rsidR="00B801B3" w:rsidRDefault="00B801B3">
      <w:pPr>
        <w:pStyle w:val="ConsPlusNormal"/>
        <w:spacing w:before="220"/>
        <w:ind w:firstLine="540"/>
        <w:jc w:val="both"/>
      </w:pPr>
      <w:r>
        <w:t>13.4.7. Компенсационное озеленение является обязательным.</w:t>
      </w:r>
    </w:p>
    <w:p w:rsidR="00B801B3" w:rsidRDefault="00B801B3">
      <w:pPr>
        <w:pStyle w:val="ConsPlusNormal"/>
        <w:spacing w:before="220"/>
        <w:ind w:firstLine="540"/>
        <w:jc w:val="both"/>
      </w:pPr>
      <w:r>
        <w:t xml:space="preserve">13.4.8. Не подлежит возмещению ущерб, причиненный зеленым насаждениям </w:t>
      </w:r>
      <w:proofErr w:type="gramStart"/>
      <w:r>
        <w:t>при</w:t>
      </w:r>
      <w:proofErr w:type="gramEnd"/>
      <w:r>
        <w:t>:</w:t>
      </w:r>
    </w:p>
    <w:p w:rsidR="00B801B3" w:rsidRDefault="00B801B3">
      <w:pPr>
        <w:pStyle w:val="ConsPlusNormal"/>
        <w:spacing w:before="220"/>
        <w:ind w:firstLine="540"/>
        <w:jc w:val="both"/>
      </w:pPr>
      <w:r>
        <w:t xml:space="preserve">- </w:t>
      </w:r>
      <w:proofErr w:type="gramStart"/>
      <w:r>
        <w:t>освоении</w:t>
      </w:r>
      <w:proofErr w:type="gramEnd"/>
      <w:r>
        <w:t xml:space="preserve"> земельных участков, отведенных в установленном порядке под огороды;</w:t>
      </w:r>
    </w:p>
    <w:p w:rsidR="00B801B3" w:rsidRDefault="00B801B3">
      <w:pPr>
        <w:pStyle w:val="ConsPlusNormal"/>
        <w:spacing w:before="220"/>
        <w:ind w:firstLine="540"/>
        <w:jc w:val="both"/>
      </w:pPr>
      <w:r>
        <w:t>- необходимости проведения санитарных рубок, рубок ухода и реконструкции зеленых насаждений;</w:t>
      </w:r>
    </w:p>
    <w:p w:rsidR="00B801B3" w:rsidRDefault="00B801B3">
      <w:pPr>
        <w:pStyle w:val="ConsPlusNormal"/>
        <w:spacing w:before="220"/>
        <w:ind w:firstLine="540"/>
        <w:jc w:val="both"/>
      </w:pPr>
      <w:r>
        <w:t>- ликвидации или предупреждении аварий на наружных сетях уличного освещения;</w:t>
      </w:r>
    </w:p>
    <w:p w:rsidR="00B801B3" w:rsidRDefault="00B801B3">
      <w:pPr>
        <w:pStyle w:val="ConsPlusNormal"/>
        <w:spacing w:before="220"/>
        <w:ind w:firstLine="540"/>
        <w:jc w:val="both"/>
      </w:pPr>
      <w:r>
        <w:t xml:space="preserve">- чрезвычайных </w:t>
      </w:r>
      <w:proofErr w:type="gramStart"/>
      <w:r>
        <w:t>ситуациях</w:t>
      </w:r>
      <w:proofErr w:type="gramEnd"/>
      <w:r>
        <w:t xml:space="preserve"> природного и техногенного характера и ликвидации их последствий;</w:t>
      </w:r>
    </w:p>
    <w:p w:rsidR="00B801B3" w:rsidRDefault="00B801B3">
      <w:pPr>
        <w:pStyle w:val="ConsPlusNormal"/>
        <w:spacing w:before="220"/>
        <w:ind w:firstLine="540"/>
        <w:jc w:val="both"/>
      </w:pPr>
      <w:r>
        <w:t xml:space="preserve">- </w:t>
      </w:r>
      <w:proofErr w:type="gramStart"/>
      <w:r>
        <w:t>производстве</w:t>
      </w:r>
      <w:proofErr w:type="gramEnd"/>
      <w: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B801B3" w:rsidRDefault="00B801B3">
      <w:pPr>
        <w:pStyle w:val="ConsPlusNormal"/>
        <w:spacing w:before="220"/>
        <w:ind w:firstLine="540"/>
        <w:jc w:val="both"/>
      </w:pPr>
      <w:r>
        <w:t xml:space="preserve">13.4.9. Порядок проведения компенсационного озеленения утверждается Администрацией </w:t>
      </w:r>
      <w:r>
        <w:lastRenderedPageBreak/>
        <w:t>города.</w:t>
      </w:r>
    </w:p>
    <w:p w:rsidR="00B801B3" w:rsidRDefault="00B801B3">
      <w:pPr>
        <w:pStyle w:val="ConsPlusNormal"/>
        <w:spacing w:before="220"/>
        <w:ind w:firstLine="540"/>
        <w:jc w:val="both"/>
      </w:pPr>
      <w:r>
        <w:t>13.4.10.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B801B3" w:rsidRDefault="00B801B3">
      <w:pPr>
        <w:pStyle w:val="ConsPlusNormal"/>
        <w:spacing w:before="220"/>
        <w:ind w:firstLine="540"/>
        <w:jc w:val="both"/>
      </w:pPr>
      <w:r>
        <w:t>Площадь компенсационных зеленых насаждений не может быть меньше площади поврежденных или уничтоженных.</w:t>
      </w:r>
    </w:p>
    <w:p w:rsidR="00B801B3" w:rsidRDefault="00B801B3">
      <w:pPr>
        <w:pStyle w:val="ConsPlusNormal"/>
        <w:spacing w:before="220"/>
        <w:ind w:firstLine="540"/>
        <w:jc w:val="both"/>
      </w:pPr>
      <w:r>
        <w:t xml:space="preserve">Компенсационные зеленые насаждения должны быть равноценны или лучше </w:t>
      </w:r>
      <w:proofErr w:type="gramStart"/>
      <w:r>
        <w:t>уничтоженных</w:t>
      </w:r>
      <w:proofErr w:type="gramEnd"/>
      <w:r>
        <w:t xml:space="preserve"> по рекреационным, защитным, декоративным и иным полезным свойствам.</w:t>
      </w:r>
    </w:p>
    <w:p w:rsidR="00B801B3" w:rsidRDefault="00B801B3">
      <w:pPr>
        <w:pStyle w:val="ConsPlusNormal"/>
        <w:spacing w:before="220"/>
        <w:ind w:firstLine="540"/>
        <w:jc w:val="both"/>
      </w:pPr>
      <w:r>
        <w:t>13.4.11.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B801B3" w:rsidRDefault="00B801B3">
      <w:pPr>
        <w:pStyle w:val="ConsPlusNormal"/>
        <w:spacing w:before="220"/>
        <w:ind w:firstLine="540"/>
        <w:jc w:val="both"/>
      </w:pPr>
      <w: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B801B3" w:rsidRDefault="00B801B3">
      <w:pPr>
        <w:pStyle w:val="ConsPlusNormal"/>
        <w:spacing w:before="220"/>
        <w:ind w:firstLine="540"/>
        <w:jc w:val="both"/>
      </w:pPr>
      <w:r>
        <w:t>13.5. Учет, инвентаризация и осмотр зеленых насаждений.</w:t>
      </w:r>
    </w:p>
    <w:p w:rsidR="00B801B3" w:rsidRDefault="00B801B3">
      <w:pPr>
        <w:pStyle w:val="ConsPlusNormal"/>
        <w:spacing w:before="220"/>
        <w:ind w:firstLine="540"/>
        <w:jc w:val="both"/>
      </w:pPr>
      <w:r>
        <w:t>13.5.1. Учет зеленых насаждений (деревьев, кустарников, цветников) проводится в целях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B801B3" w:rsidRDefault="00B801B3">
      <w:pPr>
        <w:pStyle w:val="ConsPlusNormal"/>
        <w:spacing w:before="220"/>
        <w:ind w:firstLine="540"/>
        <w:jc w:val="both"/>
      </w:pPr>
      <w:r>
        <w:t>13.5.2. Учет зеленых насаждений (деревьев, кустарников, цветников) на территории города производится согласно порядку учета зеленых насаждений, утверждаемому Администрацией города.</w:t>
      </w:r>
    </w:p>
    <w:p w:rsidR="00B801B3" w:rsidRDefault="00B801B3">
      <w:pPr>
        <w:pStyle w:val="ConsPlusNormal"/>
        <w:spacing w:before="220"/>
        <w:ind w:firstLine="540"/>
        <w:jc w:val="both"/>
      </w:pPr>
      <w:r>
        <w:t>Документом, отображающим результаты учета, является паспорт учетного объекта. Паспорт учетного объекта подлежит плановому обновлению не реже одного раза в пять лет.</w:t>
      </w:r>
    </w:p>
    <w:p w:rsidR="00B801B3" w:rsidRDefault="00B801B3">
      <w:pPr>
        <w:pStyle w:val="ConsPlusNormal"/>
        <w:spacing w:before="220"/>
        <w:ind w:firstLine="540"/>
        <w:jc w:val="both"/>
      </w:pPr>
      <w:r>
        <w:t>13.5.3. Для целей учета в порядке, утверждаемом Администрацией города, создаются окружные реестры зеленых насаждений и реестр зеленого фонда города Архангельска.</w:t>
      </w:r>
    </w:p>
    <w:p w:rsidR="00B801B3" w:rsidRDefault="00B801B3">
      <w:pPr>
        <w:pStyle w:val="ConsPlusNormal"/>
        <w:spacing w:before="220"/>
        <w:ind w:firstLine="540"/>
        <w:jc w:val="both"/>
      </w:pPr>
      <w:r>
        <w:t>13.5.4. Инвентаризация объектов озеленения проводится в целях получения информации об их стоимости.</w:t>
      </w:r>
    </w:p>
    <w:p w:rsidR="00B801B3" w:rsidRDefault="00B801B3">
      <w:pPr>
        <w:pStyle w:val="ConsPlusNormal"/>
        <w:spacing w:before="220"/>
        <w:ind w:firstLine="540"/>
        <w:jc w:val="both"/>
      </w:pPr>
      <w:r>
        <w:t>Инвентаризация проводится в соответствии с действующими нормативными документами, а при их отсутствии - по временным методикам, утверждаемым Администрацией города.</w:t>
      </w:r>
    </w:p>
    <w:p w:rsidR="00B801B3" w:rsidRDefault="00B801B3">
      <w:pPr>
        <w:pStyle w:val="ConsPlusNormal"/>
        <w:spacing w:before="220"/>
        <w:ind w:firstLine="540"/>
        <w:jc w:val="both"/>
      </w:pPr>
      <w:r>
        <w:t>13.5.5. Плановые осмотры проводятся один раз в год (весной). При плановом осмотре обследуются все элементы зеленых насаждений. Внеочередные осмотры проводятся после сильных ливней, ветров, снегопадов, наводнений.</w:t>
      </w:r>
    </w:p>
    <w:p w:rsidR="00B801B3" w:rsidRDefault="00B801B3">
      <w:pPr>
        <w:pStyle w:val="ConsPlusNormal"/>
        <w:spacing w:before="220"/>
        <w:ind w:firstLine="540"/>
        <w:jc w:val="both"/>
      </w:pPr>
      <w:r>
        <w:t>Задачей весеннего осмотра является проверка состояния насаждений, газонов, цветников, готовности их к эксплуатации в последующий период времени. В процессе осмотра уточняются объемы работ по восстановлению зеленых насаждений, посадке и подсадке растений, определяются состояние и повреждение объектов.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B801B3" w:rsidRDefault="00B801B3">
      <w:pPr>
        <w:pStyle w:val="ConsPlusNormal"/>
        <w:jc w:val="both"/>
      </w:pPr>
    </w:p>
    <w:p w:rsidR="00B801B3" w:rsidRDefault="00B801B3">
      <w:pPr>
        <w:pStyle w:val="ConsPlusTitle"/>
        <w:jc w:val="center"/>
        <w:outlineLvl w:val="1"/>
      </w:pPr>
      <w:r>
        <w:t>14. Особые требования к доступности городской среды</w:t>
      </w:r>
    </w:p>
    <w:p w:rsidR="00B801B3" w:rsidRDefault="00B801B3">
      <w:pPr>
        <w:pStyle w:val="ConsPlusNormal"/>
        <w:jc w:val="both"/>
      </w:pPr>
    </w:p>
    <w:p w:rsidR="00B801B3" w:rsidRDefault="00B801B3">
      <w:pPr>
        <w:pStyle w:val="ConsPlusNormal"/>
        <w:ind w:firstLine="540"/>
        <w:jc w:val="both"/>
      </w:pPr>
      <w:r>
        <w:t>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города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B801B3" w:rsidRDefault="00B801B3">
      <w:pPr>
        <w:pStyle w:val="ConsPlusNormal"/>
        <w:spacing w:before="220"/>
        <w:ind w:firstLine="540"/>
        <w:jc w:val="both"/>
      </w:pPr>
      <w:r>
        <w:t>14.2.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B801B3" w:rsidRDefault="00B801B3">
      <w:pPr>
        <w:pStyle w:val="ConsPlusNormal"/>
        <w:jc w:val="both"/>
      </w:pPr>
    </w:p>
    <w:p w:rsidR="00B801B3" w:rsidRDefault="00B801B3">
      <w:pPr>
        <w:pStyle w:val="ConsPlusTitle"/>
        <w:jc w:val="center"/>
        <w:outlineLvl w:val="1"/>
      </w:pPr>
      <w:r>
        <w:t>15. Определение границ прилегающих территорий</w:t>
      </w:r>
    </w:p>
    <w:p w:rsidR="00B801B3" w:rsidRDefault="00B801B3">
      <w:pPr>
        <w:pStyle w:val="ConsPlusNormal"/>
        <w:jc w:val="center"/>
      </w:pPr>
      <w:proofErr w:type="gramStart"/>
      <w:r>
        <w:t xml:space="preserve">(введен </w:t>
      </w:r>
      <w:hyperlink r:id="rId93" w:history="1">
        <w:r>
          <w:rPr>
            <w:color w:val="0000FF"/>
          </w:rPr>
          <w:t>решением</w:t>
        </w:r>
      </w:hyperlink>
      <w:r>
        <w:t xml:space="preserve"> Архангельской городской Думы</w:t>
      </w:r>
      <w:proofErr w:type="gramEnd"/>
    </w:p>
    <w:p w:rsidR="00B801B3" w:rsidRDefault="00B801B3">
      <w:pPr>
        <w:pStyle w:val="ConsPlusNormal"/>
        <w:jc w:val="center"/>
      </w:pPr>
      <w:r>
        <w:t>от 20.12.2018 N 73)</w:t>
      </w:r>
    </w:p>
    <w:p w:rsidR="00B801B3" w:rsidRDefault="00B801B3">
      <w:pPr>
        <w:pStyle w:val="ConsPlusNormal"/>
        <w:jc w:val="both"/>
      </w:pPr>
    </w:p>
    <w:p w:rsidR="00B801B3" w:rsidRDefault="00B801B3">
      <w:pPr>
        <w:pStyle w:val="ConsPlusNormal"/>
        <w:ind w:firstLine="540"/>
        <w:jc w:val="both"/>
      </w:pPr>
      <w:r>
        <w:t xml:space="preserve">15. Определение границ прилегающих территорий в соответствии с порядком, установленным </w:t>
      </w:r>
      <w:hyperlink r:id="rId94" w:history="1">
        <w:r>
          <w:rPr>
            <w:color w:val="0000FF"/>
          </w:rPr>
          <w:t>главой VII.5</w:t>
        </w:r>
      </w:hyperlink>
      <w:r>
        <w:t xml:space="preserve"> областного закона от 23 сентября 2004 года N 259-внеоч</w:t>
      </w:r>
      <w:proofErr w:type="gramStart"/>
      <w:r>
        <w:t>.-</w:t>
      </w:r>
      <w:proofErr w:type="gramEnd"/>
      <w: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B801B3" w:rsidRDefault="00B801B3">
      <w:pPr>
        <w:pStyle w:val="ConsPlusNormal"/>
        <w:spacing w:before="220"/>
        <w:ind w:firstLine="540"/>
        <w:jc w:val="both"/>
      </w:pPr>
      <w:r>
        <w:t xml:space="preserve">15.1. </w:t>
      </w:r>
      <w:proofErr w:type="gramStart"/>
      <w: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w:t>
      </w:r>
      <w:proofErr w:type="gramEnd"/>
      <w:r>
        <w:t xml:space="preserve"> </w:t>
      </w:r>
      <w:proofErr w:type="gramStart"/>
      <w:r>
        <w:t>разделе</w:t>
      </w:r>
      <w:proofErr w:type="gramEnd"/>
      <w:r>
        <w:t xml:space="preserve"> - здания, строения, сооружения).</w:t>
      </w:r>
    </w:p>
    <w:p w:rsidR="00B801B3" w:rsidRDefault="00B801B3">
      <w:pPr>
        <w:pStyle w:val="ConsPlusNormal"/>
        <w:spacing w:before="220"/>
        <w:ind w:firstLine="540"/>
        <w:jc w:val="both"/>
      </w:pPr>
      <w:r>
        <w:t>Порядок определения границ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801B3" w:rsidRDefault="00B801B3">
      <w:pPr>
        <w:pStyle w:val="ConsPlusNormal"/>
        <w:spacing w:before="220"/>
        <w:ind w:firstLine="540"/>
        <w:jc w:val="both"/>
      </w:pPr>
      <w:r>
        <w:t>15.2. Этапы определения границ прилегающих территорий.</w:t>
      </w:r>
    </w:p>
    <w:p w:rsidR="00B801B3" w:rsidRDefault="00B801B3">
      <w:pPr>
        <w:pStyle w:val="ConsPlusNormal"/>
        <w:spacing w:before="220"/>
        <w:ind w:firstLine="540"/>
        <w:jc w:val="both"/>
      </w:pPr>
      <w:r>
        <w:t>Определение границ прилегающих территорий состоит из следующих этапов:</w:t>
      </w:r>
    </w:p>
    <w:p w:rsidR="00B801B3" w:rsidRDefault="00B801B3">
      <w:pPr>
        <w:pStyle w:val="ConsPlusNormal"/>
        <w:spacing w:before="220"/>
        <w:ind w:firstLine="540"/>
        <w:jc w:val="both"/>
      </w:pPr>
      <w:r>
        <w:t>1) определение конкретных пределов границ прилегающих территорий;</w:t>
      </w:r>
    </w:p>
    <w:p w:rsidR="00B801B3" w:rsidRDefault="00B801B3">
      <w:pPr>
        <w:pStyle w:val="ConsPlusNormal"/>
        <w:spacing w:before="220"/>
        <w:ind w:firstLine="540"/>
        <w:jc w:val="both"/>
      </w:pPr>
      <w:r>
        <w:t>2) закрепление границ прилегающих территорий;</w:t>
      </w:r>
    </w:p>
    <w:p w:rsidR="00B801B3" w:rsidRDefault="00B801B3">
      <w:pPr>
        <w:pStyle w:val="ConsPlusNormal"/>
        <w:spacing w:before="220"/>
        <w:ind w:firstLine="540"/>
        <w:jc w:val="both"/>
      </w:pPr>
      <w: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B801B3" w:rsidRDefault="00B801B3">
      <w:pPr>
        <w:pStyle w:val="ConsPlusNormal"/>
        <w:spacing w:before="220"/>
        <w:ind w:firstLine="540"/>
        <w:jc w:val="both"/>
      </w:pPr>
      <w:r>
        <w:t>15.3. Определение конкретных пределов границ прилегающих территорий.</w:t>
      </w:r>
    </w:p>
    <w:p w:rsidR="00B801B3" w:rsidRDefault="00B801B3">
      <w:pPr>
        <w:pStyle w:val="ConsPlusNormal"/>
        <w:spacing w:before="220"/>
        <w:ind w:firstLine="540"/>
        <w:jc w:val="both"/>
      </w:pPr>
      <w:r>
        <w:t xml:space="preserve">15.3.1. </w:t>
      </w:r>
      <w:proofErr w:type="gramStart"/>
      <w:r>
        <w:t xml:space="preserve">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w:t>
      </w:r>
      <w:hyperlink w:anchor="P874" w:history="1">
        <w:r>
          <w:rPr>
            <w:color w:val="0000FF"/>
          </w:rPr>
          <w:t>пунктах 15.3.2</w:t>
        </w:r>
      </w:hyperlink>
      <w:r>
        <w:t xml:space="preserve"> - </w:t>
      </w:r>
      <w:hyperlink w:anchor="P903" w:history="1">
        <w:r>
          <w:rPr>
            <w:color w:val="0000FF"/>
          </w:rPr>
          <w:t>15.3.11</w:t>
        </w:r>
      </w:hyperlink>
      <w:r>
        <w:t xml:space="preserve"> Правил.</w:t>
      </w:r>
      <w:proofErr w:type="gramEnd"/>
    </w:p>
    <w:p w:rsidR="00B801B3" w:rsidRDefault="00B801B3">
      <w:pPr>
        <w:pStyle w:val="ConsPlusNormal"/>
        <w:spacing w:before="220"/>
        <w:ind w:firstLine="540"/>
        <w:jc w:val="both"/>
      </w:pPr>
      <w:bookmarkStart w:id="6" w:name="P874"/>
      <w:bookmarkEnd w:id="6"/>
      <w:r>
        <w:t>15.3.2.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B801B3" w:rsidRDefault="00B801B3">
      <w:pPr>
        <w:pStyle w:val="ConsPlusNormal"/>
        <w:spacing w:before="220"/>
        <w:ind w:firstLine="540"/>
        <w:jc w:val="both"/>
      </w:pPr>
      <w:r>
        <w:lastRenderedPageBreak/>
        <w:t>В случае</w:t>
      </w:r>
      <w:proofErr w:type="gramStart"/>
      <w:r>
        <w:t>,</w:t>
      </w:r>
      <w:proofErr w:type="gramEnd"/>
      <w: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B801B3" w:rsidRDefault="00B801B3">
      <w:pPr>
        <w:pStyle w:val="ConsPlusNormal"/>
        <w:spacing w:before="220"/>
        <w:ind w:firstLine="540"/>
        <w:jc w:val="both"/>
      </w:pPr>
      <w:r>
        <w:t>20 метров от периметра объекта индивидуального жилищного строительства;</w:t>
      </w:r>
    </w:p>
    <w:p w:rsidR="00B801B3" w:rsidRDefault="00B801B3">
      <w:pPr>
        <w:pStyle w:val="ConsPlusNormal"/>
        <w:spacing w:before="220"/>
        <w:ind w:firstLine="540"/>
        <w:jc w:val="both"/>
      </w:pPr>
      <w:r>
        <w:t>15 метров от ограждения объекта индивидуального жилищного строительства (при наличии такого ограждения).</w:t>
      </w:r>
    </w:p>
    <w:p w:rsidR="00B801B3" w:rsidRDefault="00B801B3">
      <w:pPr>
        <w:pStyle w:val="ConsPlusNormal"/>
        <w:spacing w:before="220"/>
        <w:ind w:firstLine="540"/>
        <w:jc w:val="both"/>
      </w:pPr>
      <w:r>
        <w:t xml:space="preserve">15.3.3. Если иное не предусмотрено в </w:t>
      </w:r>
      <w:hyperlink w:anchor="P883" w:history="1">
        <w:r>
          <w:rPr>
            <w:color w:val="0000FF"/>
          </w:rPr>
          <w:t>пунктах 15.3.4</w:t>
        </w:r>
      </w:hyperlink>
      <w:r>
        <w:t xml:space="preserve"> - </w:t>
      </w:r>
      <w:hyperlink w:anchor="P895" w:history="1">
        <w:r>
          <w:rPr>
            <w:color w:val="0000FF"/>
          </w:rPr>
          <w:t>15.3.7</w:t>
        </w:r>
      </w:hyperlink>
      <w:r>
        <w:t xml:space="preserve"> Правил:</w:t>
      </w:r>
    </w:p>
    <w:p w:rsidR="00B801B3" w:rsidRDefault="00B801B3">
      <w:pPr>
        <w:pStyle w:val="ConsPlusNormal"/>
        <w:spacing w:before="220"/>
        <w:ind w:firstLine="540"/>
        <w:jc w:val="both"/>
      </w:pPr>
      <w: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B801B3" w:rsidRDefault="00B801B3">
      <w:pPr>
        <w:pStyle w:val="ConsPlusNormal"/>
        <w:spacing w:before="220"/>
        <w:ind w:firstLine="540"/>
        <w:jc w:val="both"/>
      </w:pPr>
      <w: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B801B3" w:rsidRDefault="00B801B3">
      <w:pPr>
        <w:pStyle w:val="ConsPlusNormal"/>
        <w:spacing w:before="220"/>
        <w:ind w:firstLine="540"/>
        <w:jc w:val="both"/>
      </w:pPr>
      <w:r>
        <w:t>30 метров от периметра нежилого здания, строения, сооружения;</w:t>
      </w:r>
    </w:p>
    <w:p w:rsidR="00B801B3" w:rsidRDefault="00B801B3">
      <w:pPr>
        <w:pStyle w:val="ConsPlusNormal"/>
        <w:spacing w:before="220"/>
        <w:ind w:firstLine="540"/>
        <w:jc w:val="both"/>
      </w:pPr>
      <w:r>
        <w:t>25 метров от ограждения нежилого здания, строения, сооружения (при наличии такого ограждения).</w:t>
      </w:r>
    </w:p>
    <w:p w:rsidR="00B801B3" w:rsidRDefault="00B801B3">
      <w:pPr>
        <w:pStyle w:val="ConsPlusNormal"/>
        <w:spacing w:before="220"/>
        <w:ind w:firstLine="540"/>
        <w:jc w:val="both"/>
      </w:pPr>
      <w:bookmarkStart w:id="7" w:name="P883"/>
      <w:bookmarkEnd w:id="7"/>
      <w:r>
        <w:t>15.3.4.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B801B3" w:rsidRDefault="00B801B3">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B801B3" w:rsidRDefault="00B801B3">
      <w:pPr>
        <w:pStyle w:val="ConsPlusNormal"/>
        <w:spacing w:before="220"/>
        <w:ind w:firstLine="540"/>
        <w:jc w:val="both"/>
      </w:pPr>
      <w:r>
        <w:t>35 метров от периметра стационарного торгового объекта;</w:t>
      </w:r>
    </w:p>
    <w:p w:rsidR="00B801B3" w:rsidRDefault="00B801B3">
      <w:pPr>
        <w:pStyle w:val="ConsPlusNormal"/>
        <w:spacing w:before="220"/>
        <w:ind w:firstLine="540"/>
        <w:jc w:val="both"/>
      </w:pPr>
      <w:r>
        <w:t>30 метров от ограждения стационарного торгового объекта (при наличии такого ограждения).</w:t>
      </w:r>
    </w:p>
    <w:p w:rsidR="00B801B3" w:rsidRDefault="00B801B3">
      <w:pPr>
        <w:pStyle w:val="ConsPlusNormal"/>
        <w:spacing w:before="220"/>
        <w:ind w:firstLine="540"/>
        <w:jc w:val="both"/>
      </w:pPr>
      <w:r>
        <w:t>15.3.5.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B801B3" w:rsidRDefault="00B801B3">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B801B3" w:rsidRDefault="00B801B3">
      <w:pPr>
        <w:pStyle w:val="ConsPlusNormal"/>
        <w:spacing w:before="220"/>
        <w:ind w:firstLine="540"/>
        <w:jc w:val="both"/>
      </w:pPr>
      <w:r>
        <w:t>25 метров от периметра спортивного сооружения;</w:t>
      </w:r>
    </w:p>
    <w:p w:rsidR="00B801B3" w:rsidRDefault="00B801B3">
      <w:pPr>
        <w:pStyle w:val="ConsPlusNormal"/>
        <w:spacing w:before="220"/>
        <w:ind w:firstLine="540"/>
        <w:jc w:val="both"/>
      </w:pPr>
      <w:r>
        <w:t>20 метров от ограждения спортивного сооружения (при наличии такого ограждения).</w:t>
      </w:r>
    </w:p>
    <w:p w:rsidR="00B801B3" w:rsidRDefault="00B801B3">
      <w:pPr>
        <w:pStyle w:val="ConsPlusNormal"/>
        <w:spacing w:before="220"/>
        <w:ind w:firstLine="540"/>
        <w:jc w:val="both"/>
      </w:pPr>
      <w:r>
        <w:t>15.3.6.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B801B3" w:rsidRDefault="00B801B3">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автозаправочная станция либо </w:t>
      </w:r>
      <w:r>
        <w:lastRenderedPageBreak/>
        <w:t>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B801B3" w:rsidRDefault="00B801B3">
      <w:pPr>
        <w:pStyle w:val="ConsPlusNormal"/>
        <w:spacing w:before="220"/>
        <w:ind w:firstLine="540"/>
        <w:jc w:val="both"/>
      </w:pPr>
      <w: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B801B3" w:rsidRDefault="00B801B3">
      <w:pPr>
        <w:pStyle w:val="ConsPlusNormal"/>
        <w:spacing w:before="220"/>
        <w:ind w:firstLine="540"/>
        <w:jc w:val="both"/>
      </w:pPr>
      <w: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B801B3" w:rsidRDefault="00B801B3">
      <w:pPr>
        <w:pStyle w:val="ConsPlusNormal"/>
        <w:spacing w:before="220"/>
        <w:ind w:firstLine="540"/>
        <w:jc w:val="both"/>
      </w:pPr>
      <w:bookmarkStart w:id="8" w:name="P895"/>
      <w:bookmarkEnd w:id="8"/>
      <w:r>
        <w:t>15.3.7.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B801B3" w:rsidRDefault="00B801B3">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B801B3" w:rsidRDefault="00B801B3">
      <w:pPr>
        <w:pStyle w:val="ConsPlusNormal"/>
        <w:spacing w:before="220"/>
        <w:ind w:firstLine="540"/>
        <w:jc w:val="both"/>
      </w:pPr>
      <w: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B801B3" w:rsidRDefault="00B801B3">
      <w:pPr>
        <w:pStyle w:val="ConsPlusNormal"/>
        <w:spacing w:before="220"/>
        <w:ind w:firstLine="540"/>
        <w:jc w:val="both"/>
      </w:pPr>
      <w: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B801B3" w:rsidRDefault="00B801B3">
      <w:pPr>
        <w:pStyle w:val="ConsPlusNormal"/>
        <w:spacing w:before="220"/>
        <w:ind w:firstLine="540"/>
        <w:jc w:val="both"/>
      </w:pPr>
      <w:r>
        <w:t>15.3.8.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B801B3" w:rsidRDefault="00B801B3">
      <w:pPr>
        <w:pStyle w:val="ConsPlusNormal"/>
        <w:spacing w:before="220"/>
        <w:ind w:firstLine="540"/>
        <w:jc w:val="both"/>
      </w:pPr>
      <w: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B801B3" w:rsidRDefault="00B801B3">
      <w:pPr>
        <w:pStyle w:val="ConsPlusNormal"/>
        <w:spacing w:before="220"/>
        <w:ind w:firstLine="540"/>
        <w:jc w:val="both"/>
      </w:pPr>
      <w:r>
        <w:t>15.3.9.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B801B3" w:rsidRDefault="00B801B3">
      <w:pPr>
        <w:pStyle w:val="ConsPlusNormal"/>
        <w:spacing w:before="220"/>
        <w:ind w:firstLine="540"/>
        <w:jc w:val="both"/>
      </w:pPr>
      <w:r>
        <w:t>15.3.10. Границы территории, прилегающей к автомобильной дороге, определяются в границах полосы отвода автомобильной дороги.</w:t>
      </w:r>
    </w:p>
    <w:p w:rsidR="00B801B3" w:rsidRDefault="00B801B3">
      <w:pPr>
        <w:pStyle w:val="ConsPlusNormal"/>
        <w:spacing w:before="220"/>
        <w:ind w:firstLine="540"/>
        <w:jc w:val="both"/>
      </w:pPr>
      <w:bookmarkStart w:id="9" w:name="P903"/>
      <w:bookmarkEnd w:id="9"/>
      <w:r>
        <w:t>15.3.11. Границы территории, прилегающей к железной дороге, определяются в пределах полосы отвода железной дороги.</w:t>
      </w:r>
    </w:p>
    <w:p w:rsidR="00B801B3" w:rsidRDefault="00B801B3">
      <w:pPr>
        <w:pStyle w:val="ConsPlusNormal"/>
        <w:spacing w:before="220"/>
        <w:ind w:firstLine="540"/>
        <w:jc w:val="both"/>
      </w:pPr>
      <w:r>
        <w:t>15.4. Закрепление границ прилегающих территорий и их содержание.</w:t>
      </w:r>
    </w:p>
    <w:p w:rsidR="00B801B3" w:rsidRDefault="00B801B3">
      <w:pPr>
        <w:pStyle w:val="ConsPlusNormal"/>
        <w:spacing w:before="220"/>
        <w:ind w:firstLine="540"/>
        <w:jc w:val="both"/>
      </w:pPr>
      <w:r>
        <w:t>15.4.1. Границы прилегающих территорий определяются администрацией соответствующего территориального округа совместно с уполномоченным органом в области градостроительства Администрации города и закрепляются на картах-схемах границ прилегающих территорий, утверждаемых муниципальными правовыми актами Администрации города.</w:t>
      </w:r>
    </w:p>
    <w:p w:rsidR="00B801B3" w:rsidRDefault="00B801B3">
      <w:pPr>
        <w:pStyle w:val="ConsPlusNormal"/>
        <w:spacing w:before="220"/>
        <w:ind w:firstLine="540"/>
        <w:jc w:val="both"/>
      </w:pPr>
      <w:r>
        <w:lastRenderedPageBreak/>
        <w:t xml:space="preserve">15.4.2. </w:t>
      </w:r>
      <w:proofErr w:type="gramStart"/>
      <w:r>
        <w:t>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B801B3" w:rsidRDefault="00B801B3">
      <w:pPr>
        <w:pStyle w:val="ConsPlusNormal"/>
        <w:spacing w:before="220"/>
        <w:ind w:firstLine="540"/>
        <w:jc w:val="both"/>
      </w:pPr>
      <w:r>
        <w:t>15.4.3.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B801B3" w:rsidRDefault="00B801B3">
      <w:pPr>
        <w:pStyle w:val="ConsPlusNormal"/>
        <w:spacing w:before="220"/>
        <w:ind w:firstLine="540"/>
        <w:jc w:val="both"/>
      </w:pPr>
      <w:r>
        <w:t>15.4.4. Муниципальные правовые акты Администрации города об утверждении карт-схем границ прилегающих территорий вступают в силу не ранее чем по истечении 30 календарных дней со дня их подписания.</w:t>
      </w:r>
    </w:p>
    <w:p w:rsidR="00B801B3" w:rsidRDefault="00B801B3">
      <w:pPr>
        <w:pStyle w:val="ConsPlusNormal"/>
        <w:spacing w:before="220"/>
        <w:ind w:firstLine="540"/>
        <w:jc w:val="both"/>
      </w:pPr>
      <w:r>
        <w:t>15.4.5.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B801B3" w:rsidRDefault="00B801B3">
      <w:pPr>
        <w:pStyle w:val="ConsPlusNormal"/>
        <w:spacing w:before="220"/>
        <w:ind w:firstLine="540"/>
        <w:jc w:val="both"/>
      </w:pPr>
      <w:r>
        <w:t>Перечень видов работ по содержанию прилегающей территории и их периодичность могут определяться соглашением о содержании прилегающей территории, заключаемым Администрацией города с собственниками и (или) иными законными владельцы зданий, строений, сооружений, земельных участков. В случае отсутствия соглашения о содержании прилегающей территории перечень видов работ по содержанию прилегающей территории и их периодичность определяются в соответствии с требованиями настоящих Правил.</w:t>
      </w:r>
    </w:p>
    <w:p w:rsidR="00B801B3" w:rsidRDefault="00B801B3">
      <w:pPr>
        <w:pStyle w:val="ConsPlusNormal"/>
        <w:spacing w:before="220"/>
        <w:ind w:firstLine="540"/>
        <w:jc w:val="both"/>
      </w:pPr>
      <w:r>
        <w:t>Соглашение о содержании прилегающей территории не влечет перехода прав на прилегающую территорию к лицам, осуществляющим ее содержание.</w:t>
      </w:r>
    </w:p>
    <w:p w:rsidR="00B801B3" w:rsidRDefault="00B801B3">
      <w:pPr>
        <w:pStyle w:val="ConsPlusNormal"/>
        <w:spacing w:before="220"/>
        <w:ind w:firstLine="540"/>
        <w:jc w:val="both"/>
      </w:pPr>
      <w:r>
        <w:t>15.5.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B801B3" w:rsidRDefault="00B801B3">
      <w:pPr>
        <w:pStyle w:val="ConsPlusNormal"/>
        <w:spacing w:before="220"/>
        <w:ind w:firstLine="540"/>
        <w:jc w:val="both"/>
      </w:pPr>
      <w:r>
        <w:t xml:space="preserve">15.5.1. </w:t>
      </w:r>
      <w:proofErr w:type="gramStart"/>
      <w: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настоящем разделе - заинтересованные лица), путем размещения утвержденных карт-схем границ прилегающих территорий на официальном информационном интернет-портале муниципального образования "Город Архангельск".</w:t>
      </w:r>
      <w:proofErr w:type="gramEnd"/>
    </w:p>
    <w:p w:rsidR="00B801B3" w:rsidRDefault="00B801B3">
      <w:pPr>
        <w:pStyle w:val="ConsPlusNormal"/>
        <w:spacing w:before="220"/>
        <w:ind w:firstLine="540"/>
        <w:jc w:val="both"/>
      </w:pPr>
      <w:r>
        <w:t>15.5.2.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B801B3" w:rsidRDefault="00B801B3">
      <w:pPr>
        <w:pStyle w:val="ConsPlusNormal"/>
        <w:spacing w:before="220"/>
        <w:ind w:firstLine="540"/>
        <w:jc w:val="both"/>
      </w:pPr>
      <w:r>
        <w:t>15.6. Изменение ранее закрепленных границ прилегающих территорий.</w:t>
      </w:r>
    </w:p>
    <w:p w:rsidR="00B801B3" w:rsidRDefault="00B801B3">
      <w:pPr>
        <w:pStyle w:val="ConsPlusNormal"/>
        <w:spacing w:before="220"/>
        <w:ind w:firstLine="540"/>
        <w:jc w:val="both"/>
      </w:pPr>
      <w:r>
        <w:t>15.6.1. Изменение ранее закрепленных границ прилегающих территорий осуществляется в следующих случаях:</w:t>
      </w:r>
    </w:p>
    <w:p w:rsidR="00B801B3" w:rsidRDefault="00B801B3">
      <w:pPr>
        <w:pStyle w:val="ConsPlusNormal"/>
        <w:spacing w:before="220"/>
        <w:ind w:firstLine="540"/>
        <w:jc w:val="both"/>
      </w:pPr>
      <w:r>
        <w:t>1) строительство, реконструкция зданий, строений, сооружений;</w:t>
      </w:r>
    </w:p>
    <w:p w:rsidR="00B801B3" w:rsidRDefault="00B801B3">
      <w:pPr>
        <w:pStyle w:val="ConsPlusNormal"/>
        <w:spacing w:before="220"/>
        <w:ind w:firstLine="540"/>
        <w:jc w:val="both"/>
      </w:pPr>
      <w:r>
        <w:lastRenderedPageBreak/>
        <w:t>2) изменение границ земельных участков;</w:t>
      </w:r>
    </w:p>
    <w:p w:rsidR="00B801B3" w:rsidRDefault="00B801B3">
      <w:pPr>
        <w:pStyle w:val="ConsPlusNormal"/>
        <w:spacing w:before="220"/>
        <w:ind w:firstLine="540"/>
        <w:jc w:val="both"/>
      </w:pPr>
      <w:r>
        <w:t>3) образование земельных участков, на которых расположены здания, строения, сооружения, или иных земельных участков;</w:t>
      </w:r>
    </w:p>
    <w:p w:rsidR="00B801B3" w:rsidRDefault="00B801B3">
      <w:pPr>
        <w:pStyle w:val="ConsPlusNormal"/>
        <w:spacing w:before="220"/>
        <w:ind w:firstLine="540"/>
        <w:jc w:val="both"/>
      </w:pPr>
      <w:r>
        <w:t>4) изменение назначения использования зданий, строений, сооружений, земельных участков;</w:t>
      </w:r>
    </w:p>
    <w:p w:rsidR="00B801B3" w:rsidRDefault="00B801B3">
      <w:pPr>
        <w:pStyle w:val="ConsPlusNormal"/>
        <w:spacing w:before="220"/>
        <w:ind w:firstLine="540"/>
        <w:jc w:val="both"/>
      </w:pPr>
      <w:r>
        <w:t>5) изменение пределов границ прилегающих территорий в Правилах;</w:t>
      </w:r>
    </w:p>
    <w:p w:rsidR="00B801B3" w:rsidRDefault="00B801B3">
      <w:pPr>
        <w:pStyle w:val="ConsPlusNormal"/>
        <w:spacing w:before="220"/>
        <w:ind w:firstLine="540"/>
        <w:jc w:val="both"/>
      </w:pPr>
      <w:r>
        <w:t xml:space="preserve">6) признание муниципальных правовых актов Администрации города, утвердивших ранее закрепленные границы прилегающих территорий, </w:t>
      </w:r>
      <w:proofErr w:type="gramStart"/>
      <w:r>
        <w:t>недействительными</w:t>
      </w:r>
      <w:proofErr w:type="gramEnd"/>
      <w:r>
        <w:t xml:space="preserve"> в судебном порядке.</w:t>
      </w:r>
    </w:p>
    <w:p w:rsidR="00B801B3" w:rsidRDefault="00B801B3">
      <w:pPr>
        <w:pStyle w:val="ConsPlusNormal"/>
        <w:spacing w:before="220"/>
        <w:ind w:firstLine="540"/>
        <w:jc w:val="both"/>
      </w:pPr>
      <w:r>
        <w:t>15.6.2. Изменение ранее закрепленных границ прилегающих территорий осуществляется в порядке, предусмотренном настоящим разделом для закрепления границ прилегающих территорий.</w:t>
      </w:r>
    </w:p>
    <w:p w:rsidR="00B801B3" w:rsidRDefault="00B801B3">
      <w:pPr>
        <w:pStyle w:val="ConsPlusNormal"/>
        <w:spacing w:before="220"/>
        <w:ind w:firstLine="540"/>
        <w:jc w:val="both"/>
      </w:pPr>
      <w:r>
        <w:t>15.6.3. Изменение ранее закрепленных границ прилегающих территорий может быть осуществлено по заявлениям заинтересованных лиц.</w:t>
      </w:r>
    </w:p>
    <w:p w:rsidR="00B801B3" w:rsidRDefault="00B801B3">
      <w:pPr>
        <w:pStyle w:val="ConsPlusNormal"/>
        <w:spacing w:before="220"/>
        <w:ind w:firstLine="540"/>
        <w:jc w:val="both"/>
      </w:pPr>
      <w:r>
        <w:t>Заявления заинтересованных лиц об изменении ранее закрепленных границ прилегающих территорий рассматриваются Администрацией города в порядке, установленном законодательством о порядке рассмотрения обращений граждан Российской Федерации.</w:t>
      </w:r>
    </w:p>
    <w:p w:rsidR="00B801B3" w:rsidRDefault="00B801B3">
      <w:pPr>
        <w:pStyle w:val="ConsPlusNormal"/>
        <w:jc w:val="both"/>
      </w:pPr>
    </w:p>
    <w:p w:rsidR="00B801B3" w:rsidRDefault="00ED5138">
      <w:pPr>
        <w:pStyle w:val="ConsPlusTitle"/>
        <w:jc w:val="center"/>
        <w:outlineLvl w:val="1"/>
      </w:pPr>
      <w:hyperlink r:id="rId95" w:history="1">
        <w:r w:rsidR="00B801B3">
          <w:rPr>
            <w:color w:val="0000FF"/>
          </w:rPr>
          <w:t>16</w:t>
        </w:r>
      </w:hyperlink>
      <w:r w:rsidR="00B801B3">
        <w:t xml:space="preserve">. </w:t>
      </w:r>
      <w:proofErr w:type="gramStart"/>
      <w:r w:rsidR="00B801B3">
        <w:t>Контроль за</w:t>
      </w:r>
      <w:proofErr w:type="gramEnd"/>
      <w:r w:rsidR="00B801B3">
        <w:t xml:space="preserve"> соблюдением Правил благоустройства</w:t>
      </w:r>
    </w:p>
    <w:p w:rsidR="00B801B3" w:rsidRDefault="00B801B3">
      <w:pPr>
        <w:pStyle w:val="ConsPlusTitle"/>
        <w:jc w:val="center"/>
      </w:pPr>
      <w:r>
        <w:t>муниципального образования "Город Архангельск"</w:t>
      </w:r>
    </w:p>
    <w:p w:rsidR="00B801B3" w:rsidRDefault="00B801B3">
      <w:pPr>
        <w:pStyle w:val="ConsPlusNormal"/>
        <w:jc w:val="center"/>
      </w:pPr>
      <w:proofErr w:type="gramStart"/>
      <w:r>
        <w:t xml:space="preserve">(в ред. </w:t>
      </w:r>
      <w:hyperlink r:id="rId96" w:history="1">
        <w:r>
          <w:rPr>
            <w:color w:val="0000FF"/>
          </w:rPr>
          <w:t>решения</w:t>
        </w:r>
      </w:hyperlink>
      <w:r>
        <w:t xml:space="preserve"> Архангельской городской Думы</w:t>
      </w:r>
      <w:proofErr w:type="gramEnd"/>
    </w:p>
    <w:p w:rsidR="00B801B3" w:rsidRDefault="00B801B3">
      <w:pPr>
        <w:pStyle w:val="ConsPlusNormal"/>
        <w:jc w:val="center"/>
      </w:pPr>
      <w:r>
        <w:t>от 23.05.2018 N 675)</w:t>
      </w:r>
    </w:p>
    <w:p w:rsidR="00B801B3" w:rsidRDefault="00B801B3">
      <w:pPr>
        <w:pStyle w:val="ConsPlusNormal"/>
        <w:jc w:val="both"/>
      </w:pPr>
    </w:p>
    <w:p w:rsidR="00B801B3" w:rsidRDefault="00B801B3">
      <w:pPr>
        <w:pStyle w:val="ConsPlusNormal"/>
        <w:ind w:firstLine="540"/>
        <w:jc w:val="both"/>
      </w:pPr>
      <w:proofErr w:type="gramStart"/>
      <w:r>
        <w:t>Контроль за</w:t>
      </w:r>
      <w:proofErr w:type="gramEnd"/>
      <w:r>
        <w:t xml:space="preserve"> соблюдением Правил благоустройства муниципального образования "Город Архангельск" возложен на Администрацию муниципального образования "Город Архангельск".</w:t>
      </w:r>
    </w:p>
    <w:p w:rsidR="00B801B3" w:rsidRDefault="00B801B3">
      <w:pPr>
        <w:pStyle w:val="ConsPlusNormal"/>
        <w:spacing w:before="220"/>
        <w:ind w:firstLine="540"/>
        <w:jc w:val="both"/>
      </w:pPr>
      <w:r>
        <w:t>Должностные лица Администрации муниципального образования "Город Архангельск" вправе осуществлять плановые и внеплановые, документарные и выездные проверки, плановые рейдовые осмотры, а также мероприятия по контролю, осуществляемые без взаимодействия с подконтрольными субъектами, в порядке, установленном федеральным законодательством, законодательством Архангельской области и муниципальными правовыми актами.</w:t>
      </w:r>
    </w:p>
    <w:p w:rsidR="00B801B3" w:rsidRDefault="00B801B3">
      <w:pPr>
        <w:pStyle w:val="ConsPlusNormal"/>
        <w:jc w:val="both"/>
      </w:pPr>
    </w:p>
    <w:p w:rsidR="00B801B3" w:rsidRDefault="00ED5138">
      <w:pPr>
        <w:pStyle w:val="ConsPlusTitle"/>
        <w:jc w:val="center"/>
        <w:outlineLvl w:val="1"/>
      </w:pPr>
      <w:hyperlink r:id="rId97" w:history="1">
        <w:r w:rsidR="00B801B3">
          <w:rPr>
            <w:color w:val="0000FF"/>
          </w:rPr>
          <w:t>17</w:t>
        </w:r>
      </w:hyperlink>
      <w:r w:rsidR="00B801B3">
        <w:t>. Ответственность за нарушение Правил благоустройства</w:t>
      </w:r>
    </w:p>
    <w:p w:rsidR="00B801B3" w:rsidRDefault="00B801B3">
      <w:pPr>
        <w:pStyle w:val="ConsPlusTitle"/>
        <w:jc w:val="center"/>
      </w:pPr>
      <w:r>
        <w:t>города Архангельска</w:t>
      </w:r>
    </w:p>
    <w:p w:rsidR="00B801B3" w:rsidRDefault="00B801B3">
      <w:pPr>
        <w:pStyle w:val="ConsPlusNormal"/>
        <w:jc w:val="both"/>
      </w:pPr>
    </w:p>
    <w:p w:rsidR="00B801B3" w:rsidRDefault="00B801B3">
      <w:pPr>
        <w:pStyle w:val="ConsPlusNormal"/>
        <w:ind w:firstLine="540"/>
        <w:jc w:val="both"/>
      </w:pPr>
      <w:r>
        <w:t>Лица, допустившие нарушение настоящих Правил, несут ответственность в соответствии с федеральным законодательством и законодательством Архангельской области.</w:t>
      </w:r>
    </w:p>
    <w:p w:rsidR="00B801B3" w:rsidRDefault="00B801B3">
      <w:pPr>
        <w:pStyle w:val="ConsPlusNormal"/>
        <w:jc w:val="both"/>
      </w:pPr>
    </w:p>
    <w:p w:rsidR="00B801B3" w:rsidRDefault="00B801B3">
      <w:pPr>
        <w:pStyle w:val="ConsPlusNormal"/>
        <w:jc w:val="both"/>
      </w:pPr>
    </w:p>
    <w:p w:rsidR="00B801B3" w:rsidRDefault="00B801B3">
      <w:pPr>
        <w:pStyle w:val="ConsPlusNormal"/>
        <w:pBdr>
          <w:top w:val="single" w:sz="6" w:space="0" w:color="auto"/>
        </w:pBdr>
        <w:spacing w:before="100" w:after="100"/>
        <w:jc w:val="both"/>
        <w:rPr>
          <w:sz w:val="2"/>
          <w:szCs w:val="2"/>
        </w:rPr>
      </w:pPr>
    </w:p>
    <w:p w:rsidR="007F2547" w:rsidRDefault="007F2547"/>
    <w:sectPr w:rsidR="007F2547" w:rsidSect="00453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3"/>
    <w:rsid w:val="007F2547"/>
    <w:rsid w:val="00B801B3"/>
    <w:rsid w:val="00ED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1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F29C506611565B9FE69300671A579622D431979DB11EE7A666696049C1DD669106A973A49DEF90D7D3FC99234E0F6A6AAE292A75129BFBEFD87Fj1d1P" TargetMode="External"/><Relationship Id="rId21" Type="http://schemas.openxmlformats.org/officeDocument/2006/relationships/hyperlink" Target="consultantplus://offline/ref=29F29C506611565B9FE69300671A579622D431979DB11EE7A666696049C1DD669106A973A49DEF90D7D3FD9C234E0F6A6AAE292A75129BFBEFD87Fj1d1P" TargetMode="External"/><Relationship Id="rId34" Type="http://schemas.openxmlformats.org/officeDocument/2006/relationships/hyperlink" Target="consultantplus://offline/ref=29F29C506611565B9FE69300671A579622D431979DBC19E4A766696049C1DD669106A973A49DEF90D7D3FF99234E0F6A6AAE292A75129BFBEFD87Fj1d1P" TargetMode="External"/><Relationship Id="rId42" Type="http://schemas.openxmlformats.org/officeDocument/2006/relationships/hyperlink" Target="consultantplus://offline/ref=29F29C506611565B9FE69300671A579622D431979DBC19E4A766696049C1DD669106A973A49DEF90D7D3FF91234E0F6A6AAE292A75129BFBEFD87Fj1d1P" TargetMode="External"/><Relationship Id="rId47" Type="http://schemas.openxmlformats.org/officeDocument/2006/relationships/hyperlink" Target="consultantplus://offline/ref=29F29C506611565B9FE69300671A579622D431979DB11EE7A666696049C1DD669106A973A49DEF90D7D3FF98234E0F6A6AAE292A75129BFBEFD87Fj1d1P" TargetMode="External"/><Relationship Id="rId50" Type="http://schemas.openxmlformats.org/officeDocument/2006/relationships/hyperlink" Target="consultantplus://offline/ref=29F29C506611565B9FE69300671A579622D431979DB11EE7A666696049C1DD669106A973A49DEF90D7D3FF91234E0F6A6AAE292A75129BFBEFD87Fj1d1P" TargetMode="External"/><Relationship Id="rId55" Type="http://schemas.openxmlformats.org/officeDocument/2006/relationships/hyperlink" Target="consultantplus://offline/ref=29F29C506611565B9FE69300671A579622D431979DB11EE7A666696049C1DD669106A973A49DEF90D7D3FE9A234E0F6A6AAE292A75129BFBEFD87Fj1d1P" TargetMode="External"/><Relationship Id="rId63" Type="http://schemas.openxmlformats.org/officeDocument/2006/relationships/hyperlink" Target="consultantplus://offline/ref=29F29C506611565B9FE69300671A579622D431979DBC19E4A766696049C1DD669106A973A49DEF90D7D3FE9E234E0F6A6AAE292A75129BFBEFD87Fj1d1P" TargetMode="External"/><Relationship Id="rId68" Type="http://schemas.openxmlformats.org/officeDocument/2006/relationships/hyperlink" Target="consultantplus://offline/ref=29F29C506611565B9FE69300671A579622D431979DB11EE7A666696049C1DD669106A973A49DEF90D7D3F99B234E0F6A6AAE292A75129BFBEFD87Fj1d1P" TargetMode="External"/><Relationship Id="rId76" Type="http://schemas.openxmlformats.org/officeDocument/2006/relationships/hyperlink" Target="consultantplus://offline/ref=29F29C506611565B9FE69300671A579622D431979DBC19E4A766696049C1DD669106A973A49DEF90D7D3FB9A234E0F6A6AAE292A75129BFBEFD87Fj1d1P" TargetMode="External"/><Relationship Id="rId84" Type="http://schemas.openxmlformats.org/officeDocument/2006/relationships/hyperlink" Target="consultantplus://offline/ref=29F29C506611565B9FE69300671A579622D431979DBC19E4A766696049C1DD669106A973A49DEF90D7D3FA91234E0F6A6AAE292A75129BFBEFD87Fj1d1P" TargetMode="External"/><Relationship Id="rId89" Type="http://schemas.openxmlformats.org/officeDocument/2006/relationships/hyperlink" Target="consultantplus://offline/ref=29F29C506611565B9FE69300671A579622D431979DBC19E4A766696049C1DD669106A973A49DEF90D7D3FA9F234E0F6A6AAE292A75129BFBEFD87Fj1d1P" TargetMode="External"/><Relationship Id="rId97" Type="http://schemas.openxmlformats.org/officeDocument/2006/relationships/hyperlink" Target="consultantplus://offline/ref=29F29C506611565B9FE69300671A579622D431979DB11EE7A666696049C1DD669106A973A49DEF90D7D2FD9E234E0F6A6AAE292A75129BFBEFD87Fj1d1P" TargetMode="External"/><Relationship Id="rId7" Type="http://schemas.openxmlformats.org/officeDocument/2006/relationships/hyperlink" Target="consultantplus://offline/ref=29F29C506611565B9FE69300671A579622D431979DB11EE7A666696049C1DD669106A973A49DEF90D7D3FD9C234E0F6A6AAE292A75129BFBEFD87Fj1d1P" TargetMode="External"/><Relationship Id="rId71" Type="http://schemas.openxmlformats.org/officeDocument/2006/relationships/hyperlink" Target="consultantplus://offline/ref=29F29C506611565B9FE69300671A579622D431979DBC19E4A766696049C1DD669106A973A49DEF90D7D3F99F234E0F6A6AAE292A75129BFBEFD87Fj1d1P" TargetMode="External"/><Relationship Id="rId92" Type="http://schemas.openxmlformats.org/officeDocument/2006/relationships/hyperlink" Target="consultantplus://offline/ref=29F29C506611565B9FE69300671A579622D431979DBC19E4A766696049C1DD669106A973A49DEF90D7D3F59C234E0F6A6AAE292A75129BFBEFD87Fj1d1P" TargetMode="External"/><Relationship Id="rId2" Type="http://schemas.microsoft.com/office/2007/relationships/stylesWithEffects" Target="stylesWithEffects.xml"/><Relationship Id="rId16" Type="http://schemas.openxmlformats.org/officeDocument/2006/relationships/hyperlink" Target="consultantplus://offline/ref=29F29C506611565B9FE69300671A579622D4319790BB1FE3A666696049C1DD669106A961A4C5E390D6CDFD9E36185E2Fj3d6P" TargetMode="External"/><Relationship Id="rId29" Type="http://schemas.openxmlformats.org/officeDocument/2006/relationships/hyperlink" Target="consultantplus://offline/ref=29F29C506611565B9FE69300671A579622D431979DBC19E4A766696049C1DD669106A973A49DEF90D7D3FC9C234E0F6A6AAE292A75129BFBEFD87Fj1d1P" TargetMode="External"/><Relationship Id="rId11" Type="http://schemas.openxmlformats.org/officeDocument/2006/relationships/hyperlink" Target="consultantplus://offline/ref=29F29C506611565B9FE69300671A579622D4319796BC15E2A466696049C1DD669106A961A4C5E390D6CDFD9E36185E2Fj3d6P" TargetMode="External"/><Relationship Id="rId24" Type="http://schemas.openxmlformats.org/officeDocument/2006/relationships/hyperlink" Target="consultantplus://offline/ref=29F29C506611565B9FE69300671A579622D431979DBC19E4A766696049C1DD669106A973A49DEF90D7D3FC99234E0F6A6AAE292A75129BFBEFD87Fj1d1P" TargetMode="External"/><Relationship Id="rId32" Type="http://schemas.openxmlformats.org/officeDocument/2006/relationships/hyperlink" Target="consultantplus://offline/ref=29F29C506611565B9FE69300671A579622D431979DBC19E4A766696049C1DD669106A973A49DEF90D7D3FC91234E0F6A6AAE292A75129BFBEFD87Fj1d1P" TargetMode="External"/><Relationship Id="rId37" Type="http://schemas.openxmlformats.org/officeDocument/2006/relationships/hyperlink" Target="consultantplus://offline/ref=29F29C506611565B9FE69300671A579622D431979DBC19E4A766696049C1DD669106A973A49DEF90D7D3FF9A234E0F6A6AAE292A75129BFBEFD87Fj1d1P" TargetMode="External"/><Relationship Id="rId40" Type="http://schemas.openxmlformats.org/officeDocument/2006/relationships/hyperlink" Target="consultantplus://offline/ref=29F29C506611565B9FE69300671A579622D431979DBC19E4A766696049C1DD669106A973A49DEF90D7D3FF9F234E0F6A6AAE292A75129BFBEFD87Fj1d1P" TargetMode="External"/><Relationship Id="rId45" Type="http://schemas.openxmlformats.org/officeDocument/2006/relationships/hyperlink" Target="consultantplus://offline/ref=29F29C506611565B9FE69300671A579622D431979DBC19E4A766696049C1DD669106A973A49DEF90D7D3FE98234E0F6A6AAE292A75129BFBEFD87Fj1d1P" TargetMode="External"/><Relationship Id="rId53" Type="http://schemas.openxmlformats.org/officeDocument/2006/relationships/hyperlink" Target="consultantplus://offline/ref=29F29C506611565B9FE69300671A579622D431979DB11EE7A666696049C1DD669106A973A49DEF90D7D3FE98234E0F6A6AAE292A75129BFBEFD87Fj1d1P" TargetMode="External"/><Relationship Id="rId58" Type="http://schemas.openxmlformats.org/officeDocument/2006/relationships/hyperlink" Target="consultantplus://offline/ref=29F29C506611565B9FE69300671A579622D431979DB11EE7A666696049C1DD669106A973A49DEF90D7D3FE9E234E0F6A6AAE292A75129BFBEFD87Fj1d1P" TargetMode="External"/><Relationship Id="rId66" Type="http://schemas.openxmlformats.org/officeDocument/2006/relationships/hyperlink" Target="consultantplus://offline/ref=29F29C506611565B9FE69300671A579622D431979DBC19E4A766696049C1DD669106A973A49DEF90D7D3F999234E0F6A6AAE292A75129BFBEFD87Fj1d1P" TargetMode="External"/><Relationship Id="rId74" Type="http://schemas.openxmlformats.org/officeDocument/2006/relationships/hyperlink" Target="consultantplus://offline/ref=29F29C506611565B9FE69300671A579622D431979DBC19E4A766696049C1DD669106A973A49DEF90D7D3F891234E0F6A6AAE292A75129BFBEFD87Fj1d1P" TargetMode="External"/><Relationship Id="rId79" Type="http://schemas.openxmlformats.org/officeDocument/2006/relationships/hyperlink" Target="consultantplus://offline/ref=29F29C506611565B9FE69300671A579622D431979DBC19E4A766696049C1DD669106A973A49DEF90D7D3FA9F234E0F6A6AAE292A75129BFBEFD87Fj1d1P" TargetMode="External"/><Relationship Id="rId87" Type="http://schemas.openxmlformats.org/officeDocument/2006/relationships/hyperlink" Target="consultantplus://offline/ref=29F29C506611565B9FE69300671A579622D431979DBC19E4A766696049C1DD669106A973A49DEF90D7D3F59A234E0F6A6AAE292A75129BFBEFD87Fj1d1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9F29C506611565B9FE69300671A579622D431979DBC19E4A766696049C1DD669106A973A49DEF90D7D3FE9D234E0F6A6AAE292A75129BFBEFD87Fj1d1P" TargetMode="External"/><Relationship Id="rId82" Type="http://schemas.openxmlformats.org/officeDocument/2006/relationships/hyperlink" Target="consultantplus://offline/ref=29F29C506611565B9FE69300671A579622D431979DBC19E4A766696049C1DD669106A973A49DEF90D7D3FA9F234E0F6A6AAE292A75129BFBEFD87Fj1d1P" TargetMode="External"/><Relationship Id="rId90" Type="http://schemas.openxmlformats.org/officeDocument/2006/relationships/hyperlink" Target="consultantplus://offline/ref=29F29C506611565B9FE69300671A579622D431979DBC19E4A766696049C1DD669106A973A49DEF90D7D3FA9F234E0F6A6AAE292A75129BFBEFD87Fj1d1P" TargetMode="External"/><Relationship Id="rId95" Type="http://schemas.openxmlformats.org/officeDocument/2006/relationships/hyperlink" Target="consultantplus://offline/ref=29F29C506611565B9FE69300671A579622D431979DB11EE7A666696049C1DD669106A973A49DEF90D7D2FD9E234E0F6A6AAE292A75129BFBEFD87Fj1d1P" TargetMode="External"/><Relationship Id="rId19" Type="http://schemas.openxmlformats.org/officeDocument/2006/relationships/hyperlink" Target="consultantplus://offline/ref=29F29C506611565B9FE69300671A579622D4319793BB14E1A266696049C1DD669106A961A4C5E390D6CDFD9E36185E2Fj3d6P" TargetMode="External"/><Relationship Id="rId14" Type="http://schemas.openxmlformats.org/officeDocument/2006/relationships/hyperlink" Target="consultantplus://offline/ref=29F29C506611565B9FE69300671A579622D4319797BF18E4A466696049C1DD669106A961A4C5E390D6CDFD9E36185E2Fj3d6P" TargetMode="External"/><Relationship Id="rId22" Type="http://schemas.openxmlformats.org/officeDocument/2006/relationships/hyperlink" Target="consultantplus://offline/ref=29F29C506611565B9FE69300671A579622D431979DBC19E4A766696049C1DD669106A973A49DEF90D7D3FD9E234E0F6A6AAE292A75129BFBEFD87Fj1d1P" TargetMode="External"/><Relationship Id="rId27" Type="http://schemas.openxmlformats.org/officeDocument/2006/relationships/hyperlink" Target="consultantplus://offline/ref=29F29C506611565B9FE69300671A579622D431979DBC19E4A766696049C1DD669106A973A49DEF90D7D3FC9B234E0F6A6AAE292A75129BFBEFD87Fj1d1P" TargetMode="External"/><Relationship Id="rId30" Type="http://schemas.openxmlformats.org/officeDocument/2006/relationships/hyperlink" Target="consultantplus://offline/ref=29F29C506611565B9FE69300671A579622D431979DBC19E4A766696049C1DD669106A973A49DEF90D7D3FC9F234E0F6A6AAE292A75129BFBEFD87Fj1d1P" TargetMode="External"/><Relationship Id="rId35" Type="http://schemas.openxmlformats.org/officeDocument/2006/relationships/hyperlink" Target="consultantplus://offline/ref=29F29C506611565B9FE69300671A579622D431979DBC19E4A766696049C1DD669106A973A49DEF90D7D3FF98234E0F6A6AAE292A75129BFBEFD87Fj1d1P" TargetMode="External"/><Relationship Id="rId43" Type="http://schemas.openxmlformats.org/officeDocument/2006/relationships/hyperlink" Target="consultantplus://offline/ref=29F29C506611565B9FE69300671A579622D431979DBC19E4A766696049C1DD669106A973A49DEF90D7D3FF90234E0F6A6AAE292A75129BFBEFD87Fj1d1P" TargetMode="External"/><Relationship Id="rId48" Type="http://schemas.openxmlformats.org/officeDocument/2006/relationships/hyperlink" Target="consultantplus://offline/ref=29F29C506611565B9FE69300671A579622D431979DB11EE7A666696049C1DD669106A973A49DEF90D7D3FF9D234E0F6A6AAE292A75129BFBEFD87Fj1d1P" TargetMode="External"/><Relationship Id="rId56" Type="http://schemas.openxmlformats.org/officeDocument/2006/relationships/hyperlink" Target="consultantplus://offline/ref=29F29C506611565B9FE69300671A579622D431979DB11EE7A666696049C1DD669106A973A49DEF90D7D3FE9C234E0F6A6AAE292A75129BFBEFD87Fj1d1P" TargetMode="External"/><Relationship Id="rId64" Type="http://schemas.openxmlformats.org/officeDocument/2006/relationships/hyperlink" Target="consultantplus://offline/ref=29F29C506611565B9FE69300671A579622D431979DBC19E4A766696049C1DD669106A973A49DEF90D7D3FE91234E0F6A6AAE292A75129BFBEFD87Fj1d1P" TargetMode="External"/><Relationship Id="rId69" Type="http://schemas.openxmlformats.org/officeDocument/2006/relationships/hyperlink" Target="consultantplus://offline/ref=29F29C506611565B9FE69300671A579622D431979DBC19E4A766696049C1DD669106A973A49DEF90D7D3F99B234E0F6A6AAE292A75129BFBEFD87Fj1d1P" TargetMode="External"/><Relationship Id="rId77" Type="http://schemas.openxmlformats.org/officeDocument/2006/relationships/hyperlink" Target="consultantplus://offline/ref=29F29C506611565B9FE69300671A579622D431979DBC19E4A766696049C1DD669106A973A49DEF90D7D3FB9C234E0F6A6AAE292A75129BFBEFD87Fj1d1P" TargetMode="External"/><Relationship Id="rId8" Type="http://schemas.openxmlformats.org/officeDocument/2006/relationships/hyperlink" Target="consultantplus://offline/ref=29F29C506611565B9FE68D0D7176099A22DD6B9A92BD16B4FB39323D1EC8D731D649F033E095E5C48697A894281B402E38BD2B2B6Aj1dBP" TargetMode="External"/><Relationship Id="rId51" Type="http://schemas.openxmlformats.org/officeDocument/2006/relationships/hyperlink" Target="consultantplus://offline/ref=29F29C506611565B9FE69300671A579622D431979DB11EE7A666696049C1DD669106A973A49DEF90D7D3FE99234E0F6A6AAE292A75129BFBEFD87Fj1d1P" TargetMode="External"/><Relationship Id="rId72" Type="http://schemas.openxmlformats.org/officeDocument/2006/relationships/hyperlink" Target="consultantplus://offline/ref=29F29C506611565B9FE69300671A579622D431979DBC19E4A766696049C1DD669106A973A49DEF90D7D3F89C234E0F6A6AAE292A75129BFBEFD87Fj1d1P" TargetMode="External"/><Relationship Id="rId80" Type="http://schemas.openxmlformats.org/officeDocument/2006/relationships/hyperlink" Target="consultantplus://offline/ref=29F29C506611565B9FE69300671A579622D431979DBC19E4A766696049C1DD669106A973A49DEF90D7D3FA9F234E0F6A6AAE292A75129BFBEFD87Fj1d1P" TargetMode="External"/><Relationship Id="rId85" Type="http://schemas.openxmlformats.org/officeDocument/2006/relationships/hyperlink" Target="consultantplus://offline/ref=29F29C506611565B9FE69300671A579622D431979DBC19E4A766696049C1DD669106A973A49DEF90D7D3FA9F234E0F6A6AAE292A75129BFBEFD87Fj1d1P" TargetMode="External"/><Relationship Id="rId93" Type="http://schemas.openxmlformats.org/officeDocument/2006/relationships/hyperlink" Target="consultantplus://offline/ref=29F29C506611565B9FE69300671A579622D431979DB11EE7A666696049C1DD669106A973A49DEF90D7D3F99A234E0F6A6AAE292A75129BFBEFD87Fj1d1P"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9F29C506611565B9FE69300671A579622D4319796B018E7AE66696049C1DD669106A961A4C5E390D6CDFD9E36185E2Fj3d6P" TargetMode="External"/><Relationship Id="rId17" Type="http://schemas.openxmlformats.org/officeDocument/2006/relationships/hyperlink" Target="consultantplus://offline/ref=29F29C506611565B9FE69300671A579622D4319791BB1AEAA666696049C1DD669106A961A4C5E390D6CDFD9E36185E2Fj3d6P" TargetMode="External"/><Relationship Id="rId25" Type="http://schemas.openxmlformats.org/officeDocument/2006/relationships/hyperlink" Target="consultantplus://offline/ref=29F29C506611565B9FE69300671A579622D431979DB11EE7A666696049C1DD669106A973A49DEF90D7D3FD9E234E0F6A6AAE292A75129BFBEFD87Fj1d1P" TargetMode="External"/><Relationship Id="rId33" Type="http://schemas.openxmlformats.org/officeDocument/2006/relationships/hyperlink" Target="consultantplus://offline/ref=29F29C506611565B9FE69300671A579622D431979DBC19E4A766696049C1DD669106A973A49DEF90D7D3FC90234E0F6A6AAE292A75129BFBEFD87Fj1d1P" TargetMode="External"/><Relationship Id="rId38" Type="http://schemas.openxmlformats.org/officeDocument/2006/relationships/hyperlink" Target="consultantplus://offline/ref=29F29C506611565B9FE69300671A579622D431979DBC19E4A766696049C1DD669106A973A49DEF90D7D3FF9D234E0F6A6AAE292A75129BFBEFD87Fj1d1P" TargetMode="External"/><Relationship Id="rId46" Type="http://schemas.openxmlformats.org/officeDocument/2006/relationships/hyperlink" Target="consultantplus://offline/ref=29F29C506611565B9FE69300671A579622D431979DB11EE7A666696049C1DD669106A973A49DEF90D7D3FC9A234E0F6A6AAE292A75129BFBEFD87Fj1d1P" TargetMode="External"/><Relationship Id="rId59" Type="http://schemas.openxmlformats.org/officeDocument/2006/relationships/hyperlink" Target="consultantplus://offline/ref=29F29C506611565B9FE69300671A579622D431979DB11EE7A666696049C1DD669106A973A49DEF90D7D3FE90234E0F6A6AAE292A75129BFBEFD87Fj1d1P" TargetMode="External"/><Relationship Id="rId67" Type="http://schemas.openxmlformats.org/officeDocument/2006/relationships/hyperlink" Target="consultantplus://offline/ref=29F29C506611565B9FE69300671A579622D431979DB11EE7A666696049C1DD669106A973A49DEF90D7D3F998234E0F6A6AAE292A75129BFBEFD87Fj1d1P" TargetMode="External"/><Relationship Id="rId20" Type="http://schemas.openxmlformats.org/officeDocument/2006/relationships/hyperlink" Target="consultantplus://offline/ref=29F29C506611565B9FE69300671A579622D431979DBC19E4A766696049C1DD669106A973A49DEF90D7D3FD9C234E0F6A6AAE292A75129BFBEFD87Fj1d1P" TargetMode="External"/><Relationship Id="rId41" Type="http://schemas.openxmlformats.org/officeDocument/2006/relationships/hyperlink" Target="consultantplus://offline/ref=29F29C506611565B9FE69300671A579622D431979DBC19E4A766696049C1DD669106A973A49DEF90D7D3FF9E234E0F6A6AAE292A75129BFBEFD87Fj1d1P" TargetMode="External"/><Relationship Id="rId54" Type="http://schemas.openxmlformats.org/officeDocument/2006/relationships/hyperlink" Target="consultantplus://offline/ref=29F29C506611565B9FE69300671A579622D431979DB11EE7A666696049C1DD669106A973A49DEF90D7D3FE9B234E0F6A6AAE292A75129BFBEFD87Fj1d1P" TargetMode="External"/><Relationship Id="rId62" Type="http://schemas.openxmlformats.org/officeDocument/2006/relationships/hyperlink" Target="consultantplus://offline/ref=29F29C506611565B9FE69300671A579622D431979DBC19E4A766696049C1DD669106A973A49DEF90D7D3FE9C234E0F6A6AAE292A75129BFBEFD87Fj1d1P" TargetMode="External"/><Relationship Id="rId70" Type="http://schemas.openxmlformats.org/officeDocument/2006/relationships/hyperlink" Target="consultantplus://offline/ref=29F29C506611565B9FE69300671A579622D431979DBC19E4A766696049C1DD669106A973A49DEF90D7D3F99D234E0F6A6AAE292A75129BFBEFD87Fj1d1P" TargetMode="External"/><Relationship Id="rId75" Type="http://schemas.openxmlformats.org/officeDocument/2006/relationships/hyperlink" Target="consultantplus://offline/ref=29F29C506611565B9FE69300671A579622D431979DBC19E4A766696049C1DD669106A973A49DEF90D7D3FB98234E0F6A6AAE292A75129BFBEFD87Fj1d1P" TargetMode="External"/><Relationship Id="rId83" Type="http://schemas.openxmlformats.org/officeDocument/2006/relationships/hyperlink" Target="consultantplus://offline/ref=29F29C506611565B9FE69300671A579622D431979DBC19E4A766696049C1DD669106A973A49DEF90D7D3FA9F234E0F6A6AAE292A75129BFBEFD87Fj1d1P" TargetMode="External"/><Relationship Id="rId88" Type="http://schemas.openxmlformats.org/officeDocument/2006/relationships/hyperlink" Target="consultantplus://offline/ref=29F29C506611565B9FE69300671A579622D431979DBC19E4A766696049C1DD669106A973A49DEF90D7D3FA9F234E0F6A6AAE292A75129BFBEFD87Fj1d1P" TargetMode="External"/><Relationship Id="rId91" Type="http://schemas.openxmlformats.org/officeDocument/2006/relationships/hyperlink" Target="consultantplus://offline/ref=29F29C506611565B9FE69300671A579622D431979DBC19E4A766696049C1DD669106A973A49DEF90D7D3FA9F234E0F6A6AAE292A75129BFBEFD87Fj1d1P" TargetMode="External"/><Relationship Id="rId96" Type="http://schemas.openxmlformats.org/officeDocument/2006/relationships/hyperlink" Target="consultantplus://offline/ref=29F29C506611565B9FE69300671A579622D431979DBC19E4A766696049C1DD669106A973A49DEF90D7D3F59E234E0F6A6AAE292A75129BFBEFD87Fj1d1P" TargetMode="External"/><Relationship Id="rId1" Type="http://schemas.openxmlformats.org/officeDocument/2006/relationships/styles" Target="styles.xml"/><Relationship Id="rId6" Type="http://schemas.openxmlformats.org/officeDocument/2006/relationships/hyperlink" Target="consultantplus://offline/ref=29F29C506611565B9FE69300671A579622D431979DBC19E4A766696049C1DD669106A973A49DEF90D7D3FD9C234E0F6A6AAE292A75129BFBEFD87Fj1d1P" TargetMode="External"/><Relationship Id="rId15" Type="http://schemas.openxmlformats.org/officeDocument/2006/relationships/hyperlink" Target="consultantplus://offline/ref=29F29C506611565B9FE69300671A579622D4319790B814EBA266696049C1DD669106A961A4C5E390D6CDFD9E36185E2Fj3d6P" TargetMode="External"/><Relationship Id="rId23" Type="http://schemas.openxmlformats.org/officeDocument/2006/relationships/hyperlink" Target="consultantplus://offline/ref=29F29C506611565B9FE69300671A579622D431979DBC19E4A766696049C1DD669106A973A49DEF90D7D3FD90234E0F6A6AAE292A75129BFBEFD87Fj1d1P" TargetMode="External"/><Relationship Id="rId28" Type="http://schemas.openxmlformats.org/officeDocument/2006/relationships/hyperlink" Target="consultantplus://offline/ref=29F29C506611565B9FE69300671A579622D431979DBC19E4A766696049C1DD669106A973A49DEF90D7D3FC9A234E0F6A6AAE292A75129BFBEFD87Fj1d1P" TargetMode="External"/><Relationship Id="rId36" Type="http://schemas.openxmlformats.org/officeDocument/2006/relationships/hyperlink" Target="consultantplus://offline/ref=29F29C506611565B9FE69300671A579622D431979DBC19E4A766696049C1DD669106A973A49DEF90D7D3FF9B234E0F6A6AAE292A75129BFBEFD87Fj1d1P" TargetMode="External"/><Relationship Id="rId49" Type="http://schemas.openxmlformats.org/officeDocument/2006/relationships/hyperlink" Target="consultantplus://offline/ref=29F29C506611565B9FE69300671A579622D431979DB11EE7A666696049C1DD669106A973A49DEF90D7D3FF9C234E0F6A6AAE292A75129BFBEFD87Fj1d1P" TargetMode="External"/><Relationship Id="rId57" Type="http://schemas.openxmlformats.org/officeDocument/2006/relationships/hyperlink" Target="consultantplus://offline/ref=29F29C506611565B9FE69300671A579622D431979DB11EE7A666696049C1DD669106A973A49DEF90D7D3FE9F234E0F6A6AAE292A75129BFBEFD87Fj1d1P" TargetMode="External"/><Relationship Id="rId10" Type="http://schemas.openxmlformats.org/officeDocument/2006/relationships/hyperlink" Target="consultantplus://offline/ref=29F29C506611565B9FE69300671A579622D4319793BC1BE7A166696049C1DD669106A961A4C5E390D6CDFD9E36185E2Fj3d6P" TargetMode="External"/><Relationship Id="rId31" Type="http://schemas.openxmlformats.org/officeDocument/2006/relationships/hyperlink" Target="consultantplus://offline/ref=29F29C506611565B9FE69300671A579622D431979DBC19E4A766696049C1DD669106A973A49DEF90D7D3FC9E234E0F6A6AAE292A75129BFBEFD87Fj1d1P" TargetMode="External"/><Relationship Id="rId44" Type="http://schemas.openxmlformats.org/officeDocument/2006/relationships/hyperlink" Target="consultantplus://offline/ref=29F29C506611565B9FE69300671A579622D431979DBC19E4A766696049C1DD669106A973A49DEF90D7D3FE99234E0F6A6AAE292A75129BFBEFD87Fj1d1P" TargetMode="External"/><Relationship Id="rId52" Type="http://schemas.openxmlformats.org/officeDocument/2006/relationships/hyperlink" Target="consultantplus://offline/ref=29F29C506611565B9FE69300671A579622D431979DB11EE7A666696049C1DD669106A973A49DEF90D7D3FE99234E0F6A6AAE292A75129BFBEFD87Fj1d1P" TargetMode="External"/><Relationship Id="rId60" Type="http://schemas.openxmlformats.org/officeDocument/2006/relationships/hyperlink" Target="consultantplus://offline/ref=29F29C506611565B9FE69300671A579622D431979DB11EE7A666696049C1DD669106A973A49DEF90D7D3F999234E0F6A6AAE292A75129BFBEFD87Fj1d1P" TargetMode="External"/><Relationship Id="rId65" Type="http://schemas.openxmlformats.org/officeDocument/2006/relationships/hyperlink" Target="consultantplus://offline/ref=29F29C506611565B9FE69300671A579622D431979DBC19E4A766696049C1DD669106A973A49DEF90D7D3FE90234E0F6A6AAE292A75129BFBEFD87Fj1d1P" TargetMode="External"/><Relationship Id="rId73" Type="http://schemas.openxmlformats.org/officeDocument/2006/relationships/hyperlink" Target="consultantplus://offline/ref=29F29C506611565B9FE69300671A579622D431979DBC19E4A766696049C1DD669106A973A49DEF90D7D3F89E234E0F6A6AAE292A75129BFBEFD87Fj1d1P" TargetMode="External"/><Relationship Id="rId78" Type="http://schemas.openxmlformats.org/officeDocument/2006/relationships/hyperlink" Target="consultantplus://offline/ref=29F29C506611565B9FE69300671A579622D431979DBC19E4A766696049C1DD669106A973A49DEF90D7D3FB9E234E0F6A6AAE292A75129BFBEFD87Fj1d1P" TargetMode="External"/><Relationship Id="rId81" Type="http://schemas.openxmlformats.org/officeDocument/2006/relationships/hyperlink" Target="consultantplus://offline/ref=29F29C506611565B9FE69300671A579622D431979DBC19E4A766696049C1DD669106A973A49DEF90D7D3FA9F234E0F6A6AAE292A75129BFBEFD87Fj1d1P" TargetMode="External"/><Relationship Id="rId86" Type="http://schemas.openxmlformats.org/officeDocument/2006/relationships/hyperlink" Target="consultantplus://offline/ref=29F29C506611565B9FE69300671A579622D431979DBC19E4A766696049C1DD669106A973A49DEF90D7D3F599234E0F6A6AAE292A75129BFBEFD87Fj1d1P" TargetMode="External"/><Relationship Id="rId94" Type="http://schemas.openxmlformats.org/officeDocument/2006/relationships/hyperlink" Target="consultantplus://offline/ref=29F29C506611565B9FE69300671A579622D4319795B81FE4A165346A4198D1649609F664A3D4E391D4DAF6CD795E0B233FA2372B6C0C9EE5ECjDd1P"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F29C506611565B9FE69300671A579622D431979DBD1FE5A566696049C1DD669106A973A49DEF90D6DAFC90234E0F6A6AAE292A75129BFBEFD87Fj1d1P" TargetMode="External"/><Relationship Id="rId13" Type="http://schemas.openxmlformats.org/officeDocument/2006/relationships/hyperlink" Target="consultantplus://offline/ref=29F29C506611565B9FE69300671A579622D4319797BA18E3A066696049C1DD669106A961A4C5E390D6CDFD9E36185E2Fj3d6P" TargetMode="External"/><Relationship Id="rId18" Type="http://schemas.openxmlformats.org/officeDocument/2006/relationships/hyperlink" Target="consultantplus://offline/ref=29F29C506611565B9FE69300671A579622D4319793B91DEBA566696049C1DD669106A961A4C5E390D6CDFD9E36185E2Fj3d6P" TargetMode="External"/><Relationship Id="rId39" Type="http://schemas.openxmlformats.org/officeDocument/2006/relationships/hyperlink" Target="consultantplus://offline/ref=29F29C506611565B9FE69300671A579622D431979DBC19E4A766696049C1DD669106A973A49DEF90D7D3FF9C234E0F6A6AAE292A75129BFBEFD87Fj1d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26936</Words>
  <Characters>153539</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Леднева</dc:creator>
  <cp:lastModifiedBy>Дмитрий Петрович Коржев</cp:lastModifiedBy>
  <cp:revision>2</cp:revision>
  <dcterms:created xsi:type="dcterms:W3CDTF">2019-07-02T07:41:00Z</dcterms:created>
  <dcterms:modified xsi:type="dcterms:W3CDTF">2019-07-02T07:41:00Z</dcterms:modified>
</cp:coreProperties>
</file>