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7053"/>
      </w:tblGrid>
      <w:tr w:rsidR="001228A5" w:rsidRPr="00634B72" w:rsidTr="00CE108B">
        <w:tc>
          <w:tcPr>
            <w:tcW w:w="9571" w:type="dxa"/>
            <w:gridSpan w:val="2"/>
          </w:tcPr>
          <w:p w:rsidR="001228A5" w:rsidRPr="001228A5" w:rsidRDefault="001228A5" w:rsidP="001228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28A5">
              <w:rPr>
                <w:rFonts w:ascii="Times New Roman" w:hAnsi="Times New Roman" w:cs="Times New Roman"/>
                <w:b/>
                <w:sz w:val="28"/>
                <w:szCs w:val="28"/>
              </w:rPr>
              <w:t>Паспорт инвестиционной площадки</w:t>
            </w:r>
          </w:p>
          <w:p w:rsidR="001228A5" w:rsidRPr="00634B72" w:rsidRDefault="001228A5" w:rsidP="00122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8A5" w:rsidRPr="00634B72" w:rsidTr="00CE108B">
        <w:tc>
          <w:tcPr>
            <w:tcW w:w="9571" w:type="dxa"/>
            <w:gridSpan w:val="2"/>
          </w:tcPr>
          <w:p w:rsidR="001228A5" w:rsidRPr="001228A5" w:rsidRDefault="001228A5" w:rsidP="009D70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8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Инвестиционная площадка </w:t>
            </w:r>
          </w:p>
        </w:tc>
      </w:tr>
      <w:tr w:rsidR="00065ECE" w:rsidRPr="00634B72" w:rsidTr="00CE108B">
        <w:tc>
          <w:tcPr>
            <w:tcW w:w="2518" w:type="dxa"/>
          </w:tcPr>
          <w:p w:rsidR="00065ECE" w:rsidRPr="00CE108B" w:rsidRDefault="001228A5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998">
              <w:rPr>
                <w:rFonts w:ascii="Times New Roman" w:hAnsi="Times New Roman" w:cs="Times New Roman"/>
                <w:b/>
                <w:sz w:val="24"/>
                <w:szCs w:val="24"/>
              </w:rPr>
              <w:t>Предло</w:t>
            </w:r>
            <w:r w:rsidR="00B108D4" w:rsidRPr="00FC3998">
              <w:rPr>
                <w:rFonts w:ascii="Times New Roman" w:hAnsi="Times New Roman" w:cs="Times New Roman"/>
                <w:b/>
                <w:sz w:val="24"/>
                <w:szCs w:val="24"/>
              </w:rPr>
              <w:t>жение по использованию площадки:</w:t>
            </w:r>
          </w:p>
          <w:p w:rsidR="00065ECE" w:rsidRPr="00634B72" w:rsidRDefault="00065ECE" w:rsidP="00065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113286" w:rsidRPr="00417F07" w:rsidRDefault="00113286" w:rsidP="0011328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17F0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Основные виды разрешенного использования: </w:t>
            </w:r>
          </w:p>
          <w:p w:rsidR="00417F07" w:rsidRPr="00417F07" w:rsidRDefault="00417F07" w:rsidP="00417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F07">
              <w:rPr>
                <w:rFonts w:ascii="Times New Roman" w:hAnsi="Times New Roman" w:cs="Times New Roman"/>
                <w:sz w:val="24"/>
                <w:szCs w:val="24"/>
              </w:rPr>
              <w:t>Малоэтажная многоквартирная жилая застройка;</w:t>
            </w:r>
          </w:p>
          <w:p w:rsidR="00417F07" w:rsidRDefault="00417F07" w:rsidP="00417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F07">
              <w:rPr>
                <w:rFonts w:ascii="Times New Roman" w:hAnsi="Times New Roman" w:cs="Times New Roman"/>
                <w:sz w:val="24"/>
                <w:szCs w:val="24"/>
              </w:rPr>
              <w:t xml:space="preserve">Среднеэтажная жилая застройка; </w:t>
            </w:r>
          </w:p>
          <w:p w:rsidR="00417F07" w:rsidRDefault="00417F07" w:rsidP="00417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F07">
              <w:rPr>
                <w:rFonts w:ascii="Times New Roman" w:hAnsi="Times New Roman" w:cs="Times New Roman"/>
                <w:sz w:val="24"/>
                <w:szCs w:val="24"/>
              </w:rPr>
              <w:t xml:space="preserve">Бытовое обслуживание; </w:t>
            </w:r>
          </w:p>
          <w:p w:rsidR="00417F07" w:rsidRDefault="00417F07" w:rsidP="00417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F07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и просвещение; </w:t>
            </w:r>
          </w:p>
          <w:p w:rsidR="00417F07" w:rsidRPr="00417F07" w:rsidRDefault="00417F07" w:rsidP="00417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F07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внутреннего правопорядка; </w:t>
            </w:r>
          </w:p>
          <w:p w:rsidR="00417F07" w:rsidRDefault="00417F07" w:rsidP="00417F07">
            <w:pPr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F07">
              <w:rPr>
                <w:rFonts w:ascii="Times New Roman" w:hAnsi="Times New Roman" w:cs="Times New Roman"/>
                <w:sz w:val="24"/>
                <w:szCs w:val="24"/>
              </w:rPr>
              <w:t xml:space="preserve">Магазины; </w:t>
            </w:r>
          </w:p>
          <w:p w:rsidR="00417F07" w:rsidRDefault="00417F07" w:rsidP="00417F07">
            <w:pPr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F07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питание;</w:t>
            </w:r>
          </w:p>
          <w:p w:rsidR="00417F07" w:rsidRDefault="00417F07" w:rsidP="00417F07">
            <w:pPr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F07">
              <w:rPr>
                <w:rFonts w:ascii="Times New Roman" w:hAnsi="Times New Roman" w:cs="Times New Roman"/>
                <w:sz w:val="24"/>
                <w:szCs w:val="24"/>
              </w:rPr>
              <w:t xml:space="preserve">Отдых (рекреация); </w:t>
            </w:r>
          </w:p>
          <w:p w:rsidR="00A3396B" w:rsidRPr="00634B72" w:rsidRDefault="00417F07" w:rsidP="00417F07">
            <w:pPr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F07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</w:t>
            </w:r>
          </w:p>
        </w:tc>
      </w:tr>
      <w:tr w:rsidR="00CB516E" w:rsidRPr="00634B72" w:rsidTr="00CE108B">
        <w:tc>
          <w:tcPr>
            <w:tcW w:w="2518" w:type="dxa"/>
          </w:tcPr>
          <w:p w:rsidR="00CB516E" w:rsidRPr="00CE108B" w:rsidRDefault="00CB516E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Предложения по </w:t>
            </w:r>
            <w:r w:rsidR="0095516E"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условиям использования участка</w:t>
            </w:r>
            <w:r w:rsidR="00B108D4"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7053" w:type="dxa"/>
          </w:tcPr>
          <w:p w:rsidR="00CB516E" w:rsidRDefault="00CE108B" w:rsidP="00122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108D4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соответствии с действующим законодательством</w:t>
            </w:r>
          </w:p>
        </w:tc>
      </w:tr>
      <w:tr w:rsidR="00B108D4" w:rsidRPr="00634B72" w:rsidTr="00CE108B">
        <w:tc>
          <w:tcPr>
            <w:tcW w:w="2518" w:type="dxa"/>
          </w:tcPr>
          <w:p w:rsidR="00B108D4" w:rsidRPr="00CE108B" w:rsidRDefault="00B108D4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Местоположение и адрес:</w:t>
            </w:r>
          </w:p>
        </w:tc>
        <w:tc>
          <w:tcPr>
            <w:tcW w:w="7053" w:type="dxa"/>
          </w:tcPr>
          <w:p w:rsidR="00B108D4" w:rsidRDefault="009D703B" w:rsidP="00122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03B">
              <w:rPr>
                <w:rFonts w:ascii="Times New Roman" w:hAnsi="Times New Roman" w:cs="Times New Roman"/>
                <w:sz w:val="24"/>
                <w:szCs w:val="24"/>
              </w:rPr>
              <w:t>г. Архангельск, территориальный округ Майская горка, в границах части элемента планировочной структуры: просп. Ленинградский, ул. Ленина, ул. Калинина, ул. Героя Советского Союза Петра</w:t>
            </w:r>
            <w:r w:rsidR="00A42283">
              <w:rPr>
                <w:rFonts w:ascii="Times New Roman" w:hAnsi="Times New Roman" w:cs="Times New Roman"/>
                <w:sz w:val="24"/>
                <w:szCs w:val="24"/>
              </w:rPr>
              <w:t xml:space="preserve"> Лушева</w:t>
            </w:r>
            <w:bookmarkStart w:id="0" w:name="_GoBack"/>
            <w:bookmarkEnd w:id="0"/>
          </w:p>
        </w:tc>
      </w:tr>
      <w:tr w:rsidR="00B108D4" w:rsidRPr="00634B72" w:rsidTr="00CE108B">
        <w:tc>
          <w:tcPr>
            <w:tcW w:w="2518" w:type="dxa"/>
          </w:tcPr>
          <w:p w:rsidR="00B108D4" w:rsidRPr="00CE108B" w:rsidRDefault="00B108D4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Площадь участка:</w:t>
            </w:r>
          </w:p>
        </w:tc>
        <w:tc>
          <w:tcPr>
            <w:tcW w:w="7053" w:type="dxa"/>
          </w:tcPr>
          <w:p w:rsidR="00B108D4" w:rsidRPr="00634B72" w:rsidRDefault="009D703B" w:rsidP="00756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03B">
              <w:rPr>
                <w:rFonts w:ascii="Times New Roman" w:hAnsi="Times New Roman" w:cs="Times New Roman"/>
                <w:sz w:val="24"/>
                <w:szCs w:val="24"/>
              </w:rPr>
              <w:t xml:space="preserve">3,7624  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D703B">
              <w:rPr>
                <w:rFonts w:ascii="Times New Roman" w:hAnsi="Times New Roman" w:cs="Times New Roman"/>
                <w:sz w:val="24"/>
                <w:szCs w:val="24"/>
              </w:rPr>
              <w:t>после проведения работ по сносу многоквартирных домов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108D4" w:rsidRPr="00634B72" w:rsidTr="00CE108B">
        <w:tc>
          <w:tcPr>
            <w:tcW w:w="2518" w:type="dxa"/>
          </w:tcPr>
          <w:p w:rsidR="00B108D4" w:rsidRPr="00CE108B" w:rsidRDefault="00B108D4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Вид собственности участка</w:t>
            </w:r>
          </w:p>
        </w:tc>
        <w:tc>
          <w:tcPr>
            <w:tcW w:w="7053" w:type="dxa"/>
          </w:tcPr>
          <w:p w:rsidR="00B108D4" w:rsidRDefault="009D703B" w:rsidP="00B10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03B">
              <w:rPr>
                <w:rFonts w:ascii="Times New Roman" w:hAnsi="Times New Roman" w:cs="Times New Roman"/>
                <w:sz w:val="24"/>
                <w:szCs w:val="24"/>
              </w:rPr>
              <w:t>собственность городского округа "Город Архангельск", право собственности на общее имущество собственников помещений в многоквартирном доме</w:t>
            </w:r>
          </w:p>
        </w:tc>
      </w:tr>
      <w:tr w:rsidR="00B108D4" w:rsidRPr="00634B72" w:rsidTr="00CE108B">
        <w:tc>
          <w:tcPr>
            <w:tcW w:w="2518" w:type="dxa"/>
          </w:tcPr>
          <w:p w:rsidR="00B108D4" w:rsidRPr="00CE108B" w:rsidRDefault="00B108D4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6DF">
              <w:rPr>
                <w:rFonts w:ascii="Times New Roman" w:hAnsi="Times New Roman" w:cs="Times New Roman"/>
                <w:b/>
                <w:sz w:val="24"/>
                <w:szCs w:val="24"/>
              </w:rPr>
              <w:t>Наличие обеспечивающей</w:t>
            </w: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инфраструктуры (дороги, подъездные пути, инженерные коммуникации, телефонная связь, интернет, др. и их мощность):</w:t>
            </w:r>
          </w:p>
        </w:tc>
        <w:tc>
          <w:tcPr>
            <w:tcW w:w="7053" w:type="dxa"/>
          </w:tcPr>
          <w:tbl>
            <w:tblPr>
              <w:tblStyle w:val="a3"/>
              <w:tblW w:w="6833" w:type="dxa"/>
              <w:tblLayout w:type="fixed"/>
              <w:tblLook w:val="04A0" w:firstRow="1" w:lastRow="0" w:firstColumn="1" w:lastColumn="0" w:noHBand="0" w:noVBand="1"/>
            </w:tblPr>
            <w:tblGrid>
              <w:gridCol w:w="2519"/>
              <w:gridCol w:w="4314"/>
            </w:tblGrid>
            <w:tr w:rsidR="00B108D4" w:rsidTr="00CE108B">
              <w:tc>
                <w:tcPr>
                  <w:tcW w:w="683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925DFB" w:rsidRDefault="00B108D4" w:rsidP="00CE108B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Удаленность от:</w:t>
                  </w:r>
                </w:p>
              </w:tc>
            </w:tr>
            <w:tr w:rsidR="00B108D4" w:rsidTr="003F63C7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108D4" w:rsidRPr="003F63C7" w:rsidRDefault="00B108D4" w:rsidP="003E099F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3F63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автомагистрали (название дороги)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63C7" w:rsidRPr="0080701C" w:rsidRDefault="00A047C6" w:rsidP="00A047C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Территория ограничена </w:t>
                  </w:r>
                </w:p>
                <w:p w:rsidR="00B108D4" w:rsidRPr="003F63C7" w:rsidRDefault="00474269" w:rsidP="00474269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просп. Ленинградский</w:t>
                  </w:r>
                  <w:r w:rsidR="003F63C7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ул. Ленина (магистральные улицы общегородского значения регулируемого движения), ул. Героя Советского Союза Петра Лушева (магистральная улица районного значения), ул. Калинина (улица местного значения)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A047C6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автомобильных подъездных путей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A047C6" w:rsidRDefault="00A047C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A047C6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железной дороги (название станции)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80701C" w:rsidRDefault="00474269" w:rsidP="00CE108B">
                  <w:pPr>
                    <w:ind w:righ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7,5 км до станции "Архангельск-Город"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A047C6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наличие железнодорожных подъездных путей 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80701C" w:rsidRDefault="00A047C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A047C6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аэропорта (название)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80701C" w:rsidRDefault="0047426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  <w:r w:rsidR="00B108D4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км до аэропорта </w:t>
                  </w:r>
                  <w:r w:rsidR="00113286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  <w:r w:rsidR="00B108D4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Архангельск</w:t>
                  </w:r>
                  <w:r w:rsidR="00113286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A047C6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речного порта, пристани (название)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80701C" w:rsidRDefault="0073002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6,6</w:t>
                  </w:r>
                  <w:r w:rsidR="00B108D4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км </w:t>
                  </w: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до речного пригородного вокала 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A047C6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пристани, причала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80701C" w:rsidRDefault="0073002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A047C6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морского порта (название)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80701C" w:rsidRDefault="0073002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6,7</w:t>
                  </w:r>
                  <w:r w:rsidR="00B108D4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км до порта </w:t>
                  </w:r>
                  <w:r w:rsidR="00113286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  <w:r w:rsidR="00B108D4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Бакарица</w:t>
                  </w:r>
                  <w:r w:rsidR="00113286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08D4" w:rsidRPr="00A047C6" w:rsidRDefault="00B108D4" w:rsidP="00CE108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наличие пристани, </w:t>
                  </w: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причала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A047C6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-</w:t>
                  </w:r>
                </w:p>
              </w:tc>
            </w:tr>
            <w:tr w:rsidR="00CE108B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108B" w:rsidRPr="00A047C6" w:rsidRDefault="00CE108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расстояние до ближайших жилых домов 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108B" w:rsidRPr="00A047C6" w:rsidRDefault="00F45C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  <w:r w:rsidR="00CE108B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</w:t>
                  </w:r>
                </w:p>
              </w:tc>
            </w:tr>
          </w:tbl>
          <w:p w:rsidR="00B108D4" w:rsidRDefault="00B108D4" w:rsidP="00B10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8D4" w:rsidRPr="00634B72" w:rsidTr="00CE108B">
        <w:tc>
          <w:tcPr>
            <w:tcW w:w="9571" w:type="dxa"/>
            <w:gridSpan w:val="2"/>
          </w:tcPr>
          <w:p w:rsidR="00B108D4" w:rsidRPr="00B108D4" w:rsidRDefault="00B108D4" w:rsidP="00B10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8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Характеристика инфраструктуры площадки</w:t>
            </w:r>
          </w:p>
          <w:tbl>
            <w:tblPr>
              <w:tblStyle w:val="a3"/>
              <w:tblW w:w="9353" w:type="dxa"/>
              <w:tblLayout w:type="fixed"/>
              <w:tblLook w:val="04A0" w:firstRow="1" w:lastRow="0" w:firstColumn="1" w:lastColumn="0" w:noHBand="0" w:noVBand="1"/>
            </w:tblPr>
            <w:tblGrid>
              <w:gridCol w:w="1993"/>
              <w:gridCol w:w="992"/>
              <w:gridCol w:w="1701"/>
              <w:gridCol w:w="1561"/>
              <w:gridCol w:w="1134"/>
              <w:gridCol w:w="1972"/>
            </w:tblGrid>
            <w:tr w:rsidR="00B108D4" w:rsidTr="009C6591">
              <w:tc>
                <w:tcPr>
                  <w:tcW w:w="19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B108D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75552">
                    <w:rPr>
                      <w:rFonts w:ascii="Times New Roman" w:hAnsi="Times New Roman" w:cs="Times New Roman"/>
                    </w:rPr>
                    <w:t>Вид инфраструктуры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108B" w:rsidRPr="00D75552" w:rsidRDefault="00B108D4" w:rsidP="00B3266F">
                  <w:pPr>
                    <w:ind w:left="-105" w:right="-110"/>
                    <w:jc w:val="center"/>
                    <w:rPr>
                      <w:rFonts w:ascii="Times New Roman" w:hAnsi="Times New Roman" w:cs="Times New Roman"/>
                    </w:rPr>
                  </w:pPr>
                  <w:r w:rsidRPr="00D75552">
                    <w:rPr>
                      <w:rFonts w:ascii="Times New Roman" w:hAnsi="Times New Roman" w:cs="Times New Roman"/>
                    </w:rPr>
                    <w:t>Единица измере</w:t>
                  </w:r>
                  <w:r w:rsidR="00CE108B" w:rsidRPr="00D75552">
                    <w:rPr>
                      <w:rFonts w:ascii="Times New Roman" w:hAnsi="Times New Roman" w:cs="Times New Roman"/>
                    </w:rPr>
                    <w:t>-</w:t>
                  </w:r>
                </w:p>
                <w:p w:rsidR="00B108D4" w:rsidRPr="00D75552" w:rsidRDefault="00B108D4" w:rsidP="00B3266F">
                  <w:pPr>
                    <w:ind w:left="-105" w:right="-110"/>
                    <w:jc w:val="center"/>
                    <w:rPr>
                      <w:rFonts w:ascii="Times New Roman" w:hAnsi="Times New Roman" w:cs="Times New Roman"/>
                    </w:rPr>
                  </w:pPr>
                  <w:r w:rsidRPr="00D75552">
                    <w:rPr>
                      <w:rFonts w:ascii="Times New Roman" w:hAnsi="Times New Roman" w:cs="Times New Roman"/>
                    </w:rPr>
                    <w:t>ния</w:t>
                  </w:r>
                </w:p>
              </w:tc>
              <w:tc>
                <w:tcPr>
                  <w:tcW w:w="326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B108D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75552">
                    <w:rPr>
                      <w:rFonts w:ascii="Times New Roman" w:hAnsi="Times New Roman" w:cs="Times New Roman"/>
                    </w:rPr>
                    <w:t>Мощность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B108D4" w:rsidP="004F76E9">
                  <w:pPr>
                    <w:ind w:left="-111" w:right="-109"/>
                    <w:jc w:val="center"/>
                    <w:rPr>
                      <w:rFonts w:ascii="Times New Roman" w:hAnsi="Times New Roman" w:cs="Times New Roman"/>
                    </w:rPr>
                  </w:pPr>
                  <w:r w:rsidRPr="00D75552">
                    <w:rPr>
                      <w:rFonts w:ascii="Times New Roman" w:hAnsi="Times New Roman" w:cs="Times New Roman"/>
                    </w:rPr>
                    <w:t>Описание вида инфрас-труктуры</w:t>
                  </w:r>
                </w:p>
              </w:tc>
              <w:tc>
                <w:tcPr>
                  <w:tcW w:w="197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B108D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75552">
                    <w:rPr>
                      <w:rFonts w:ascii="Times New Roman" w:hAnsi="Times New Roman" w:cs="Times New Roman"/>
                    </w:rPr>
                    <w:t>Информация о собственнике вида инфраструктуры</w:t>
                  </w:r>
                </w:p>
              </w:tc>
            </w:tr>
            <w:tr w:rsidR="00B108D4" w:rsidTr="009C6591">
              <w:tc>
                <w:tcPr>
                  <w:tcW w:w="19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D75552" w:rsidRDefault="00B108D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D75552" w:rsidRDefault="00B108D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E90A4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</w:t>
                  </w:r>
                  <w:r w:rsidR="00B108D4" w:rsidRPr="00D75552">
                    <w:rPr>
                      <w:rFonts w:ascii="Times New Roman" w:hAnsi="Times New Roman" w:cs="Times New Roman"/>
                    </w:rPr>
                    <w:t>уществу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B108D4" w:rsidRPr="00D75552">
                    <w:rPr>
                      <w:rFonts w:ascii="Times New Roman" w:hAnsi="Times New Roman" w:cs="Times New Roman"/>
                    </w:rPr>
                    <w:t>ющая</w:t>
                  </w:r>
                </w:p>
              </w:tc>
              <w:tc>
                <w:tcPr>
                  <w:tcW w:w="1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CE10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75552">
                    <w:rPr>
                      <w:rFonts w:ascii="Times New Roman" w:hAnsi="Times New Roman" w:cs="Times New Roman"/>
                    </w:rPr>
                    <w:t>доступ-</w:t>
                  </w:r>
                  <w:r w:rsidR="00B108D4" w:rsidRPr="00D75552">
                    <w:rPr>
                      <w:rFonts w:ascii="Times New Roman" w:hAnsi="Times New Roman" w:cs="Times New Roman"/>
                    </w:rPr>
                    <w:t>ная</w:t>
                  </w:r>
                </w:p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D75552" w:rsidRDefault="00B108D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7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D75552" w:rsidRDefault="00B108D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108D4" w:rsidTr="009C6591">
              <w:tc>
                <w:tcPr>
                  <w:tcW w:w="1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Газ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м3/час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80701C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80701C" w:rsidRDefault="000F583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Необходимо увеличение пропускной способности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80701C" w:rsidRDefault="00D755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0701C"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80701C" w:rsidRDefault="00E90A4C" w:rsidP="004F76E9">
                  <w:pPr>
                    <w:ind w:left="-103" w:right="-11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ООО "Газпром газораспределение Архангельск"</w:t>
                  </w:r>
                </w:p>
              </w:tc>
            </w:tr>
            <w:tr w:rsidR="00B108D4" w:rsidTr="009C6591">
              <w:tc>
                <w:tcPr>
                  <w:tcW w:w="1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Теплоснабжение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Гкал/час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80701C" w:rsidRDefault="00F45C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80701C" w:rsidRDefault="000F583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Необходимо увеличение пропускной способности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80701C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80701C" w:rsidRDefault="004F76E9" w:rsidP="004F76E9">
                  <w:pPr>
                    <w:ind w:left="-103" w:right="-11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ООО "РВК-Архангельск"</w:t>
                  </w:r>
                </w:p>
              </w:tc>
            </w:tr>
            <w:tr w:rsidR="00B108D4" w:rsidTr="009C6591">
              <w:tc>
                <w:tcPr>
                  <w:tcW w:w="1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Пар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Бар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80701C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80701C" w:rsidRDefault="000F583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80701C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80701C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36640F" w:rsidTr="003359FD">
              <w:tc>
                <w:tcPr>
                  <w:tcW w:w="19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36640F" w:rsidRPr="00D75552" w:rsidRDefault="003664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Электроэнергия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36640F" w:rsidRPr="00D75552" w:rsidRDefault="003664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кВт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6640F" w:rsidRPr="0080701C" w:rsidRDefault="003664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КЛ-0,4 кВ от изол № 1.2 ВЛ-0,4 кВ до ВРУ № 1.2 дома по ул. Ленина, 10 </w:t>
                  </w:r>
                </w:p>
              </w:tc>
              <w:tc>
                <w:tcPr>
                  <w:tcW w:w="156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36640F" w:rsidRPr="0080701C" w:rsidRDefault="0036640F" w:rsidP="003664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Требуется провести мероприятия для организации электроснабжения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36640F" w:rsidRPr="0080701C" w:rsidRDefault="0036640F" w:rsidP="003664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6640F" w:rsidRPr="0080701C" w:rsidRDefault="003664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округ "Город Архангельск"</w:t>
                  </w:r>
                </w:p>
              </w:tc>
            </w:tr>
            <w:tr w:rsidR="0036640F" w:rsidTr="0036640F">
              <w:tc>
                <w:tcPr>
                  <w:tcW w:w="199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6640F" w:rsidRPr="00D75552" w:rsidRDefault="003664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6640F" w:rsidRPr="00D75552" w:rsidRDefault="003664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6640F" w:rsidRPr="0080701C" w:rsidRDefault="0036640F" w:rsidP="00B3266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0701C">
                    <w:rPr>
                      <w:rFonts w:ascii="Times New Roman" w:hAnsi="Times New Roman" w:cs="Times New Roman"/>
                    </w:rPr>
                    <w:t xml:space="preserve">линия наружного освещения на пересечении ул. Чкалова и просп. Ленинградски; участка дороги вдоль домов № 5, корп. 1, № 7, корп. 1 по ул. Чкалова; участка дороги вдоль домов № 5, № 7 по ул. Калинина; участка дороги от ул. Ленина до д. № 7, корп. 1 по ул. Почтовой; участка дороги </w:t>
                  </w:r>
                </w:p>
                <w:p w:rsidR="0036640F" w:rsidRPr="0080701C" w:rsidRDefault="0036640F" w:rsidP="00B3266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0701C">
                    <w:rPr>
                      <w:rFonts w:ascii="Times New Roman" w:hAnsi="Times New Roman" w:cs="Times New Roman"/>
                    </w:rPr>
                    <w:t xml:space="preserve">от д. № 22 до д. № 24 по ул. Ленина; участка дороги по ул. Полюсной; участка дороги от д. № 1, корп. </w:t>
                  </w:r>
                  <w:r w:rsidRPr="0080701C">
                    <w:rPr>
                      <w:rFonts w:ascii="Times New Roman" w:hAnsi="Times New Roman" w:cs="Times New Roman"/>
                    </w:rPr>
                    <w:lastRenderedPageBreak/>
                    <w:t xml:space="preserve">1 до д. № 2 по ул. Молодеж-ной вдоль </w:t>
                  </w:r>
                </w:p>
                <w:p w:rsidR="0036640F" w:rsidRPr="0080701C" w:rsidRDefault="0036640F" w:rsidP="00B3266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</w:rPr>
                    <w:t>ул. Холмогор-ской до д. № 25, придомовой территории домов № 18, № 18, корп. 1, № 18, корп. 2 по ул. Чкалова</w:t>
                  </w: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56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6640F" w:rsidRPr="0080701C" w:rsidRDefault="003664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6640F" w:rsidRPr="0080701C" w:rsidRDefault="003664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640F" w:rsidRPr="0080701C" w:rsidRDefault="005F6254" w:rsidP="003664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округ "Город Архангельск"</w:t>
                  </w:r>
                </w:p>
              </w:tc>
            </w:tr>
            <w:tr w:rsidR="0036640F" w:rsidTr="0036640F">
              <w:tc>
                <w:tcPr>
                  <w:tcW w:w="199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6640F" w:rsidRPr="00D75552" w:rsidRDefault="0036640F" w:rsidP="00551B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6640F" w:rsidRPr="00D75552" w:rsidRDefault="0036640F" w:rsidP="00551B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6640F" w:rsidRPr="0080701C" w:rsidRDefault="0036640F" w:rsidP="00551BE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электрическая сеть КЛ-0,4 кВ от изоляторов ВЛ-0,4 кВ до ВРУ № 1 и ВРУ № 2 дома по ул. Чкалова, 9</w:t>
                  </w:r>
                </w:p>
              </w:tc>
              <w:tc>
                <w:tcPr>
                  <w:tcW w:w="156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6640F" w:rsidRPr="0080701C" w:rsidRDefault="0036640F" w:rsidP="00551BE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6640F" w:rsidRPr="0080701C" w:rsidRDefault="0036640F" w:rsidP="00551BE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640F" w:rsidRPr="0080701C" w:rsidRDefault="0036640F" w:rsidP="003664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округ "Город Архангельск"</w:t>
                  </w:r>
                </w:p>
              </w:tc>
            </w:tr>
            <w:tr w:rsidR="0036640F" w:rsidTr="0036640F">
              <w:tc>
                <w:tcPr>
                  <w:tcW w:w="199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6640F" w:rsidRPr="00D75552" w:rsidRDefault="003664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6640F" w:rsidRPr="00D75552" w:rsidRDefault="003664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6640F" w:rsidRPr="0080701C" w:rsidRDefault="003664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КЛ-0,4 кВ от изоляторов ВЛ-0,4 кВ до ВРУ №1 и ВРУ №2 дома по ул. Калинина, 4</w:t>
                  </w:r>
                </w:p>
              </w:tc>
              <w:tc>
                <w:tcPr>
                  <w:tcW w:w="156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6640F" w:rsidRPr="0080701C" w:rsidRDefault="003664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6640F" w:rsidRPr="0080701C" w:rsidRDefault="003664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640F" w:rsidRPr="0080701C" w:rsidRDefault="0036640F" w:rsidP="003664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округ "Город Архангельск"</w:t>
                  </w:r>
                </w:p>
              </w:tc>
            </w:tr>
            <w:tr w:rsidR="0036640F" w:rsidTr="0036640F">
              <w:tc>
                <w:tcPr>
                  <w:tcW w:w="199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6640F" w:rsidRPr="00D75552" w:rsidRDefault="0036640F" w:rsidP="00551B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6640F" w:rsidRPr="00D75552" w:rsidRDefault="0036640F" w:rsidP="00551BE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6640F" w:rsidRPr="0080701C" w:rsidRDefault="0036640F" w:rsidP="009C659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КЛ-0,4 кВ от изоляторов ВЛ-0,4 кВ </w:t>
                  </w:r>
                </w:p>
                <w:p w:rsidR="0036640F" w:rsidRPr="0080701C" w:rsidRDefault="0036640F" w:rsidP="009C659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ВРУ № 1 и ВРУ № 2 дома по ул. Калинина, 8</w:t>
                  </w:r>
                </w:p>
              </w:tc>
              <w:tc>
                <w:tcPr>
                  <w:tcW w:w="156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6640F" w:rsidRPr="0080701C" w:rsidRDefault="0036640F" w:rsidP="00551BE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6640F" w:rsidRPr="0080701C" w:rsidRDefault="0036640F" w:rsidP="00551BE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640F" w:rsidRPr="0080701C" w:rsidRDefault="0036640F" w:rsidP="003664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округ "Город Архангельск"</w:t>
                  </w:r>
                </w:p>
              </w:tc>
            </w:tr>
            <w:tr w:rsidR="0036640F" w:rsidTr="0036640F">
              <w:tc>
                <w:tcPr>
                  <w:tcW w:w="199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640F" w:rsidRPr="00D75552" w:rsidRDefault="003664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640F" w:rsidRPr="00D75552" w:rsidRDefault="003664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6640F" w:rsidRPr="0080701C" w:rsidRDefault="0036640F" w:rsidP="009C659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КЛ-0,4 кВ от изоляторов ВЛ-0,4 кВ </w:t>
                  </w:r>
                </w:p>
                <w:p w:rsidR="0036640F" w:rsidRPr="0080701C" w:rsidRDefault="0036640F" w:rsidP="009C659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ВРУ № 1 и ВРУ № 2 дома по ул. Чкалова, 9</w:t>
                  </w:r>
                </w:p>
              </w:tc>
              <w:tc>
                <w:tcPr>
                  <w:tcW w:w="156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6640F" w:rsidRPr="0080701C" w:rsidRDefault="003664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6640F" w:rsidRPr="0080701C" w:rsidRDefault="003664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640F" w:rsidRPr="0080701C" w:rsidRDefault="0036640F" w:rsidP="003664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округ "Город Архангельск"</w:t>
                  </w:r>
                </w:p>
              </w:tc>
            </w:tr>
            <w:tr w:rsidR="00951A1C" w:rsidTr="00951A1C">
              <w:tc>
                <w:tcPr>
                  <w:tcW w:w="1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1A1C" w:rsidRPr="00D75552" w:rsidRDefault="00951A1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Водоснабжение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1A1C" w:rsidRPr="00D75552" w:rsidRDefault="00951A1C"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м3/час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51A1C" w:rsidRPr="0080701C" w:rsidRDefault="00951A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Водопровод-ная сеть к дому № 8, корп. 1 по ул. Ленина</w:t>
                  </w:r>
                </w:p>
              </w:tc>
              <w:tc>
                <w:tcPr>
                  <w:tcW w:w="156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951A1C" w:rsidRPr="0080701C" w:rsidRDefault="00951A1C" w:rsidP="00951A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Необходимо увеличение пропускной способности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951A1C" w:rsidRPr="0080701C" w:rsidRDefault="00951A1C" w:rsidP="00951A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1A1C" w:rsidRPr="0080701C" w:rsidRDefault="00951A1C" w:rsidP="00951A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округ "Город Архангельск"</w:t>
                  </w:r>
                </w:p>
              </w:tc>
            </w:tr>
            <w:tr w:rsidR="00951A1C" w:rsidTr="00EF5A20">
              <w:tc>
                <w:tcPr>
                  <w:tcW w:w="1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1A1C" w:rsidRPr="00D75552" w:rsidRDefault="00951A1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1A1C" w:rsidRPr="00D75552" w:rsidRDefault="00951A1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51A1C" w:rsidRPr="0080701C" w:rsidRDefault="00951A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внутриквартальные сети водопровода микрорайона "ЛДК им. Ленина"</w:t>
                  </w:r>
                </w:p>
              </w:tc>
              <w:tc>
                <w:tcPr>
                  <w:tcW w:w="156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51A1C" w:rsidRPr="0080701C" w:rsidRDefault="00951A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51A1C" w:rsidRPr="0080701C" w:rsidRDefault="00951A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1A1C" w:rsidRPr="0080701C" w:rsidRDefault="00951A1C" w:rsidP="00951A1C">
                  <w:pPr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округ "Город Архангельск"</w:t>
                  </w:r>
                </w:p>
              </w:tc>
            </w:tr>
            <w:tr w:rsidR="00951A1C" w:rsidTr="00951A1C">
              <w:tc>
                <w:tcPr>
                  <w:tcW w:w="1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1A1C" w:rsidRPr="00D75552" w:rsidRDefault="00951A1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Водоотведение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1A1C" w:rsidRPr="00D75552" w:rsidRDefault="00951A1C"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м3/час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51A1C" w:rsidRPr="0080701C" w:rsidRDefault="00951A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канализационная сеть к дому  № 8, корп. 1по ул. Ленина</w:t>
                  </w:r>
                </w:p>
              </w:tc>
              <w:tc>
                <w:tcPr>
                  <w:tcW w:w="156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951A1C" w:rsidRPr="0080701C" w:rsidRDefault="00951A1C" w:rsidP="00951A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Необходимо увеличение пропускной способности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951A1C" w:rsidRPr="0080701C" w:rsidRDefault="00951A1C" w:rsidP="00951A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51A1C" w:rsidRPr="0080701C" w:rsidRDefault="00951A1C" w:rsidP="00A0119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округ "Город Архангельск"</w:t>
                  </w:r>
                </w:p>
              </w:tc>
            </w:tr>
            <w:tr w:rsidR="00951A1C" w:rsidTr="0064428B">
              <w:tc>
                <w:tcPr>
                  <w:tcW w:w="1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1A1C" w:rsidRPr="00D75552" w:rsidRDefault="00951A1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1A1C" w:rsidRPr="00D75552" w:rsidRDefault="00951A1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51A1C" w:rsidRPr="0080701C" w:rsidRDefault="00951A1C" w:rsidP="009C6591">
                  <w:pPr>
                    <w:ind w:left="-102" w:right="-1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Канализа-ционная сеть (протяженность </w:t>
                  </w:r>
                </w:p>
                <w:p w:rsidR="00951A1C" w:rsidRPr="0080701C" w:rsidRDefault="00951A1C" w:rsidP="009C6591">
                  <w:pPr>
                    <w:ind w:left="-10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4 628 м)</w:t>
                  </w:r>
                </w:p>
              </w:tc>
              <w:tc>
                <w:tcPr>
                  <w:tcW w:w="156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51A1C" w:rsidRPr="0080701C" w:rsidRDefault="00951A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51A1C" w:rsidRPr="0080701C" w:rsidRDefault="00951A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51A1C" w:rsidRPr="0080701C" w:rsidRDefault="00951A1C" w:rsidP="00A0119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округ "Город Архангельск"</w:t>
                  </w:r>
                </w:p>
              </w:tc>
            </w:tr>
          </w:tbl>
          <w:p w:rsidR="00B108D4" w:rsidRDefault="00B108D4" w:rsidP="00B10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ECE" w:rsidRPr="00634B72" w:rsidTr="00CE108B">
        <w:tc>
          <w:tcPr>
            <w:tcW w:w="2518" w:type="dxa"/>
          </w:tcPr>
          <w:p w:rsidR="00065ECE" w:rsidRPr="00CE108B" w:rsidRDefault="002749AC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Наличие зданий и сооружений (их площадь и обеспеченность коммуникациями):</w:t>
            </w:r>
          </w:p>
          <w:p w:rsidR="00065ECE" w:rsidRPr="00CE108B" w:rsidRDefault="00065ECE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3" w:type="dxa"/>
          </w:tcPr>
          <w:p w:rsidR="00065ECE" w:rsidRPr="00925DFB" w:rsidRDefault="008946DF" w:rsidP="00065EC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946DF">
              <w:rPr>
                <w:rFonts w:ascii="Times New Roman" w:hAnsi="Times New Roman" w:cs="Times New Roman"/>
                <w:sz w:val="24"/>
                <w:szCs w:val="24"/>
              </w:rPr>
              <w:t>Малоэтажные многоквартирные дома; линейные объекты коммунальной, транспортной инфраструктур</w:t>
            </w:r>
          </w:p>
        </w:tc>
      </w:tr>
      <w:tr w:rsidR="002749AC" w:rsidRPr="00634B72" w:rsidTr="00CE108B">
        <w:tc>
          <w:tcPr>
            <w:tcW w:w="2518" w:type="dxa"/>
          </w:tcPr>
          <w:p w:rsidR="002749AC" w:rsidRPr="00CE108B" w:rsidRDefault="002749AC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Вид собственности здания (сооружения):</w:t>
            </w:r>
          </w:p>
        </w:tc>
        <w:tc>
          <w:tcPr>
            <w:tcW w:w="7053" w:type="dxa"/>
          </w:tcPr>
          <w:p w:rsidR="002749AC" w:rsidRPr="00925DFB" w:rsidRDefault="008946DF" w:rsidP="002749A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946DF">
              <w:rPr>
                <w:rFonts w:ascii="Times New Roman" w:hAnsi="Times New Roman" w:cs="Times New Roman"/>
                <w:sz w:val="24"/>
                <w:szCs w:val="24"/>
              </w:rPr>
              <w:t>раво собственности на общее имущество собственников помещений в многоквартирном доме</w:t>
            </w:r>
            <w:r w:rsidRPr="008946D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2749AC" w:rsidRPr="00634B72" w:rsidTr="00CE108B">
        <w:tc>
          <w:tcPr>
            <w:tcW w:w="2518" w:type="dxa"/>
          </w:tcPr>
          <w:p w:rsidR="00CE108B" w:rsidRPr="00CE108B" w:rsidRDefault="002749AC" w:rsidP="00CE10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7053" w:type="dxa"/>
          </w:tcPr>
          <w:p w:rsidR="002749AC" w:rsidRPr="00925DFB" w:rsidRDefault="002749AC" w:rsidP="002749A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946DF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2749AC" w:rsidRPr="00634B72" w:rsidTr="00CE108B">
        <w:tc>
          <w:tcPr>
            <w:tcW w:w="2518" w:type="dxa"/>
          </w:tcPr>
          <w:p w:rsidR="002749AC" w:rsidRPr="00CE108B" w:rsidRDefault="002749AC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Межевание земельного участка</w:t>
            </w:r>
          </w:p>
        </w:tc>
        <w:tc>
          <w:tcPr>
            <w:tcW w:w="7053" w:type="dxa"/>
          </w:tcPr>
          <w:p w:rsidR="002749AC" w:rsidRPr="00925DFB" w:rsidRDefault="002749AC" w:rsidP="002749A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946D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749AC" w:rsidRPr="00634B72" w:rsidTr="00CE108B">
        <w:tc>
          <w:tcPr>
            <w:tcW w:w="2518" w:type="dxa"/>
          </w:tcPr>
          <w:p w:rsidR="002749AC" w:rsidRPr="00CE108B" w:rsidRDefault="002749AC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Привлекательность участка для инвестора</w:t>
            </w:r>
          </w:p>
        </w:tc>
        <w:tc>
          <w:tcPr>
            <w:tcW w:w="7053" w:type="dxa"/>
          </w:tcPr>
          <w:p w:rsidR="002749AC" w:rsidRDefault="00FC3998" w:rsidP="00274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</w:t>
            </w:r>
            <w:r w:rsidRPr="00FC3998">
              <w:rPr>
                <w:rFonts w:ascii="Times New Roman" w:hAnsi="Times New Roman" w:cs="Times New Roman"/>
                <w:sz w:val="24"/>
                <w:szCs w:val="24"/>
              </w:rPr>
              <w:t>осуществлять комплексную застройку или реорганизацию земельного участка, включающую не только жилые или коммерческие объекты, но и необходимую инженерную, транспортную и социальную инфраструктуру.</w:t>
            </w:r>
          </w:p>
        </w:tc>
      </w:tr>
      <w:tr w:rsidR="002749AC" w:rsidRPr="00634B72" w:rsidTr="00CE108B">
        <w:tc>
          <w:tcPr>
            <w:tcW w:w="2518" w:type="dxa"/>
          </w:tcPr>
          <w:p w:rsidR="002749AC" w:rsidRPr="00CE108B" w:rsidRDefault="002749AC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Фото участка и имеющихся на его территории зданий (сооружений)</w:t>
            </w:r>
          </w:p>
        </w:tc>
        <w:tc>
          <w:tcPr>
            <w:tcW w:w="7053" w:type="dxa"/>
          </w:tcPr>
          <w:p w:rsidR="002749AC" w:rsidRDefault="002749AC" w:rsidP="00274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11757" cy="3859719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00" cy="3866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9AC" w:rsidRPr="00634B72" w:rsidTr="00CE108B">
        <w:tc>
          <w:tcPr>
            <w:tcW w:w="2518" w:type="dxa"/>
          </w:tcPr>
          <w:p w:rsidR="002749AC" w:rsidRPr="00CE108B" w:rsidRDefault="002749AC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Местоположение земельного участка на карте муниципального образования:</w:t>
            </w:r>
          </w:p>
        </w:tc>
        <w:tc>
          <w:tcPr>
            <w:tcW w:w="7053" w:type="dxa"/>
          </w:tcPr>
          <w:p w:rsidR="002749AC" w:rsidRDefault="002749AC" w:rsidP="002749A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49363" cy="485833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6507" cy="485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ECE" w:rsidRPr="00A42283" w:rsidTr="00CE108B">
        <w:tc>
          <w:tcPr>
            <w:tcW w:w="2518" w:type="dxa"/>
          </w:tcPr>
          <w:p w:rsidR="00065ECE" w:rsidRPr="00634B72" w:rsidRDefault="00065ECE" w:rsidP="00065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4B72">
              <w:rPr>
                <w:rFonts w:ascii="Times New Roman" w:hAnsi="Times New Roman" w:cs="Times New Roman"/>
                <w:sz w:val="24"/>
                <w:szCs w:val="24"/>
              </w:rPr>
              <w:t>Контактное лицо по данной площадке</w:t>
            </w:r>
          </w:p>
        </w:tc>
        <w:tc>
          <w:tcPr>
            <w:tcW w:w="7053" w:type="dxa"/>
          </w:tcPr>
          <w:p w:rsidR="009D703B" w:rsidRDefault="009D703B" w:rsidP="00065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03B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департамента градостроительства Администрации городского округа "Город Архангельск", начальник управления архитектуры и градостроительства департамента градостроительства – главный архитектор города</w:t>
            </w:r>
          </w:p>
          <w:p w:rsidR="009D703B" w:rsidRPr="008946DF" w:rsidRDefault="009D703B" w:rsidP="00065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703B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9D70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(8182) 607-461, (8182) 607-466  </w:t>
            </w:r>
          </w:p>
          <w:p w:rsidR="00065ECE" w:rsidRPr="009D703B" w:rsidRDefault="00065ECE" w:rsidP="00065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40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9D70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8540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9D70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hyperlink r:id="rId11" w:history="1">
              <w:r w:rsidRPr="008540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architect</w:t>
              </w:r>
              <w:r w:rsidRPr="009D703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@</w:t>
              </w:r>
              <w:r w:rsidRPr="008540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arhcity</w:t>
              </w:r>
              <w:r w:rsidRPr="009D703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Pr="008540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065ECE" w:rsidRPr="009D703B" w:rsidRDefault="00065ECE" w:rsidP="00065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065ECE" w:rsidRPr="009D703B" w:rsidRDefault="00065ECE" w:rsidP="00065E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E4D2C" w:rsidRPr="009D703B" w:rsidRDefault="000E4D2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D703B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482F0C" w:rsidRDefault="00482F0C" w:rsidP="00482F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РАСПОЛОЖЕНИЯ ИНВЕСТИЦИОННОЙ ПЛОЩАДКИ</w:t>
      </w:r>
    </w:p>
    <w:p w:rsidR="00482F0C" w:rsidRDefault="00482F0C" w:rsidP="00065E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0C9E" w:rsidRDefault="00F80C9E" w:rsidP="00065E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455A" w:rsidRDefault="00445B6A" w:rsidP="00065E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63558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чная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3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95E" w:rsidRDefault="0062695E" w:rsidP="0062695E">
      <w:pPr>
        <w:spacing w:after="0" w:line="240" w:lineRule="auto"/>
        <w:ind w:right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 1 : 8000</w:t>
      </w:r>
    </w:p>
    <w:p w:rsidR="00D2455A" w:rsidRDefault="00D2455A" w:rsidP="006269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455A" w:rsidRDefault="00D2455A" w:rsidP="00065E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0C9E" w:rsidRDefault="00F80C9E" w:rsidP="00065E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80C9E" w:rsidSect="00A96499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1B0" w:rsidRDefault="00E151B0" w:rsidP="00CE108B">
      <w:pPr>
        <w:spacing w:after="0" w:line="240" w:lineRule="auto"/>
      </w:pPr>
      <w:r>
        <w:separator/>
      </w:r>
    </w:p>
  </w:endnote>
  <w:endnote w:type="continuationSeparator" w:id="0">
    <w:p w:rsidR="00E151B0" w:rsidRDefault="00E151B0" w:rsidP="00CE1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rinda">
    <w:panose1 w:val="020B0502040204020203"/>
    <w:charset w:val="01"/>
    <w:family w:val="roman"/>
    <w:notTrueType/>
    <w:pitch w:val="variable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1B0" w:rsidRDefault="00E151B0" w:rsidP="00CE108B">
      <w:pPr>
        <w:spacing w:after="0" w:line="240" w:lineRule="auto"/>
      </w:pPr>
      <w:r>
        <w:separator/>
      </w:r>
    </w:p>
  </w:footnote>
  <w:footnote w:type="continuationSeparator" w:id="0">
    <w:p w:rsidR="00E151B0" w:rsidRDefault="00E151B0" w:rsidP="00CE1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342820"/>
      <w:docPartObj>
        <w:docPartGallery w:val="Page Numbers (Top of Page)"/>
        <w:docPartUnique/>
      </w:docPartObj>
    </w:sdtPr>
    <w:sdtEndPr/>
    <w:sdtContent>
      <w:p w:rsidR="003E099F" w:rsidRDefault="00360A0F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228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E099F" w:rsidRDefault="003E099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D67E0"/>
    <w:multiLevelType w:val="hybridMultilevel"/>
    <w:tmpl w:val="765C2F5C"/>
    <w:lvl w:ilvl="0" w:tplc="4A18E3FE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E04801"/>
    <w:multiLevelType w:val="hybridMultilevel"/>
    <w:tmpl w:val="A176B956"/>
    <w:lvl w:ilvl="0" w:tplc="4A18E3FE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4F5A37"/>
    <w:multiLevelType w:val="hybridMultilevel"/>
    <w:tmpl w:val="5A1C4378"/>
    <w:lvl w:ilvl="0" w:tplc="0FF0E61E">
      <w:numFmt w:val="bullet"/>
      <w:lvlText w:val="-"/>
      <w:lvlJc w:val="left"/>
      <w:pPr>
        <w:tabs>
          <w:tab w:val="num" w:pos="1775"/>
        </w:tabs>
        <w:ind w:left="1418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593"/>
    <w:rsid w:val="0000301C"/>
    <w:rsid w:val="00010508"/>
    <w:rsid w:val="000121F1"/>
    <w:rsid w:val="00017189"/>
    <w:rsid w:val="00017387"/>
    <w:rsid w:val="000244FE"/>
    <w:rsid w:val="00025900"/>
    <w:rsid w:val="00032F58"/>
    <w:rsid w:val="000416FA"/>
    <w:rsid w:val="0004769C"/>
    <w:rsid w:val="000524DA"/>
    <w:rsid w:val="00052593"/>
    <w:rsid w:val="0006547A"/>
    <w:rsid w:val="00065ECE"/>
    <w:rsid w:val="00073038"/>
    <w:rsid w:val="000736AC"/>
    <w:rsid w:val="000823BF"/>
    <w:rsid w:val="00087219"/>
    <w:rsid w:val="00090323"/>
    <w:rsid w:val="0009362C"/>
    <w:rsid w:val="00093DB0"/>
    <w:rsid w:val="000A5BB8"/>
    <w:rsid w:val="000B0B2B"/>
    <w:rsid w:val="000B3356"/>
    <w:rsid w:val="000B6648"/>
    <w:rsid w:val="000B77EA"/>
    <w:rsid w:val="000C0690"/>
    <w:rsid w:val="000C164A"/>
    <w:rsid w:val="000C32EA"/>
    <w:rsid w:val="000D5ED8"/>
    <w:rsid w:val="000E1B96"/>
    <w:rsid w:val="000E2913"/>
    <w:rsid w:val="000E3263"/>
    <w:rsid w:val="000E3E16"/>
    <w:rsid w:val="000E4A4B"/>
    <w:rsid w:val="000E4D2C"/>
    <w:rsid w:val="000F26E4"/>
    <w:rsid w:val="000F2DF5"/>
    <w:rsid w:val="000F4A81"/>
    <w:rsid w:val="000F4E4C"/>
    <w:rsid w:val="000F50E5"/>
    <w:rsid w:val="000F5835"/>
    <w:rsid w:val="000F6058"/>
    <w:rsid w:val="001022C9"/>
    <w:rsid w:val="0010677E"/>
    <w:rsid w:val="001070E5"/>
    <w:rsid w:val="00113286"/>
    <w:rsid w:val="001228A5"/>
    <w:rsid w:val="00123EA9"/>
    <w:rsid w:val="00125FD7"/>
    <w:rsid w:val="00141F65"/>
    <w:rsid w:val="001457F1"/>
    <w:rsid w:val="001461BA"/>
    <w:rsid w:val="00150170"/>
    <w:rsid w:val="00155331"/>
    <w:rsid w:val="0015589C"/>
    <w:rsid w:val="001645C2"/>
    <w:rsid w:val="00164F39"/>
    <w:rsid w:val="00165012"/>
    <w:rsid w:val="0016582A"/>
    <w:rsid w:val="001776DF"/>
    <w:rsid w:val="0018613D"/>
    <w:rsid w:val="00191770"/>
    <w:rsid w:val="00195411"/>
    <w:rsid w:val="00197417"/>
    <w:rsid w:val="001B1A2D"/>
    <w:rsid w:val="001B4B17"/>
    <w:rsid w:val="001C0EE2"/>
    <w:rsid w:val="001C44B8"/>
    <w:rsid w:val="001D0220"/>
    <w:rsid w:val="001D57EC"/>
    <w:rsid w:val="001E01E7"/>
    <w:rsid w:val="001F3824"/>
    <w:rsid w:val="002100D0"/>
    <w:rsid w:val="00220428"/>
    <w:rsid w:val="00221066"/>
    <w:rsid w:val="00222517"/>
    <w:rsid w:val="00227707"/>
    <w:rsid w:val="002317F4"/>
    <w:rsid w:val="00244626"/>
    <w:rsid w:val="00260E0A"/>
    <w:rsid w:val="002728AA"/>
    <w:rsid w:val="002749AC"/>
    <w:rsid w:val="002804B1"/>
    <w:rsid w:val="002862E2"/>
    <w:rsid w:val="00292E08"/>
    <w:rsid w:val="00296269"/>
    <w:rsid w:val="002A1514"/>
    <w:rsid w:val="002A4EA5"/>
    <w:rsid w:val="002A6EB5"/>
    <w:rsid w:val="002B1697"/>
    <w:rsid w:val="002B2237"/>
    <w:rsid w:val="002C3A57"/>
    <w:rsid w:val="002C4391"/>
    <w:rsid w:val="002D1E44"/>
    <w:rsid w:val="002D31F7"/>
    <w:rsid w:val="002D7D6F"/>
    <w:rsid w:val="002E3DD4"/>
    <w:rsid w:val="002E66A6"/>
    <w:rsid w:val="003145C8"/>
    <w:rsid w:val="00321B8A"/>
    <w:rsid w:val="00321E5A"/>
    <w:rsid w:val="00322E2E"/>
    <w:rsid w:val="0033216D"/>
    <w:rsid w:val="00332C42"/>
    <w:rsid w:val="0033764D"/>
    <w:rsid w:val="00337A33"/>
    <w:rsid w:val="00346729"/>
    <w:rsid w:val="00357CEC"/>
    <w:rsid w:val="00360A0F"/>
    <w:rsid w:val="00362429"/>
    <w:rsid w:val="00363312"/>
    <w:rsid w:val="0036640F"/>
    <w:rsid w:val="00370AFE"/>
    <w:rsid w:val="00383590"/>
    <w:rsid w:val="00393488"/>
    <w:rsid w:val="003A28B1"/>
    <w:rsid w:val="003A741D"/>
    <w:rsid w:val="003B028E"/>
    <w:rsid w:val="003E099F"/>
    <w:rsid w:val="003E28C0"/>
    <w:rsid w:val="003E3BA7"/>
    <w:rsid w:val="003F63C7"/>
    <w:rsid w:val="00404E1C"/>
    <w:rsid w:val="00413341"/>
    <w:rsid w:val="00417F07"/>
    <w:rsid w:val="00421ACB"/>
    <w:rsid w:val="00437121"/>
    <w:rsid w:val="00441FB4"/>
    <w:rsid w:val="00445B6A"/>
    <w:rsid w:val="00454443"/>
    <w:rsid w:val="00460F0A"/>
    <w:rsid w:val="00466E9A"/>
    <w:rsid w:val="00474269"/>
    <w:rsid w:val="0047585A"/>
    <w:rsid w:val="0047683B"/>
    <w:rsid w:val="00482F0C"/>
    <w:rsid w:val="00484C73"/>
    <w:rsid w:val="004910CE"/>
    <w:rsid w:val="004A36D5"/>
    <w:rsid w:val="004A5112"/>
    <w:rsid w:val="004A701F"/>
    <w:rsid w:val="004B16FD"/>
    <w:rsid w:val="004B36C9"/>
    <w:rsid w:val="004B55B7"/>
    <w:rsid w:val="004C3BBD"/>
    <w:rsid w:val="004C53CB"/>
    <w:rsid w:val="004D1311"/>
    <w:rsid w:val="004D1835"/>
    <w:rsid w:val="004D634A"/>
    <w:rsid w:val="004E6431"/>
    <w:rsid w:val="004F76E9"/>
    <w:rsid w:val="00502D39"/>
    <w:rsid w:val="00532B6F"/>
    <w:rsid w:val="00537B1C"/>
    <w:rsid w:val="0054547C"/>
    <w:rsid w:val="0055018D"/>
    <w:rsid w:val="005720C8"/>
    <w:rsid w:val="0057686D"/>
    <w:rsid w:val="00592A5F"/>
    <w:rsid w:val="00594161"/>
    <w:rsid w:val="005970D7"/>
    <w:rsid w:val="005B1B31"/>
    <w:rsid w:val="005B74A8"/>
    <w:rsid w:val="005C7823"/>
    <w:rsid w:val="005D0DAB"/>
    <w:rsid w:val="005D6D93"/>
    <w:rsid w:val="005E53E0"/>
    <w:rsid w:val="005E5868"/>
    <w:rsid w:val="005E6712"/>
    <w:rsid w:val="005F5879"/>
    <w:rsid w:val="005F6254"/>
    <w:rsid w:val="005F6A78"/>
    <w:rsid w:val="005F77A4"/>
    <w:rsid w:val="00601B94"/>
    <w:rsid w:val="00604997"/>
    <w:rsid w:val="006166C6"/>
    <w:rsid w:val="0062259E"/>
    <w:rsid w:val="0062695E"/>
    <w:rsid w:val="006270CB"/>
    <w:rsid w:val="00634B72"/>
    <w:rsid w:val="00645F69"/>
    <w:rsid w:val="006552A1"/>
    <w:rsid w:val="00661AA9"/>
    <w:rsid w:val="00671099"/>
    <w:rsid w:val="00671E11"/>
    <w:rsid w:val="0067364C"/>
    <w:rsid w:val="006971D5"/>
    <w:rsid w:val="006B521C"/>
    <w:rsid w:val="006B5A56"/>
    <w:rsid w:val="006C3F4D"/>
    <w:rsid w:val="006C5FCA"/>
    <w:rsid w:val="006C63AA"/>
    <w:rsid w:val="006D147A"/>
    <w:rsid w:val="006D1835"/>
    <w:rsid w:val="006E0BC9"/>
    <w:rsid w:val="006E124E"/>
    <w:rsid w:val="006E3C0E"/>
    <w:rsid w:val="006E60D0"/>
    <w:rsid w:val="006F7CC8"/>
    <w:rsid w:val="00711E32"/>
    <w:rsid w:val="0071252C"/>
    <w:rsid w:val="0071419C"/>
    <w:rsid w:val="0071443D"/>
    <w:rsid w:val="00730021"/>
    <w:rsid w:val="00733924"/>
    <w:rsid w:val="00734A81"/>
    <w:rsid w:val="00740FFC"/>
    <w:rsid w:val="0074196B"/>
    <w:rsid w:val="00741BA4"/>
    <w:rsid w:val="007540F5"/>
    <w:rsid w:val="00756A68"/>
    <w:rsid w:val="00771ED7"/>
    <w:rsid w:val="00777314"/>
    <w:rsid w:val="007804E0"/>
    <w:rsid w:val="00786367"/>
    <w:rsid w:val="00792C0B"/>
    <w:rsid w:val="00796050"/>
    <w:rsid w:val="007A1CF1"/>
    <w:rsid w:val="007A30D5"/>
    <w:rsid w:val="007A3CA9"/>
    <w:rsid w:val="007C076A"/>
    <w:rsid w:val="007C2D3C"/>
    <w:rsid w:val="007D3A95"/>
    <w:rsid w:val="007D54A8"/>
    <w:rsid w:val="007E106D"/>
    <w:rsid w:val="007F4A1E"/>
    <w:rsid w:val="007F732D"/>
    <w:rsid w:val="008042EF"/>
    <w:rsid w:val="00805AF1"/>
    <w:rsid w:val="0080701C"/>
    <w:rsid w:val="0082769C"/>
    <w:rsid w:val="00832318"/>
    <w:rsid w:val="0083237B"/>
    <w:rsid w:val="0084120C"/>
    <w:rsid w:val="00842214"/>
    <w:rsid w:val="008475D1"/>
    <w:rsid w:val="00854063"/>
    <w:rsid w:val="00856234"/>
    <w:rsid w:val="008673CD"/>
    <w:rsid w:val="00872165"/>
    <w:rsid w:val="00874C51"/>
    <w:rsid w:val="00880D18"/>
    <w:rsid w:val="00883FB9"/>
    <w:rsid w:val="008923A9"/>
    <w:rsid w:val="008946DF"/>
    <w:rsid w:val="008A05D9"/>
    <w:rsid w:val="008A07A4"/>
    <w:rsid w:val="008A5A2E"/>
    <w:rsid w:val="008B152C"/>
    <w:rsid w:val="008D0F1A"/>
    <w:rsid w:val="008D22D7"/>
    <w:rsid w:val="008D4017"/>
    <w:rsid w:val="008F5584"/>
    <w:rsid w:val="00904847"/>
    <w:rsid w:val="00910FDD"/>
    <w:rsid w:val="00911705"/>
    <w:rsid w:val="00911FA2"/>
    <w:rsid w:val="009163E7"/>
    <w:rsid w:val="0092061E"/>
    <w:rsid w:val="00920E3F"/>
    <w:rsid w:val="0092271E"/>
    <w:rsid w:val="00925DFB"/>
    <w:rsid w:val="0093067C"/>
    <w:rsid w:val="009313C2"/>
    <w:rsid w:val="00946990"/>
    <w:rsid w:val="00946EA9"/>
    <w:rsid w:val="00951A1C"/>
    <w:rsid w:val="0095516E"/>
    <w:rsid w:val="00965451"/>
    <w:rsid w:val="00986D57"/>
    <w:rsid w:val="009B2490"/>
    <w:rsid w:val="009B73A1"/>
    <w:rsid w:val="009C4ED0"/>
    <w:rsid w:val="009C6591"/>
    <w:rsid w:val="009D5990"/>
    <w:rsid w:val="009D703B"/>
    <w:rsid w:val="009E21EE"/>
    <w:rsid w:val="009F0803"/>
    <w:rsid w:val="009F6D2A"/>
    <w:rsid w:val="00A0119A"/>
    <w:rsid w:val="00A01BAF"/>
    <w:rsid w:val="00A047C6"/>
    <w:rsid w:val="00A11146"/>
    <w:rsid w:val="00A14D1B"/>
    <w:rsid w:val="00A240DC"/>
    <w:rsid w:val="00A30AD8"/>
    <w:rsid w:val="00A3396B"/>
    <w:rsid w:val="00A3469A"/>
    <w:rsid w:val="00A36414"/>
    <w:rsid w:val="00A42283"/>
    <w:rsid w:val="00A45EA0"/>
    <w:rsid w:val="00A46C10"/>
    <w:rsid w:val="00A53D5A"/>
    <w:rsid w:val="00A56099"/>
    <w:rsid w:val="00A87AB9"/>
    <w:rsid w:val="00A90064"/>
    <w:rsid w:val="00A9186F"/>
    <w:rsid w:val="00A96499"/>
    <w:rsid w:val="00A97F4B"/>
    <w:rsid w:val="00AA0AF1"/>
    <w:rsid w:val="00AA0F4A"/>
    <w:rsid w:val="00AA2641"/>
    <w:rsid w:val="00AC2C60"/>
    <w:rsid w:val="00AC439B"/>
    <w:rsid w:val="00AD16DC"/>
    <w:rsid w:val="00AD7B24"/>
    <w:rsid w:val="00AF692D"/>
    <w:rsid w:val="00B06DB7"/>
    <w:rsid w:val="00B108D4"/>
    <w:rsid w:val="00B1335C"/>
    <w:rsid w:val="00B148E1"/>
    <w:rsid w:val="00B164E2"/>
    <w:rsid w:val="00B21594"/>
    <w:rsid w:val="00B21DF5"/>
    <w:rsid w:val="00B21E01"/>
    <w:rsid w:val="00B272D0"/>
    <w:rsid w:val="00B3266F"/>
    <w:rsid w:val="00B46D76"/>
    <w:rsid w:val="00B50248"/>
    <w:rsid w:val="00B5588A"/>
    <w:rsid w:val="00B601AA"/>
    <w:rsid w:val="00B66032"/>
    <w:rsid w:val="00B732C9"/>
    <w:rsid w:val="00B76FAF"/>
    <w:rsid w:val="00B77933"/>
    <w:rsid w:val="00B81318"/>
    <w:rsid w:val="00B9367E"/>
    <w:rsid w:val="00B941E3"/>
    <w:rsid w:val="00BA2CBD"/>
    <w:rsid w:val="00BA7A8F"/>
    <w:rsid w:val="00BC41C9"/>
    <w:rsid w:val="00BC4A0A"/>
    <w:rsid w:val="00BD26FC"/>
    <w:rsid w:val="00BE26F9"/>
    <w:rsid w:val="00BF4CBD"/>
    <w:rsid w:val="00C076B6"/>
    <w:rsid w:val="00C137E4"/>
    <w:rsid w:val="00C23210"/>
    <w:rsid w:val="00C37395"/>
    <w:rsid w:val="00C42750"/>
    <w:rsid w:val="00C451ED"/>
    <w:rsid w:val="00C455CE"/>
    <w:rsid w:val="00C45A3C"/>
    <w:rsid w:val="00C50AB7"/>
    <w:rsid w:val="00C53F21"/>
    <w:rsid w:val="00C55BDD"/>
    <w:rsid w:val="00C56E0A"/>
    <w:rsid w:val="00C67C4A"/>
    <w:rsid w:val="00C75310"/>
    <w:rsid w:val="00C76A5A"/>
    <w:rsid w:val="00C81110"/>
    <w:rsid w:val="00C82C24"/>
    <w:rsid w:val="00C85D5C"/>
    <w:rsid w:val="00C946F6"/>
    <w:rsid w:val="00CA5279"/>
    <w:rsid w:val="00CB21F0"/>
    <w:rsid w:val="00CB4DC4"/>
    <w:rsid w:val="00CB516E"/>
    <w:rsid w:val="00CB5CCA"/>
    <w:rsid w:val="00CB73FE"/>
    <w:rsid w:val="00CC10A3"/>
    <w:rsid w:val="00CC3C9C"/>
    <w:rsid w:val="00CC3F28"/>
    <w:rsid w:val="00CC402E"/>
    <w:rsid w:val="00CD60BD"/>
    <w:rsid w:val="00CE108B"/>
    <w:rsid w:val="00CE2B39"/>
    <w:rsid w:val="00D003AE"/>
    <w:rsid w:val="00D01626"/>
    <w:rsid w:val="00D03137"/>
    <w:rsid w:val="00D04678"/>
    <w:rsid w:val="00D07FA5"/>
    <w:rsid w:val="00D101FA"/>
    <w:rsid w:val="00D11D8F"/>
    <w:rsid w:val="00D2296E"/>
    <w:rsid w:val="00D2455A"/>
    <w:rsid w:val="00D3346C"/>
    <w:rsid w:val="00D33FD8"/>
    <w:rsid w:val="00D53655"/>
    <w:rsid w:val="00D55C03"/>
    <w:rsid w:val="00D647C7"/>
    <w:rsid w:val="00D74620"/>
    <w:rsid w:val="00D75552"/>
    <w:rsid w:val="00D75BF2"/>
    <w:rsid w:val="00D84695"/>
    <w:rsid w:val="00D864FA"/>
    <w:rsid w:val="00DA183B"/>
    <w:rsid w:val="00DA2C69"/>
    <w:rsid w:val="00DB7063"/>
    <w:rsid w:val="00DD7D4F"/>
    <w:rsid w:val="00DF3ADE"/>
    <w:rsid w:val="00DF6F90"/>
    <w:rsid w:val="00E0085A"/>
    <w:rsid w:val="00E067B2"/>
    <w:rsid w:val="00E151B0"/>
    <w:rsid w:val="00E159B6"/>
    <w:rsid w:val="00E17398"/>
    <w:rsid w:val="00E34C8F"/>
    <w:rsid w:val="00E41739"/>
    <w:rsid w:val="00E50C16"/>
    <w:rsid w:val="00E57060"/>
    <w:rsid w:val="00E67C34"/>
    <w:rsid w:val="00E726E5"/>
    <w:rsid w:val="00E77075"/>
    <w:rsid w:val="00E90A4C"/>
    <w:rsid w:val="00EA3F20"/>
    <w:rsid w:val="00EA7300"/>
    <w:rsid w:val="00EB2F31"/>
    <w:rsid w:val="00EB6373"/>
    <w:rsid w:val="00EC0C6B"/>
    <w:rsid w:val="00EC2C8F"/>
    <w:rsid w:val="00EC7CC6"/>
    <w:rsid w:val="00ED58E5"/>
    <w:rsid w:val="00ED764A"/>
    <w:rsid w:val="00EE45DE"/>
    <w:rsid w:val="00EF00AB"/>
    <w:rsid w:val="00EF3CDE"/>
    <w:rsid w:val="00EF7870"/>
    <w:rsid w:val="00F34008"/>
    <w:rsid w:val="00F4270B"/>
    <w:rsid w:val="00F4457A"/>
    <w:rsid w:val="00F45CB6"/>
    <w:rsid w:val="00F45EB2"/>
    <w:rsid w:val="00F47EBD"/>
    <w:rsid w:val="00F7526B"/>
    <w:rsid w:val="00F80C9E"/>
    <w:rsid w:val="00F93E1E"/>
    <w:rsid w:val="00F94A92"/>
    <w:rsid w:val="00FA0BA4"/>
    <w:rsid w:val="00FC011A"/>
    <w:rsid w:val="00FC3998"/>
    <w:rsid w:val="00FC3AB6"/>
    <w:rsid w:val="00FD6797"/>
    <w:rsid w:val="00FD6FD8"/>
    <w:rsid w:val="00FE0349"/>
    <w:rsid w:val="00FE3A9C"/>
    <w:rsid w:val="00FF1008"/>
    <w:rsid w:val="00FF186F"/>
    <w:rsid w:val="00FF5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5E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65ECE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65EC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04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499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E1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E108B"/>
  </w:style>
  <w:style w:type="paragraph" w:styleId="aa">
    <w:name w:val="footer"/>
    <w:basedOn w:val="a"/>
    <w:link w:val="ab"/>
    <w:uiPriority w:val="99"/>
    <w:semiHidden/>
    <w:unhideWhenUsed/>
    <w:rsid w:val="00CE1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E10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5E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65ECE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65EC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04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499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E1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E108B"/>
  </w:style>
  <w:style w:type="paragraph" w:styleId="aa">
    <w:name w:val="footer"/>
    <w:basedOn w:val="a"/>
    <w:link w:val="ab"/>
    <w:uiPriority w:val="99"/>
    <w:semiHidden/>
    <w:unhideWhenUsed/>
    <w:rsid w:val="00CE1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E1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rchitect@arhcity.ru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F8C9E-99F2-4E74-8A13-9C95A5AD7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781</Words>
  <Characters>4453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Алексеевна Перекопская</dc:creator>
  <cp:lastModifiedBy>Чередниченко Евгения Николаевна</cp:lastModifiedBy>
  <cp:revision>6</cp:revision>
  <cp:lastPrinted>2017-05-17T06:18:00Z</cp:lastPrinted>
  <dcterms:created xsi:type="dcterms:W3CDTF">2025-11-17T11:24:00Z</dcterms:created>
  <dcterms:modified xsi:type="dcterms:W3CDTF">2025-11-28T13:14:00Z</dcterms:modified>
</cp:coreProperties>
</file>