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4BE2" w14:textId="570AB5DC" w:rsidR="00C13D50" w:rsidRPr="00C13D50" w:rsidRDefault="00897B2C" w:rsidP="00C13D50">
      <w:pPr>
        <w:ind w:firstLine="4678"/>
        <w:jc w:val="center"/>
        <w:rPr>
          <w:sz w:val="28"/>
          <w:szCs w:val="28"/>
          <w:lang w:eastAsia="ru-RU"/>
        </w:rPr>
      </w:pPr>
      <w:r w:rsidRPr="00734602">
        <w:rPr>
          <w:noProof/>
          <w:lang w:eastAsia="ru-RU"/>
        </w:rPr>
        <w:drawing>
          <wp:anchor distT="0" distB="0" distL="114300" distR="114300" simplePos="0" relativeHeight="251656704" behindDoc="1" locked="0" layoutInCell="1" allowOverlap="1" wp14:anchorId="69627FEF" wp14:editId="61ADD977">
            <wp:simplePos x="0" y="0"/>
            <wp:positionH relativeFrom="column">
              <wp:posOffset>-722630</wp:posOffset>
            </wp:positionH>
            <wp:positionV relativeFrom="paragraph">
              <wp:posOffset>-714353</wp:posOffset>
            </wp:positionV>
            <wp:extent cx="7550785" cy="10739755"/>
            <wp:effectExtent l="19050" t="0" r="0" b="0"/>
            <wp:wrapNone/>
            <wp:docPr id="24" name="Рисунок 1" descr="S1626_Terplanproekt2_Кубик-сни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626_Terplanproekt2_Кубик-сниз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785" cy="10739755"/>
                    </a:xfrm>
                    <a:prstGeom prst="rect">
                      <a:avLst/>
                    </a:prstGeom>
                    <a:noFill/>
                  </pic:spPr>
                </pic:pic>
              </a:graphicData>
            </a:graphic>
          </wp:anchor>
        </w:drawing>
      </w:r>
      <w:r w:rsidR="00C13D50" w:rsidRPr="00C13D50">
        <w:rPr>
          <w:sz w:val="28"/>
          <w:szCs w:val="28"/>
          <w:lang w:eastAsia="ru-RU"/>
        </w:rPr>
        <w:t>УТВЕРЖДЕНЫ</w:t>
      </w:r>
    </w:p>
    <w:p w14:paraId="582B2266" w14:textId="77777777" w:rsidR="00C13D50" w:rsidRPr="00C13D50" w:rsidRDefault="00C13D50" w:rsidP="00C13D50">
      <w:pPr>
        <w:ind w:firstLine="4678"/>
        <w:jc w:val="center"/>
        <w:rPr>
          <w:sz w:val="28"/>
          <w:szCs w:val="28"/>
          <w:lang w:eastAsia="ru-RU"/>
        </w:rPr>
      </w:pPr>
      <w:r w:rsidRPr="00C13D50">
        <w:rPr>
          <w:sz w:val="28"/>
          <w:szCs w:val="28"/>
          <w:lang w:eastAsia="ru-RU"/>
        </w:rPr>
        <w:t>постановлением министерства</w:t>
      </w:r>
    </w:p>
    <w:p w14:paraId="09D3824B" w14:textId="77777777" w:rsidR="00C13D50" w:rsidRPr="00C13D50" w:rsidRDefault="00C13D50" w:rsidP="00C13D50">
      <w:pPr>
        <w:ind w:firstLine="4678"/>
        <w:jc w:val="center"/>
        <w:rPr>
          <w:sz w:val="28"/>
          <w:szCs w:val="28"/>
          <w:lang w:eastAsia="ru-RU"/>
        </w:rPr>
      </w:pPr>
      <w:r w:rsidRPr="00C13D50">
        <w:rPr>
          <w:sz w:val="28"/>
          <w:szCs w:val="28"/>
          <w:lang w:eastAsia="ru-RU"/>
        </w:rPr>
        <w:t>строительства и архитектуры</w:t>
      </w:r>
    </w:p>
    <w:p w14:paraId="123A258E" w14:textId="77777777" w:rsidR="00C13D50" w:rsidRPr="00C13D50" w:rsidRDefault="00C13D50" w:rsidP="00C13D50">
      <w:pPr>
        <w:ind w:firstLine="4678"/>
        <w:jc w:val="center"/>
        <w:rPr>
          <w:sz w:val="28"/>
          <w:szCs w:val="28"/>
          <w:lang w:eastAsia="ru-RU"/>
        </w:rPr>
      </w:pPr>
      <w:r w:rsidRPr="00C13D50">
        <w:rPr>
          <w:sz w:val="28"/>
          <w:szCs w:val="28"/>
          <w:lang w:eastAsia="ru-RU"/>
        </w:rPr>
        <w:t>Архангельской области</w:t>
      </w:r>
    </w:p>
    <w:p w14:paraId="5BBF75CD" w14:textId="77777777" w:rsidR="00C13D50" w:rsidRPr="00C13D50" w:rsidRDefault="00C13D50" w:rsidP="00C13D50">
      <w:pPr>
        <w:ind w:firstLine="4678"/>
        <w:jc w:val="center"/>
        <w:rPr>
          <w:sz w:val="28"/>
          <w:szCs w:val="28"/>
          <w:lang w:eastAsia="ru-RU"/>
        </w:rPr>
      </w:pPr>
      <w:r w:rsidRPr="00C13D50">
        <w:rPr>
          <w:sz w:val="28"/>
          <w:szCs w:val="28"/>
          <w:lang w:eastAsia="ru-RU"/>
        </w:rPr>
        <w:t>от 29 сентября 2020 г. № 68-п</w:t>
      </w:r>
    </w:p>
    <w:p w14:paraId="5B1722AC" w14:textId="77777777" w:rsidR="00C13D50" w:rsidRPr="00C13D50" w:rsidRDefault="00C13D50" w:rsidP="00C13D50">
      <w:pPr>
        <w:ind w:firstLine="4678"/>
        <w:jc w:val="center"/>
        <w:rPr>
          <w:sz w:val="28"/>
          <w:szCs w:val="28"/>
          <w:lang w:eastAsia="ru-RU"/>
        </w:rPr>
      </w:pPr>
      <w:r w:rsidRPr="00C13D50">
        <w:rPr>
          <w:sz w:val="28"/>
          <w:szCs w:val="28"/>
          <w:lang w:eastAsia="ru-RU"/>
        </w:rPr>
        <w:t>(в ред. с изм. от 6 апреля 2021 г. № 14-п,</w:t>
      </w:r>
    </w:p>
    <w:p w14:paraId="2199FB3A" w14:textId="77777777" w:rsidR="00C13D50" w:rsidRPr="00C13D50" w:rsidRDefault="00C13D50" w:rsidP="00C13D50">
      <w:pPr>
        <w:ind w:firstLine="4678"/>
        <w:jc w:val="center"/>
        <w:rPr>
          <w:sz w:val="28"/>
          <w:szCs w:val="28"/>
          <w:lang w:eastAsia="ru-RU"/>
        </w:rPr>
      </w:pPr>
      <w:r w:rsidRPr="00C13D50">
        <w:rPr>
          <w:sz w:val="28"/>
          <w:szCs w:val="28"/>
          <w:lang w:eastAsia="ru-RU"/>
        </w:rPr>
        <w:t>от 8 октября 2021 г. № 60-п,</w:t>
      </w:r>
    </w:p>
    <w:p w14:paraId="2B479246" w14:textId="77777777" w:rsidR="00C13D50" w:rsidRPr="00C13D50" w:rsidRDefault="00C13D50" w:rsidP="00C13D50">
      <w:pPr>
        <w:ind w:firstLine="4678"/>
        <w:jc w:val="center"/>
        <w:rPr>
          <w:sz w:val="28"/>
          <w:szCs w:val="28"/>
          <w:lang w:eastAsia="ru-RU"/>
        </w:rPr>
      </w:pPr>
      <w:r w:rsidRPr="00C13D50">
        <w:rPr>
          <w:sz w:val="28"/>
          <w:szCs w:val="28"/>
          <w:lang w:eastAsia="ru-RU"/>
        </w:rPr>
        <w:t>от 28 декабря 2022 г. № 73-п,</w:t>
      </w:r>
    </w:p>
    <w:p w14:paraId="73C355BA" w14:textId="77777777" w:rsidR="00C13D50" w:rsidRPr="00C13D50" w:rsidRDefault="00C13D50" w:rsidP="00C13D50">
      <w:pPr>
        <w:ind w:firstLine="4678"/>
        <w:jc w:val="center"/>
        <w:rPr>
          <w:sz w:val="28"/>
          <w:szCs w:val="28"/>
          <w:lang w:eastAsia="ru-RU"/>
        </w:rPr>
      </w:pPr>
      <w:r w:rsidRPr="00C13D50">
        <w:rPr>
          <w:sz w:val="28"/>
          <w:szCs w:val="28"/>
          <w:lang w:eastAsia="ru-RU"/>
        </w:rPr>
        <w:t xml:space="preserve">от 20 апреля 2023 г. № 7-п, </w:t>
      </w:r>
    </w:p>
    <w:p w14:paraId="27BCB9A8" w14:textId="77777777" w:rsidR="00C13D50" w:rsidRPr="00C13D50" w:rsidRDefault="00C13D50" w:rsidP="00C13D50">
      <w:pPr>
        <w:ind w:firstLine="4678"/>
        <w:jc w:val="center"/>
        <w:rPr>
          <w:sz w:val="28"/>
          <w:szCs w:val="28"/>
          <w:lang w:eastAsia="ru-RU"/>
        </w:rPr>
      </w:pPr>
      <w:r w:rsidRPr="00C13D50">
        <w:rPr>
          <w:sz w:val="28"/>
          <w:szCs w:val="28"/>
          <w:lang w:eastAsia="ru-RU"/>
        </w:rPr>
        <w:t>от 18 декабря 2023 г. № 80-п)</w:t>
      </w:r>
    </w:p>
    <w:p w14:paraId="6477882A" w14:textId="0E2B29E4" w:rsidR="00897B2C" w:rsidRPr="00734602" w:rsidRDefault="00897B2C" w:rsidP="00C13D50">
      <w:pPr>
        <w:ind w:firstLine="4678"/>
        <w:jc w:val="center"/>
      </w:pPr>
    </w:p>
    <w:p w14:paraId="58AFA23A" w14:textId="499E989A" w:rsidR="00832E8A" w:rsidRPr="00734602" w:rsidRDefault="001D6467" w:rsidP="00897B2C">
      <w:pPr>
        <w:ind w:firstLine="567"/>
      </w:pPr>
      <w:r>
        <w:rPr>
          <w:noProof/>
          <w:lang w:eastAsia="ru-RU"/>
        </w:rPr>
        <mc:AlternateContent>
          <mc:Choice Requires="wps">
            <w:drawing>
              <wp:anchor distT="0" distB="0" distL="114300" distR="114300" simplePos="0" relativeHeight="251656192" behindDoc="0" locked="0" layoutInCell="1" allowOverlap="1" wp14:anchorId="6EDC1549" wp14:editId="348E13E9">
                <wp:simplePos x="0" y="0"/>
                <wp:positionH relativeFrom="column">
                  <wp:posOffset>2412365</wp:posOffset>
                </wp:positionH>
                <wp:positionV relativeFrom="paragraph">
                  <wp:posOffset>1513840</wp:posOffset>
                </wp:positionV>
                <wp:extent cx="4121785" cy="301498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3014980"/>
                        </a:xfrm>
                        <a:prstGeom prst="rect">
                          <a:avLst/>
                        </a:prstGeom>
                        <a:solidFill>
                          <a:srgbClr val="FFFFFF"/>
                        </a:solidFill>
                        <a:ln>
                          <a:noFill/>
                        </a:ln>
                      </wps:spPr>
                      <wps:txbx>
                        <w:txbxContent>
                          <w:p w14:paraId="18115D96"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ПРАВИЛА ЗЕМЛЕПОЛЬЗОВАНИЯ И ЗАСТРОЙКИ</w:t>
                            </w:r>
                          </w:p>
                          <w:p w14:paraId="6D401310"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ГОРОДСКОГО ОКРУГА</w:t>
                            </w:r>
                          </w:p>
                          <w:p w14:paraId="4E284945" w14:textId="77777777" w:rsidR="00A714E8"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 xml:space="preserve"> «ГОРОД АРХАНГЕЛЬСК»</w:t>
                            </w:r>
                          </w:p>
                          <w:p w14:paraId="7A8FAAAA" w14:textId="77777777" w:rsidR="007760E6" w:rsidRDefault="007760E6" w:rsidP="00B13163">
                            <w:pPr>
                              <w:pStyle w:val="af9"/>
                              <w:jc w:val="center"/>
                              <w:rPr>
                                <w:rFonts w:eastAsia="Calibri"/>
                                <w:b/>
                                <w:color w:val="365F91"/>
                                <w:sz w:val="36"/>
                                <w:szCs w:val="36"/>
                                <w:lang w:eastAsia="ar-SA"/>
                              </w:rPr>
                            </w:pPr>
                          </w:p>
                          <w:p w14:paraId="74932A59" w14:textId="77777777" w:rsidR="007760E6" w:rsidRDefault="007760E6" w:rsidP="007760E6">
                            <w:pPr>
                              <w:pStyle w:val="af9"/>
                              <w:jc w:val="center"/>
                              <w:rPr>
                                <w:b/>
                                <w:color w:val="365F91"/>
                              </w:rPr>
                            </w:pPr>
                            <w:r>
                              <w:rPr>
                                <w:b/>
                                <w:color w:val="365F91"/>
                              </w:rPr>
                              <w:t xml:space="preserve">РАЗДЕЛ I. </w:t>
                            </w:r>
                            <w:r w:rsidRPr="007760E6">
                              <w:rPr>
                                <w:b/>
                                <w:color w:val="365F91"/>
                              </w:rPr>
                              <w:t>ПОРЯДОК ПРИМЕНЕНИЯ ПРАВИЛ ЗЕМЛЕПОЛЬЗОВАНИЯ И ЗАСТРОЙКИ И ВНЕСЕНИЯ В НИХ ИЗМЕНЕНИЙ</w:t>
                            </w:r>
                          </w:p>
                          <w:p w14:paraId="4CCC9C6E" w14:textId="77777777" w:rsidR="006A7BD8" w:rsidRDefault="006A7BD8" w:rsidP="007760E6">
                            <w:pPr>
                              <w:pStyle w:val="af9"/>
                              <w:jc w:val="center"/>
                              <w:rPr>
                                <w:b/>
                                <w:color w:val="365F9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C1549" id="_x0000_t202" coordsize="21600,21600" o:spt="202" path="m,l,21600r21600,l21600,xe">
                <v:stroke joinstyle="miter"/>
                <v:path gradientshapeok="t" o:connecttype="rect"/>
              </v:shapetype>
              <v:shape id="Поле 10" o:spid="_x0000_s1026" type="#_x0000_t202" style="position:absolute;left:0;text-align:left;margin-left:189.95pt;margin-top:119.2pt;width:324.55pt;height:2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" stroked="f">
                <v:textbox>
                  <w:txbxContent>
                    <w:p w14:paraId="18115D96"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ПРАВИЛА ЗЕМЛЕПОЛЬЗОВАНИЯ И ЗАСТРОЙКИ</w:t>
                      </w:r>
                    </w:p>
                    <w:p w14:paraId="6D401310"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ГОРОДСКОГО ОКРУГА</w:t>
                      </w:r>
                    </w:p>
                    <w:p w14:paraId="4E284945" w14:textId="77777777" w:rsidR="00A714E8"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 xml:space="preserve"> «ГОРОД АРХАНГЕЛЬСК»</w:t>
                      </w:r>
                    </w:p>
                    <w:p w14:paraId="7A8FAAAA" w14:textId="77777777" w:rsidR="007760E6" w:rsidRDefault="007760E6" w:rsidP="00B13163">
                      <w:pPr>
                        <w:pStyle w:val="af9"/>
                        <w:jc w:val="center"/>
                        <w:rPr>
                          <w:rFonts w:eastAsia="Calibri"/>
                          <w:b/>
                          <w:color w:val="365F91"/>
                          <w:sz w:val="36"/>
                          <w:szCs w:val="36"/>
                          <w:lang w:eastAsia="ar-SA"/>
                        </w:rPr>
                      </w:pPr>
                    </w:p>
                    <w:p w14:paraId="74932A59" w14:textId="77777777" w:rsidR="007760E6" w:rsidRDefault="007760E6" w:rsidP="007760E6">
                      <w:pPr>
                        <w:pStyle w:val="af9"/>
                        <w:jc w:val="center"/>
                        <w:rPr>
                          <w:b/>
                          <w:color w:val="365F91"/>
                        </w:rPr>
                      </w:pPr>
                      <w:r>
                        <w:rPr>
                          <w:b/>
                          <w:color w:val="365F91"/>
                        </w:rPr>
                        <w:t xml:space="preserve">РАЗДЕЛ I. </w:t>
                      </w:r>
                      <w:r w:rsidRPr="007760E6">
                        <w:rPr>
                          <w:b/>
                          <w:color w:val="365F91"/>
                        </w:rPr>
                        <w:t>ПОРЯДОК ПРИМЕНЕНИЯ ПРАВИЛ ЗЕМЛЕПОЛЬЗОВАНИЯ И ЗАСТРОЙКИ И ВНЕСЕНИЯ В НИХ ИЗМЕНЕНИЙ</w:t>
                      </w:r>
                    </w:p>
                    <w:p w14:paraId="4CCC9C6E" w14:textId="77777777" w:rsidR="006A7BD8" w:rsidRDefault="006A7BD8" w:rsidP="007760E6">
                      <w:pPr>
                        <w:pStyle w:val="af9"/>
                        <w:jc w:val="center"/>
                        <w:rPr>
                          <w:b/>
                          <w:color w:val="365F91"/>
                        </w:rPr>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C299420" wp14:editId="091DBE0B">
                <wp:simplePos x="0" y="0"/>
                <wp:positionH relativeFrom="column">
                  <wp:posOffset>2275840</wp:posOffset>
                </wp:positionH>
                <wp:positionV relativeFrom="paragraph">
                  <wp:posOffset>8056245</wp:posOffset>
                </wp:positionV>
                <wp:extent cx="1671320" cy="380365"/>
                <wp:effectExtent l="0" t="0" r="0" b="0"/>
                <wp:wrapNone/>
                <wp:docPr id="8"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80365"/>
                        </a:xfrm>
                        <a:prstGeom prst="rect">
                          <a:avLst/>
                        </a:prstGeom>
                        <a:solidFill>
                          <a:srgbClr val="FFFFFF"/>
                        </a:solidFill>
                        <a:ln>
                          <a:noFill/>
                        </a:ln>
                      </wps:spPr>
                      <wps:txbx>
                        <w:txbxContent>
                          <w:p w14:paraId="109CD7A1" w14:textId="6B05D105" w:rsidR="00A714E8" w:rsidRPr="00540EAE" w:rsidRDefault="00A714E8" w:rsidP="00B13163">
                            <w:pPr>
                              <w:pStyle w:val="af9"/>
                              <w:jc w:val="center"/>
                              <w:rPr>
                                <w:b/>
                                <w:color w:val="365F9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99420" id="_x0000_s1027" type="#_x0000_t202" style="position:absolute;left:0;text-align:left;margin-left:179.2pt;margin-top:634.35pt;width:131.6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" stroked="f">
                <v:textbox>
                  <w:txbxContent>
                    <w:p w14:paraId="109CD7A1" w14:textId="6B05D105" w:rsidR="00A714E8" w:rsidRPr="00540EAE" w:rsidRDefault="00A714E8" w:rsidP="00B13163">
                      <w:pPr>
                        <w:pStyle w:val="af9"/>
                        <w:jc w:val="center"/>
                        <w:rPr>
                          <w:b/>
                          <w:color w:val="365F91"/>
                          <w:sz w:val="36"/>
                          <w:szCs w:val="36"/>
                        </w:rPr>
                      </w:pP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14:anchorId="32244ABF" wp14:editId="0C5A42B1">
                <wp:simplePos x="0" y="0"/>
                <wp:positionH relativeFrom="column">
                  <wp:posOffset>2390140</wp:posOffset>
                </wp:positionH>
                <wp:positionV relativeFrom="paragraph">
                  <wp:posOffset>9871075</wp:posOffset>
                </wp:positionV>
                <wp:extent cx="2348865" cy="37846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378460"/>
                        </a:xfrm>
                        <a:prstGeom prst="rect">
                          <a:avLst/>
                        </a:prstGeom>
                        <a:solidFill>
                          <a:srgbClr val="FFFFFF"/>
                        </a:solidFill>
                        <a:ln>
                          <a:noFill/>
                        </a:ln>
                      </wps:spPr>
                      <wps:txbx>
                        <w:txbxContent>
                          <w:p w14:paraId="2E5404F0" w14:textId="77777777" w:rsidR="00A714E8" w:rsidRDefault="00A714E8" w:rsidP="005E1D4D">
                            <w:pPr>
                              <w:pStyle w:val="af9"/>
                              <w:jc w:val="center"/>
                              <w:rPr>
                                <w:color w:val="365F91"/>
                              </w:rPr>
                            </w:pPr>
                            <w:r>
                              <w:rPr>
                                <w:b/>
                                <w:color w:val="365F91"/>
                                <w:sz w:val="32"/>
                                <w:szCs w:val="32"/>
                              </w:rPr>
                              <w:t>ОМСК 2019</w:t>
                            </w:r>
                          </w:p>
                          <w:p w14:paraId="684E3657" w14:textId="77777777" w:rsidR="00A714E8" w:rsidRDefault="00A714E8" w:rsidP="005E1D4D">
                            <w:pPr>
                              <w:rPr>
                                <w:color w:val="365F9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4ABF" id="Поле 14" o:spid="_x0000_s1028" type="#_x0000_t202" style="position:absolute;left:0;text-align:left;margin-left:188.2pt;margin-top:777.25pt;width:184.9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" stroked="f">
                <v:textbox>
                  <w:txbxContent>
                    <w:p w14:paraId="2E5404F0" w14:textId="77777777" w:rsidR="00A714E8" w:rsidRDefault="00A714E8" w:rsidP="005E1D4D">
                      <w:pPr>
                        <w:pStyle w:val="af9"/>
                        <w:jc w:val="center"/>
                        <w:rPr>
                          <w:color w:val="365F91"/>
                        </w:rPr>
                      </w:pPr>
                      <w:r>
                        <w:rPr>
                          <w:b/>
                          <w:color w:val="365F91"/>
                          <w:sz w:val="32"/>
                          <w:szCs w:val="32"/>
                        </w:rPr>
                        <w:t>ОМСК 2019</w:t>
                      </w:r>
                    </w:p>
                    <w:p w14:paraId="684E3657" w14:textId="77777777" w:rsidR="00A714E8" w:rsidRDefault="00A714E8" w:rsidP="005E1D4D">
                      <w:pPr>
                        <w:rPr>
                          <w:color w:val="365F91"/>
                        </w:rPr>
                      </w:pP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14:anchorId="355440ED" wp14:editId="38EFACFE">
                <wp:simplePos x="0" y="0"/>
                <wp:positionH relativeFrom="column">
                  <wp:posOffset>2390140</wp:posOffset>
                </wp:positionH>
                <wp:positionV relativeFrom="paragraph">
                  <wp:posOffset>9871075</wp:posOffset>
                </wp:positionV>
                <wp:extent cx="2348865" cy="37846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378460"/>
                        </a:xfrm>
                        <a:prstGeom prst="rect">
                          <a:avLst/>
                        </a:prstGeom>
                        <a:solidFill>
                          <a:srgbClr val="FFFFFF"/>
                        </a:solidFill>
                        <a:ln>
                          <a:noFill/>
                        </a:ln>
                      </wps:spPr>
                      <wps:txbx>
                        <w:txbxContent>
                          <w:p w14:paraId="398ED7CD" w14:textId="77777777" w:rsidR="00A714E8" w:rsidRDefault="00A714E8" w:rsidP="005E1D4D">
                            <w:pPr>
                              <w:pStyle w:val="af9"/>
                              <w:jc w:val="center"/>
                              <w:rPr>
                                <w:color w:val="365F91"/>
                              </w:rPr>
                            </w:pPr>
                            <w:r>
                              <w:rPr>
                                <w:b/>
                                <w:color w:val="365F91"/>
                                <w:sz w:val="32"/>
                                <w:szCs w:val="32"/>
                              </w:rPr>
                              <w:t>ОМСК 2019</w:t>
                            </w:r>
                          </w:p>
                          <w:p w14:paraId="37F9A4FF" w14:textId="77777777" w:rsidR="00A714E8" w:rsidRDefault="00A714E8" w:rsidP="005E1D4D">
                            <w:pPr>
                              <w:rPr>
                                <w:color w:val="365F9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40ED" id="Поле 7" o:spid="_x0000_s1029" type="#_x0000_t202" style="position:absolute;left:0;text-align:left;margin-left:188.2pt;margin-top:777.25pt;width:184.95pt;height:2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" stroked="f">
                <v:textbox>
                  <w:txbxContent>
                    <w:p w14:paraId="398ED7CD" w14:textId="77777777" w:rsidR="00A714E8" w:rsidRDefault="00A714E8" w:rsidP="005E1D4D">
                      <w:pPr>
                        <w:pStyle w:val="af9"/>
                        <w:jc w:val="center"/>
                        <w:rPr>
                          <w:color w:val="365F91"/>
                        </w:rPr>
                      </w:pPr>
                      <w:r>
                        <w:rPr>
                          <w:b/>
                          <w:color w:val="365F91"/>
                          <w:sz w:val="32"/>
                          <w:szCs w:val="32"/>
                        </w:rPr>
                        <w:t>ОМСК 2019</w:t>
                      </w:r>
                    </w:p>
                    <w:p w14:paraId="37F9A4FF" w14:textId="77777777" w:rsidR="00A714E8" w:rsidRDefault="00A714E8" w:rsidP="005E1D4D">
                      <w:pPr>
                        <w:rPr>
                          <w:color w:val="365F91"/>
                        </w:rPr>
                      </w:pPr>
                    </w:p>
                  </w:txbxContent>
                </v:textbox>
              </v:shape>
            </w:pict>
          </mc:Fallback>
        </mc:AlternateContent>
      </w:r>
      <w:r w:rsidR="004E3E36" w:rsidRPr="00734602">
        <w:br w:type="page"/>
      </w:r>
      <w:r w:rsidR="00E2399B" w:rsidRPr="00734602">
        <w:lastRenderedPageBreak/>
        <w:t>Содержание</w:t>
      </w:r>
    </w:p>
    <w:p w14:paraId="64EF6548" w14:textId="77777777" w:rsidR="006154E5" w:rsidRPr="00734602" w:rsidRDefault="006154E5" w:rsidP="004E3E36">
      <w:pPr>
        <w:widowControl/>
        <w:suppressAutoHyphens w:val="0"/>
        <w:overflowPunct/>
        <w:autoSpaceDN w:val="0"/>
        <w:adjustRightInd w:val="0"/>
        <w:jc w:val="center"/>
        <w:rPr>
          <w:b/>
          <w:bCs/>
          <w:sz w:val="24"/>
          <w:szCs w:val="24"/>
          <w:lang w:eastAsia="ru-RU"/>
        </w:rPr>
      </w:pPr>
    </w:p>
    <w:p w14:paraId="4F0D6FAB" w14:textId="5F2D7F37" w:rsidR="00B87C94" w:rsidRPr="00734602" w:rsidRDefault="001B7C12" w:rsidP="00C35B37">
      <w:pPr>
        <w:pStyle w:val="25"/>
        <w:rPr>
          <w:rFonts w:asciiTheme="minorHAnsi" w:eastAsiaTheme="minorEastAsia" w:hAnsiTheme="minorHAnsi" w:cstheme="minorBidi"/>
          <w:sz w:val="22"/>
          <w:szCs w:val="22"/>
          <w:lang w:eastAsia="ru-RU"/>
        </w:rPr>
      </w:pPr>
      <w:r w:rsidRPr="00734602">
        <w:rPr>
          <w:b/>
          <w:bCs/>
          <w:caps/>
        </w:rPr>
        <w:fldChar w:fldCharType="begin"/>
      </w:r>
      <w:r w:rsidR="007F497D" w:rsidRPr="00734602">
        <w:rPr>
          <w:b/>
          <w:bCs/>
          <w:caps/>
        </w:rPr>
        <w:instrText xml:space="preserve"> TOC \o "1-2" \f \h \z \t "Заголовок 3;3;Заголовок 4;4;Стиль Заголовок 3 + подчеркивание;5" </w:instrText>
      </w:r>
      <w:r w:rsidRPr="00734602">
        <w:rPr>
          <w:b/>
          <w:bCs/>
          <w:caps/>
        </w:rPr>
        <w:fldChar w:fldCharType="separate"/>
      </w:r>
      <w:hyperlink w:anchor="_Toc66784551" w:history="1">
        <w:r w:rsidR="00B87C94" w:rsidRPr="00734602">
          <w:rPr>
            <w:rStyle w:val="afe"/>
          </w:rPr>
          <w:t>РАЗДЕЛ I. ПОРЯДОК ПРИМЕНЕНИЯ ПРАВИЛ ЗЕМЛЕПОЛЬЗОВАНИЯ И ЗАСТРОЙКИ И ВНЕСЕНИЯ В НИХ ИЗМЕНЕНИЙ</w:t>
        </w:r>
        <w:r w:rsidR="00B87C94" w:rsidRPr="00734602">
          <w:rPr>
            <w:webHidden/>
          </w:rPr>
          <w:tab/>
        </w:r>
        <w:r w:rsidRPr="00734602">
          <w:rPr>
            <w:webHidden/>
          </w:rPr>
          <w:fldChar w:fldCharType="begin"/>
        </w:r>
        <w:r w:rsidR="00B87C94" w:rsidRPr="00734602">
          <w:rPr>
            <w:webHidden/>
          </w:rPr>
          <w:instrText xml:space="preserve"> PAGEREF _Toc66784551 \h </w:instrText>
        </w:r>
        <w:r w:rsidRPr="00734602">
          <w:rPr>
            <w:webHidden/>
          </w:rPr>
        </w:r>
        <w:r w:rsidRPr="00734602">
          <w:rPr>
            <w:webHidden/>
          </w:rPr>
          <w:fldChar w:fldCharType="separate"/>
        </w:r>
        <w:r w:rsidR="00D8352C">
          <w:rPr>
            <w:webHidden/>
          </w:rPr>
          <w:t>- 3 -</w:t>
        </w:r>
        <w:r w:rsidRPr="00734602">
          <w:rPr>
            <w:webHidden/>
          </w:rPr>
          <w:fldChar w:fldCharType="end"/>
        </w:r>
      </w:hyperlink>
    </w:p>
    <w:p w14:paraId="5181DE45" w14:textId="163D27B7" w:rsidR="00B87C94" w:rsidRPr="00734602" w:rsidRDefault="00B87C94" w:rsidP="00C35B37">
      <w:pPr>
        <w:pStyle w:val="25"/>
        <w:rPr>
          <w:rFonts w:asciiTheme="minorHAnsi" w:eastAsiaTheme="minorEastAsia" w:hAnsiTheme="minorHAnsi" w:cstheme="minorBidi"/>
          <w:sz w:val="22"/>
          <w:szCs w:val="22"/>
          <w:lang w:eastAsia="ru-RU"/>
        </w:rPr>
      </w:pPr>
      <w:hyperlink w:anchor="_Toc66784552" w:history="1">
        <w:r w:rsidRPr="00734602">
          <w:rPr>
            <w:rStyle w:val="afe"/>
          </w:rPr>
          <w:t>Глава 1. ОБЩИЕ ПОЛОЖЕНИЯ</w:t>
        </w:r>
        <w:r w:rsidRPr="00734602">
          <w:rPr>
            <w:webHidden/>
          </w:rPr>
          <w:tab/>
        </w:r>
        <w:r w:rsidR="001B7C12" w:rsidRPr="00734602">
          <w:rPr>
            <w:webHidden/>
          </w:rPr>
          <w:fldChar w:fldCharType="begin"/>
        </w:r>
        <w:r w:rsidRPr="00734602">
          <w:rPr>
            <w:webHidden/>
          </w:rPr>
          <w:instrText xml:space="preserve"> PAGEREF _Toc66784552 \h </w:instrText>
        </w:r>
        <w:r w:rsidR="001B7C12" w:rsidRPr="00734602">
          <w:rPr>
            <w:webHidden/>
          </w:rPr>
        </w:r>
        <w:r w:rsidR="001B7C12" w:rsidRPr="00734602">
          <w:rPr>
            <w:webHidden/>
          </w:rPr>
          <w:fldChar w:fldCharType="separate"/>
        </w:r>
        <w:r w:rsidR="00D8352C">
          <w:rPr>
            <w:webHidden/>
          </w:rPr>
          <w:t>- 3 -</w:t>
        </w:r>
        <w:r w:rsidR="001B7C12" w:rsidRPr="00734602">
          <w:rPr>
            <w:webHidden/>
          </w:rPr>
          <w:fldChar w:fldCharType="end"/>
        </w:r>
      </w:hyperlink>
    </w:p>
    <w:p w14:paraId="7E38CD29" w14:textId="0A3E888C"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53" w:history="1">
        <w:r w:rsidRPr="00734602">
          <w:rPr>
            <w:rStyle w:val="afe"/>
            <w:noProof/>
          </w:rPr>
          <w:t>Статья 1. Основания и цели подготовки Правил землепользования и застройки городского округа «Город Архангельск»</w:t>
        </w:r>
        <w:r w:rsidRPr="00734602">
          <w:rPr>
            <w:noProof/>
            <w:webHidden/>
          </w:rPr>
          <w:tab/>
        </w:r>
        <w:r w:rsidR="001B7C12" w:rsidRPr="00734602">
          <w:rPr>
            <w:noProof/>
            <w:webHidden/>
          </w:rPr>
          <w:fldChar w:fldCharType="begin"/>
        </w:r>
        <w:r w:rsidRPr="00734602">
          <w:rPr>
            <w:noProof/>
            <w:webHidden/>
          </w:rPr>
          <w:instrText xml:space="preserve"> PAGEREF _Toc66784553 \h </w:instrText>
        </w:r>
        <w:r w:rsidR="001B7C12" w:rsidRPr="00734602">
          <w:rPr>
            <w:noProof/>
            <w:webHidden/>
          </w:rPr>
        </w:r>
        <w:r w:rsidR="001B7C12" w:rsidRPr="00734602">
          <w:rPr>
            <w:noProof/>
            <w:webHidden/>
          </w:rPr>
          <w:fldChar w:fldCharType="separate"/>
        </w:r>
        <w:r w:rsidR="00D8352C">
          <w:rPr>
            <w:noProof/>
            <w:webHidden/>
          </w:rPr>
          <w:t>- 3 -</w:t>
        </w:r>
        <w:r w:rsidR="001B7C12" w:rsidRPr="00734602">
          <w:rPr>
            <w:noProof/>
            <w:webHidden/>
          </w:rPr>
          <w:fldChar w:fldCharType="end"/>
        </w:r>
      </w:hyperlink>
    </w:p>
    <w:p w14:paraId="6423A4C3" w14:textId="04917D46"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54" w:history="1">
        <w:r w:rsidRPr="00734602">
          <w:rPr>
            <w:rStyle w:val="afe"/>
            <w:noProof/>
          </w:rPr>
          <w:t>Статья 2. Сфера применения настоящих Правил</w:t>
        </w:r>
        <w:r w:rsidRPr="00734602">
          <w:rPr>
            <w:noProof/>
            <w:webHidden/>
          </w:rPr>
          <w:tab/>
        </w:r>
        <w:r w:rsidR="001B7C12" w:rsidRPr="00734602">
          <w:rPr>
            <w:noProof/>
            <w:webHidden/>
          </w:rPr>
          <w:fldChar w:fldCharType="begin"/>
        </w:r>
        <w:r w:rsidRPr="00734602">
          <w:rPr>
            <w:noProof/>
            <w:webHidden/>
          </w:rPr>
          <w:instrText xml:space="preserve"> PAGEREF _Toc66784554 \h </w:instrText>
        </w:r>
        <w:r w:rsidR="001B7C12" w:rsidRPr="00734602">
          <w:rPr>
            <w:noProof/>
            <w:webHidden/>
          </w:rPr>
        </w:r>
        <w:r w:rsidR="001B7C12" w:rsidRPr="00734602">
          <w:rPr>
            <w:noProof/>
            <w:webHidden/>
          </w:rPr>
          <w:fldChar w:fldCharType="separate"/>
        </w:r>
        <w:r w:rsidR="00D8352C">
          <w:rPr>
            <w:noProof/>
            <w:webHidden/>
          </w:rPr>
          <w:t>- 3 -</w:t>
        </w:r>
        <w:r w:rsidR="001B7C12" w:rsidRPr="00734602">
          <w:rPr>
            <w:noProof/>
            <w:webHidden/>
          </w:rPr>
          <w:fldChar w:fldCharType="end"/>
        </w:r>
      </w:hyperlink>
    </w:p>
    <w:p w14:paraId="4674CB3E" w14:textId="008393D8"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55" w:history="1">
        <w:r w:rsidRPr="00734602">
          <w:rPr>
            <w:rStyle w:val="afe"/>
            <w:noProof/>
          </w:rPr>
          <w:t>Статья 3. Объекты и субъекты градостроительных отношений</w:t>
        </w:r>
        <w:r w:rsidRPr="00734602">
          <w:rPr>
            <w:noProof/>
            <w:webHidden/>
          </w:rPr>
          <w:tab/>
        </w:r>
        <w:r w:rsidR="001B7C12" w:rsidRPr="00734602">
          <w:rPr>
            <w:noProof/>
            <w:webHidden/>
          </w:rPr>
          <w:fldChar w:fldCharType="begin"/>
        </w:r>
        <w:r w:rsidRPr="00734602">
          <w:rPr>
            <w:noProof/>
            <w:webHidden/>
          </w:rPr>
          <w:instrText xml:space="preserve"> PAGEREF _Toc66784555 \h </w:instrText>
        </w:r>
        <w:r w:rsidR="001B7C12" w:rsidRPr="00734602">
          <w:rPr>
            <w:noProof/>
            <w:webHidden/>
          </w:rPr>
        </w:r>
        <w:r w:rsidR="001B7C12" w:rsidRPr="00734602">
          <w:rPr>
            <w:noProof/>
            <w:webHidden/>
          </w:rPr>
          <w:fldChar w:fldCharType="separate"/>
        </w:r>
        <w:r w:rsidR="00D8352C">
          <w:rPr>
            <w:noProof/>
            <w:webHidden/>
          </w:rPr>
          <w:t>- 3 -</w:t>
        </w:r>
        <w:r w:rsidR="001B7C12" w:rsidRPr="00734602">
          <w:rPr>
            <w:noProof/>
            <w:webHidden/>
          </w:rPr>
          <w:fldChar w:fldCharType="end"/>
        </w:r>
      </w:hyperlink>
    </w:p>
    <w:p w14:paraId="09A5F3C7" w14:textId="4579D90A"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56" w:history="1">
        <w:r w:rsidRPr="00734602">
          <w:rPr>
            <w:rStyle w:val="afe"/>
            <w:noProof/>
          </w:rPr>
          <w:t>Статья 5. Ответственность за нарушение Правил</w:t>
        </w:r>
        <w:r w:rsidRPr="00734602">
          <w:rPr>
            <w:noProof/>
            <w:webHidden/>
          </w:rPr>
          <w:tab/>
        </w:r>
        <w:r w:rsidR="001B7C12" w:rsidRPr="00734602">
          <w:rPr>
            <w:noProof/>
            <w:webHidden/>
          </w:rPr>
          <w:fldChar w:fldCharType="begin"/>
        </w:r>
        <w:r w:rsidRPr="00734602">
          <w:rPr>
            <w:noProof/>
            <w:webHidden/>
          </w:rPr>
          <w:instrText xml:space="preserve"> PAGEREF _Toc66784556 \h </w:instrText>
        </w:r>
        <w:r w:rsidR="001B7C12" w:rsidRPr="00734602">
          <w:rPr>
            <w:noProof/>
            <w:webHidden/>
          </w:rPr>
        </w:r>
        <w:r w:rsidR="001B7C12" w:rsidRPr="00734602">
          <w:rPr>
            <w:noProof/>
            <w:webHidden/>
          </w:rPr>
          <w:fldChar w:fldCharType="separate"/>
        </w:r>
        <w:r w:rsidR="00D8352C">
          <w:rPr>
            <w:noProof/>
            <w:webHidden/>
          </w:rPr>
          <w:t>- 4 -</w:t>
        </w:r>
        <w:r w:rsidR="001B7C12" w:rsidRPr="00734602">
          <w:rPr>
            <w:noProof/>
            <w:webHidden/>
          </w:rPr>
          <w:fldChar w:fldCharType="end"/>
        </w:r>
      </w:hyperlink>
    </w:p>
    <w:p w14:paraId="3E85BC23" w14:textId="361A3A0C"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57" w:history="1">
        <w:r w:rsidRPr="00734602">
          <w:rPr>
            <w:rStyle w:val="afe"/>
            <w:noProof/>
          </w:rPr>
          <w:t>Статья 6. Регулирование землепользования и застройки на территории городского округа</w:t>
        </w:r>
        <w:r w:rsidRPr="00734602">
          <w:rPr>
            <w:noProof/>
            <w:webHidden/>
          </w:rPr>
          <w:tab/>
        </w:r>
        <w:r w:rsidR="001B7C12" w:rsidRPr="00734602">
          <w:rPr>
            <w:noProof/>
            <w:webHidden/>
          </w:rPr>
          <w:fldChar w:fldCharType="begin"/>
        </w:r>
        <w:r w:rsidRPr="00734602">
          <w:rPr>
            <w:noProof/>
            <w:webHidden/>
          </w:rPr>
          <w:instrText xml:space="preserve"> PAGEREF _Toc66784557 \h </w:instrText>
        </w:r>
        <w:r w:rsidR="001B7C12" w:rsidRPr="00734602">
          <w:rPr>
            <w:noProof/>
            <w:webHidden/>
          </w:rPr>
        </w:r>
        <w:r w:rsidR="001B7C12" w:rsidRPr="00734602">
          <w:rPr>
            <w:noProof/>
            <w:webHidden/>
          </w:rPr>
          <w:fldChar w:fldCharType="separate"/>
        </w:r>
        <w:r w:rsidR="00D8352C">
          <w:rPr>
            <w:noProof/>
            <w:webHidden/>
          </w:rPr>
          <w:t>- 4 -</w:t>
        </w:r>
        <w:r w:rsidR="001B7C12" w:rsidRPr="00734602">
          <w:rPr>
            <w:noProof/>
            <w:webHidden/>
          </w:rPr>
          <w:fldChar w:fldCharType="end"/>
        </w:r>
      </w:hyperlink>
    </w:p>
    <w:p w14:paraId="2B8F4FF3" w14:textId="66C0A072" w:rsidR="00B87C94" w:rsidRPr="00734602" w:rsidRDefault="00B87C94" w:rsidP="00C35B37">
      <w:pPr>
        <w:pStyle w:val="25"/>
        <w:rPr>
          <w:rFonts w:asciiTheme="minorHAnsi" w:eastAsiaTheme="minorEastAsia" w:hAnsiTheme="minorHAnsi" w:cstheme="minorBidi"/>
          <w:sz w:val="22"/>
          <w:szCs w:val="22"/>
          <w:lang w:eastAsia="ru-RU"/>
        </w:rPr>
      </w:pPr>
      <w:hyperlink w:anchor="_Toc66784558" w:history="1">
        <w:r w:rsidRPr="00734602">
          <w:rPr>
            <w:rStyle w:val="afe"/>
          </w:rPr>
          <w:t>Глава 2. ПОДГОТОВКА ДОКУМЕНТАЦИИ ПО ПЛАНИРОВКЕ ТЕРРИТОРИИ ОРГАНАМИ МЕСТНОГО САМОУПРАВЛЕНИЯ ГОРОДСКОГО ОКРУГА</w:t>
        </w:r>
        <w:r w:rsidRPr="00734602">
          <w:rPr>
            <w:webHidden/>
          </w:rPr>
          <w:tab/>
        </w:r>
        <w:r w:rsidR="001B7C12" w:rsidRPr="00734602">
          <w:rPr>
            <w:webHidden/>
          </w:rPr>
          <w:fldChar w:fldCharType="begin"/>
        </w:r>
        <w:r w:rsidRPr="00734602">
          <w:rPr>
            <w:webHidden/>
          </w:rPr>
          <w:instrText xml:space="preserve"> PAGEREF _Toc66784558 \h </w:instrText>
        </w:r>
        <w:r w:rsidR="001B7C12" w:rsidRPr="00734602">
          <w:rPr>
            <w:webHidden/>
          </w:rPr>
        </w:r>
        <w:r w:rsidR="001B7C12" w:rsidRPr="00734602">
          <w:rPr>
            <w:webHidden/>
          </w:rPr>
          <w:fldChar w:fldCharType="separate"/>
        </w:r>
        <w:r w:rsidR="00D8352C">
          <w:rPr>
            <w:webHidden/>
          </w:rPr>
          <w:t>- 5 -</w:t>
        </w:r>
        <w:r w:rsidR="001B7C12" w:rsidRPr="00734602">
          <w:rPr>
            <w:webHidden/>
          </w:rPr>
          <w:fldChar w:fldCharType="end"/>
        </w:r>
      </w:hyperlink>
    </w:p>
    <w:p w14:paraId="33FAF0D3" w14:textId="42D22C55"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59" w:history="1">
        <w:r w:rsidRPr="00734602">
          <w:rPr>
            <w:rStyle w:val="afe"/>
            <w:noProof/>
          </w:rPr>
          <w:t>Статья 7. Порядок подготовки документации по планировке территории</w:t>
        </w:r>
        <w:r w:rsidRPr="00734602">
          <w:rPr>
            <w:noProof/>
            <w:webHidden/>
          </w:rPr>
          <w:tab/>
        </w:r>
        <w:r w:rsidR="001B7C12" w:rsidRPr="00734602">
          <w:rPr>
            <w:noProof/>
            <w:webHidden/>
          </w:rPr>
          <w:fldChar w:fldCharType="begin"/>
        </w:r>
        <w:r w:rsidRPr="00734602">
          <w:rPr>
            <w:noProof/>
            <w:webHidden/>
          </w:rPr>
          <w:instrText xml:space="preserve"> PAGEREF _Toc66784559 \h </w:instrText>
        </w:r>
        <w:r w:rsidR="001B7C12" w:rsidRPr="00734602">
          <w:rPr>
            <w:noProof/>
            <w:webHidden/>
          </w:rPr>
        </w:r>
        <w:r w:rsidR="001B7C12" w:rsidRPr="00734602">
          <w:rPr>
            <w:noProof/>
            <w:webHidden/>
          </w:rPr>
          <w:fldChar w:fldCharType="separate"/>
        </w:r>
        <w:r w:rsidR="00D8352C">
          <w:rPr>
            <w:noProof/>
            <w:webHidden/>
          </w:rPr>
          <w:t>- 5 -</w:t>
        </w:r>
        <w:r w:rsidR="001B7C12" w:rsidRPr="00734602">
          <w:rPr>
            <w:noProof/>
            <w:webHidden/>
          </w:rPr>
          <w:fldChar w:fldCharType="end"/>
        </w:r>
      </w:hyperlink>
    </w:p>
    <w:p w14:paraId="3CF5966F" w14:textId="53CA81AC"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0" w:history="1">
        <w:r w:rsidRPr="00734602">
          <w:rPr>
            <w:rStyle w:val="afe"/>
            <w:noProof/>
          </w:rPr>
          <w:t>Статья 8. Градостроительный план земельного участка</w:t>
        </w:r>
        <w:r w:rsidRPr="00734602">
          <w:rPr>
            <w:noProof/>
            <w:webHidden/>
          </w:rPr>
          <w:tab/>
        </w:r>
        <w:r w:rsidR="001B7C12" w:rsidRPr="00734602">
          <w:rPr>
            <w:noProof/>
            <w:webHidden/>
          </w:rPr>
          <w:fldChar w:fldCharType="begin"/>
        </w:r>
        <w:r w:rsidRPr="00734602">
          <w:rPr>
            <w:noProof/>
            <w:webHidden/>
          </w:rPr>
          <w:instrText xml:space="preserve"> PAGEREF _Toc66784560 \h </w:instrText>
        </w:r>
        <w:r w:rsidR="001B7C12" w:rsidRPr="00734602">
          <w:rPr>
            <w:noProof/>
            <w:webHidden/>
          </w:rPr>
        </w:r>
        <w:r w:rsidR="001B7C12" w:rsidRPr="00734602">
          <w:rPr>
            <w:noProof/>
            <w:webHidden/>
          </w:rPr>
          <w:fldChar w:fldCharType="separate"/>
        </w:r>
        <w:r w:rsidR="00D8352C">
          <w:rPr>
            <w:noProof/>
            <w:webHidden/>
          </w:rPr>
          <w:t>- 8 -</w:t>
        </w:r>
        <w:r w:rsidR="001B7C12" w:rsidRPr="00734602">
          <w:rPr>
            <w:noProof/>
            <w:webHidden/>
          </w:rPr>
          <w:fldChar w:fldCharType="end"/>
        </w:r>
      </w:hyperlink>
    </w:p>
    <w:p w14:paraId="3498FA9D" w14:textId="70BFA36B" w:rsidR="00B87C94" w:rsidRPr="00734602" w:rsidRDefault="00B87C94" w:rsidP="00C35B37">
      <w:pPr>
        <w:pStyle w:val="25"/>
        <w:rPr>
          <w:rFonts w:asciiTheme="minorHAnsi" w:eastAsiaTheme="minorEastAsia" w:hAnsiTheme="minorHAnsi" w:cstheme="minorBidi"/>
          <w:sz w:val="22"/>
          <w:szCs w:val="22"/>
          <w:lang w:eastAsia="ru-RU"/>
        </w:rPr>
      </w:pPr>
      <w:hyperlink w:anchor="_Toc66784561" w:history="1">
        <w:r w:rsidRPr="00734602">
          <w:rPr>
            <w:rStyle w:val="afe"/>
          </w:rPr>
          <w:t>Глава 3. ГРАДОСТРОИТЕЛЬНОЕ ЗОНИРОВАНИЕ. ИЗМЕНЕНИЕ ВИДОВ РАЗРЕШЕННОГО ИСПОЛЬЗОВАНИЯ</w:t>
        </w:r>
        <w:r w:rsidRPr="00734602">
          <w:rPr>
            <w:webHidden/>
          </w:rPr>
          <w:tab/>
        </w:r>
        <w:r w:rsidR="001B7C12" w:rsidRPr="00734602">
          <w:rPr>
            <w:webHidden/>
          </w:rPr>
          <w:fldChar w:fldCharType="begin"/>
        </w:r>
        <w:r w:rsidRPr="00734602">
          <w:rPr>
            <w:webHidden/>
          </w:rPr>
          <w:instrText xml:space="preserve"> PAGEREF _Toc66784561 \h </w:instrText>
        </w:r>
        <w:r w:rsidR="001B7C12" w:rsidRPr="00734602">
          <w:rPr>
            <w:webHidden/>
          </w:rPr>
        </w:r>
        <w:r w:rsidR="001B7C12" w:rsidRPr="00734602">
          <w:rPr>
            <w:webHidden/>
          </w:rPr>
          <w:fldChar w:fldCharType="separate"/>
        </w:r>
        <w:r w:rsidR="00D8352C">
          <w:rPr>
            <w:webHidden/>
          </w:rPr>
          <w:t>- 10 -</w:t>
        </w:r>
        <w:r w:rsidR="001B7C12" w:rsidRPr="00734602">
          <w:rPr>
            <w:webHidden/>
          </w:rPr>
          <w:fldChar w:fldCharType="end"/>
        </w:r>
      </w:hyperlink>
    </w:p>
    <w:p w14:paraId="6BD32E27" w14:textId="035FD80A"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2" w:history="1">
        <w:r w:rsidRPr="00734602">
          <w:rPr>
            <w:rStyle w:val="afe"/>
            <w:noProof/>
          </w:rPr>
          <w:t>Статья 9. Градостроительный регламент</w:t>
        </w:r>
        <w:r w:rsidRPr="00734602">
          <w:rPr>
            <w:noProof/>
            <w:webHidden/>
          </w:rPr>
          <w:tab/>
        </w:r>
        <w:r w:rsidR="001B7C12" w:rsidRPr="00734602">
          <w:rPr>
            <w:noProof/>
            <w:webHidden/>
          </w:rPr>
          <w:fldChar w:fldCharType="begin"/>
        </w:r>
        <w:r w:rsidRPr="00734602">
          <w:rPr>
            <w:noProof/>
            <w:webHidden/>
          </w:rPr>
          <w:instrText xml:space="preserve"> PAGEREF _Toc66784562 \h </w:instrText>
        </w:r>
        <w:r w:rsidR="001B7C12" w:rsidRPr="00734602">
          <w:rPr>
            <w:noProof/>
            <w:webHidden/>
          </w:rPr>
        </w:r>
        <w:r w:rsidR="001B7C12" w:rsidRPr="00734602">
          <w:rPr>
            <w:noProof/>
            <w:webHidden/>
          </w:rPr>
          <w:fldChar w:fldCharType="separate"/>
        </w:r>
        <w:r w:rsidR="00D8352C">
          <w:rPr>
            <w:noProof/>
            <w:webHidden/>
          </w:rPr>
          <w:t>- 10 -</w:t>
        </w:r>
        <w:r w:rsidR="001B7C12" w:rsidRPr="00734602">
          <w:rPr>
            <w:noProof/>
            <w:webHidden/>
          </w:rPr>
          <w:fldChar w:fldCharType="end"/>
        </w:r>
      </w:hyperlink>
    </w:p>
    <w:p w14:paraId="1F9E7532" w14:textId="5A44AD78"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3" w:history="1">
        <w:r w:rsidRPr="00734602">
          <w:rPr>
            <w:rStyle w:val="afe"/>
            <w:noProof/>
          </w:rPr>
          <w:t>Статья 10. Изменение видов разрешенного использования земельных участков и объектов капитального строительства</w:t>
        </w:r>
        <w:r w:rsidRPr="00734602">
          <w:rPr>
            <w:noProof/>
            <w:webHidden/>
          </w:rPr>
          <w:tab/>
        </w:r>
        <w:r w:rsidR="001B7C12" w:rsidRPr="00734602">
          <w:rPr>
            <w:noProof/>
            <w:webHidden/>
          </w:rPr>
          <w:fldChar w:fldCharType="begin"/>
        </w:r>
        <w:r w:rsidRPr="00734602">
          <w:rPr>
            <w:noProof/>
            <w:webHidden/>
          </w:rPr>
          <w:instrText xml:space="preserve"> PAGEREF _Toc66784563 \h </w:instrText>
        </w:r>
        <w:r w:rsidR="001B7C12" w:rsidRPr="00734602">
          <w:rPr>
            <w:noProof/>
            <w:webHidden/>
          </w:rPr>
        </w:r>
        <w:r w:rsidR="001B7C12" w:rsidRPr="00734602">
          <w:rPr>
            <w:noProof/>
            <w:webHidden/>
          </w:rPr>
          <w:fldChar w:fldCharType="separate"/>
        </w:r>
        <w:r w:rsidR="00D8352C">
          <w:rPr>
            <w:noProof/>
            <w:webHidden/>
          </w:rPr>
          <w:t>- 12 -</w:t>
        </w:r>
        <w:r w:rsidR="001B7C12" w:rsidRPr="00734602">
          <w:rPr>
            <w:noProof/>
            <w:webHidden/>
          </w:rPr>
          <w:fldChar w:fldCharType="end"/>
        </w:r>
      </w:hyperlink>
    </w:p>
    <w:p w14:paraId="1D02CFB7" w14:textId="5DAFF0DB"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4" w:history="1">
        <w:r w:rsidRPr="00734602">
          <w:rPr>
            <w:rStyle w:val="afe"/>
            <w:noProof/>
            <w:snapToGrid w:val="0"/>
          </w:rPr>
          <w:t>Статья 11. Порядок установления и виды территориальных зон, отображаемых на карте градостроительного зонирования городского округа</w:t>
        </w:r>
        <w:r w:rsidRPr="00734602">
          <w:rPr>
            <w:noProof/>
            <w:webHidden/>
          </w:rPr>
          <w:tab/>
        </w:r>
        <w:r w:rsidR="001B7C12" w:rsidRPr="00734602">
          <w:rPr>
            <w:noProof/>
            <w:webHidden/>
          </w:rPr>
          <w:fldChar w:fldCharType="begin"/>
        </w:r>
        <w:r w:rsidRPr="00734602">
          <w:rPr>
            <w:noProof/>
            <w:webHidden/>
          </w:rPr>
          <w:instrText xml:space="preserve"> PAGEREF _Toc66784564 \h </w:instrText>
        </w:r>
        <w:r w:rsidR="001B7C12" w:rsidRPr="00734602">
          <w:rPr>
            <w:noProof/>
            <w:webHidden/>
          </w:rPr>
        </w:r>
        <w:r w:rsidR="001B7C12" w:rsidRPr="00734602">
          <w:rPr>
            <w:noProof/>
            <w:webHidden/>
          </w:rPr>
          <w:fldChar w:fldCharType="separate"/>
        </w:r>
        <w:r w:rsidR="00D8352C">
          <w:rPr>
            <w:noProof/>
            <w:webHidden/>
          </w:rPr>
          <w:t>- 13 -</w:t>
        </w:r>
        <w:r w:rsidR="001B7C12" w:rsidRPr="00734602">
          <w:rPr>
            <w:noProof/>
            <w:webHidden/>
          </w:rPr>
          <w:fldChar w:fldCharType="end"/>
        </w:r>
      </w:hyperlink>
    </w:p>
    <w:p w14:paraId="0FE75D13" w14:textId="705BFD83" w:rsidR="00B87C94" w:rsidRPr="00734602" w:rsidRDefault="00B87C94" w:rsidP="00C35B37">
      <w:pPr>
        <w:pStyle w:val="25"/>
        <w:rPr>
          <w:rFonts w:asciiTheme="minorHAnsi" w:eastAsiaTheme="minorEastAsia" w:hAnsiTheme="minorHAnsi" w:cstheme="minorBidi"/>
          <w:sz w:val="22"/>
          <w:szCs w:val="22"/>
          <w:lang w:eastAsia="ru-RU"/>
        </w:rPr>
      </w:pPr>
      <w:hyperlink w:anchor="_Toc66784565" w:history="1">
        <w:r w:rsidRPr="00734602">
          <w:rPr>
            <w:rStyle w:val="afe"/>
          </w:rPr>
          <w:t>Глава 4. ПОРЯДОК (ПРОЦЕДУРЫ) ЗАСТРОЙКИ ТЕРРИТОРИИ ГОРОДСКОГО ОКРУГА</w:t>
        </w:r>
        <w:r w:rsidRPr="00734602">
          <w:rPr>
            <w:webHidden/>
          </w:rPr>
          <w:tab/>
        </w:r>
        <w:r w:rsidR="001B7C12" w:rsidRPr="00734602">
          <w:rPr>
            <w:webHidden/>
          </w:rPr>
          <w:fldChar w:fldCharType="begin"/>
        </w:r>
        <w:r w:rsidRPr="00734602">
          <w:rPr>
            <w:webHidden/>
          </w:rPr>
          <w:instrText xml:space="preserve"> PAGEREF _Toc66784565 \h </w:instrText>
        </w:r>
        <w:r w:rsidR="001B7C12" w:rsidRPr="00734602">
          <w:rPr>
            <w:webHidden/>
          </w:rPr>
        </w:r>
        <w:r w:rsidR="001B7C12" w:rsidRPr="00734602">
          <w:rPr>
            <w:webHidden/>
          </w:rPr>
          <w:fldChar w:fldCharType="separate"/>
        </w:r>
        <w:r w:rsidR="00D8352C">
          <w:rPr>
            <w:webHidden/>
          </w:rPr>
          <w:t>- 15 -</w:t>
        </w:r>
        <w:r w:rsidR="001B7C12" w:rsidRPr="00734602">
          <w:rPr>
            <w:webHidden/>
          </w:rPr>
          <w:fldChar w:fldCharType="end"/>
        </w:r>
      </w:hyperlink>
    </w:p>
    <w:p w14:paraId="39EA6138" w14:textId="58B1C947"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6" w:history="1">
        <w:r w:rsidRPr="00734602">
          <w:rPr>
            <w:rStyle w:val="afe"/>
            <w:noProof/>
          </w:rPr>
          <w:t>Статья 12. Основные принципы организации застройки на территории городского округа</w:t>
        </w:r>
        <w:r w:rsidRPr="00734602">
          <w:rPr>
            <w:noProof/>
            <w:webHidden/>
          </w:rPr>
          <w:tab/>
        </w:r>
        <w:r w:rsidR="001B7C12" w:rsidRPr="00734602">
          <w:rPr>
            <w:noProof/>
            <w:webHidden/>
          </w:rPr>
          <w:fldChar w:fldCharType="begin"/>
        </w:r>
        <w:r w:rsidRPr="00734602">
          <w:rPr>
            <w:noProof/>
            <w:webHidden/>
          </w:rPr>
          <w:instrText xml:space="preserve"> PAGEREF _Toc66784566 \h </w:instrText>
        </w:r>
        <w:r w:rsidR="001B7C12" w:rsidRPr="00734602">
          <w:rPr>
            <w:noProof/>
            <w:webHidden/>
          </w:rPr>
        </w:r>
        <w:r w:rsidR="001B7C12" w:rsidRPr="00734602">
          <w:rPr>
            <w:noProof/>
            <w:webHidden/>
          </w:rPr>
          <w:fldChar w:fldCharType="separate"/>
        </w:r>
        <w:r w:rsidR="00D8352C">
          <w:rPr>
            <w:noProof/>
            <w:webHidden/>
          </w:rPr>
          <w:t>- 15 -</w:t>
        </w:r>
        <w:r w:rsidR="001B7C12" w:rsidRPr="00734602">
          <w:rPr>
            <w:noProof/>
            <w:webHidden/>
          </w:rPr>
          <w:fldChar w:fldCharType="end"/>
        </w:r>
      </w:hyperlink>
    </w:p>
    <w:p w14:paraId="6FA06779" w14:textId="48B57535"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7" w:history="1">
        <w:r w:rsidRPr="00734602">
          <w:rPr>
            <w:rStyle w:val="afe"/>
            <w:noProof/>
          </w:rPr>
          <w:t>Статья 13. Инженерная подготовка территории</w:t>
        </w:r>
        <w:r w:rsidRPr="00734602">
          <w:rPr>
            <w:noProof/>
            <w:webHidden/>
          </w:rPr>
          <w:tab/>
        </w:r>
        <w:r w:rsidR="001B7C12" w:rsidRPr="00734602">
          <w:rPr>
            <w:noProof/>
            <w:webHidden/>
          </w:rPr>
          <w:fldChar w:fldCharType="begin"/>
        </w:r>
        <w:r w:rsidRPr="00734602">
          <w:rPr>
            <w:noProof/>
            <w:webHidden/>
          </w:rPr>
          <w:instrText xml:space="preserve"> PAGEREF _Toc66784567 \h </w:instrText>
        </w:r>
        <w:r w:rsidR="001B7C12" w:rsidRPr="00734602">
          <w:rPr>
            <w:noProof/>
            <w:webHidden/>
          </w:rPr>
        </w:r>
        <w:r w:rsidR="001B7C12" w:rsidRPr="00734602">
          <w:rPr>
            <w:noProof/>
            <w:webHidden/>
          </w:rPr>
          <w:fldChar w:fldCharType="separate"/>
        </w:r>
        <w:r w:rsidR="00D8352C">
          <w:rPr>
            <w:noProof/>
            <w:webHidden/>
          </w:rPr>
          <w:t>- 16 -</w:t>
        </w:r>
        <w:r w:rsidR="001B7C12" w:rsidRPr="00734602">
          <w:rPr>
            <w:noProof/>
            <w:webHidden/>
          </w:rPr>
          <w:fldChar w:fldCharType="end"/>
        </w:r>
      </w:hyperlink>
    </w:p>
    <w:p w14:paraId="77AE8DC1" w14:textId="4A226A93" w:rsidR="00B87C94" w:rsidRPr="00734602" w:rsidRDefault="00B87C94" w:rsidP="00C35B37">
      <w:pPr>
        <w:pStyle w:val="25"/>
        <w:rPr>
          <w:rFonts w:asciiTheme="minorHAnsi" w:eastAsiaTheme="minorEastAsia" w:hAnsiTheme="minorHAnsi" w:cstheme="minorBidi"/>
          <w:sz w:val="22"/>
          <w:szCs w:val="22"/>
          <w:lang w:eastAsia="ru-RU"/>
        </w:rPr>
      </w:pPr>
      <w:hyperlink w:anchor="_Toc66784568" w:history="1">
        <w:r w:rsidRPr="00734602">
          <w:rPr>
            <w:rStyle w:val="afe"/>
          </w:rPr>
          <w:t>Глава 5. ОБЩЕСТВЕННЫЕ ОБСУЖДЕНИЯ, ПУБЛИЧНЫЕ СЛУШАНИЯ ПО ВОПРОСАМ ЗЕМЛЕПОЛЬЗОВАНИЯ И ЗАСТРОЙКИ</w:t>
        </w:r>
        <w:r w:rsidRPr="00734602">
          <w:rPr>
            <w:webHidden/>
          </w:rPr>
          <w:tab/>
        </w:r>
        <w:r w:rsidR="001B7C12" w:rsidRPr="00734602">
          <w:rPr>
            <w:webHidden/>
          </w:rPr>
          <w:fldChar w:fldCharType="begin"/>
        </w:r>
        <w:r w:rsidRPr="00734602">
          <w:rPr>
            <w:webHidden/>
          </w:rPr>
          <w:instrText xml:space="preserve"> PAGEREF _Toc66784568 \h </w:instrText>
        </w:r>
        <w:r w:rsidR="001B7C12" w:rsidRPr="00734602">
          <w:rPr>
            <w:webHidden/>
          </w:rPr>
        </w:r>
        <w:r w:rsidR="001B7C12" w:rsidRPr="00734602">
          <w:rPr>
            <w:webHidden/>
          </w:rPr>
          <w:fldChar w:fldCharType="separate"/>
        </w:r>
        <w:r w:rsidR="00D8352C">
          <w:rPr>
            <w:webHidden/>
          </w:rPr>
          <w:t>- 16 -</w:t>
        </w:r>
        <w:r w:rsidR="001B7C12" w:rsidRPr="00734602">
          <w:rPr>
            <w:webHidden/>
          </w:rPr>
          <w:fldChar w:fldCharType="end"/>
        </w:r>
      </w:hyperlink>
    </w:p>
    <w:p w14:paraId="7E812E9A" w14:textId="7B59DE47"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69" w:history="1">
        <w:r w:rsidRPr="00734602">
          <w:rPr>
            <w:rStyle w:val="afe"/>
            <w:noProof/>
          </w:rPr>
          <w:t>Статья 14. Общие положения организации и проведения общественных обсуждений, публичных слушаний по вопросам землепользования и застройки</w:t>
        </w:r>
        <w:r w:rsidRPr="00734602">
          <w:rPr>
            <w:noProof/>
            <w:webHidden/>
          </w:rPr>
          <w:tab/>
        </w:r>
        <w:r w:rsidR="001B7C12" w:rsidRPr="00734602">
          <w:rPr>
            <w:noProof/>
            <w:webHidden/>
          </w:rPr>
          <w:fldChar w:fldCharType="begin"/>
        </w:r>
        <w:r w:rsidRPr="00734602">
          <w:rPr>
            <w:noProof/>
            <w:webHidden/>
          </w:rPr>
          <w:instrText xml:space="preserve"> PAGEREF _Toc66784569 \h </w:instrText>
        </w:r>
        <w:r w:rsidR="001B7C12" w:rsidRPr="00734602">
          <w:rPr>
            <w:noProof/>
            <w:webHidden/>
          </w:rPr>
        </w:r>
        <w:r w:rsidR="001B7C12" w:rsidRPr="00734602">
          <w:rPr>
            <w:noProof/>
            <w:webHidden/>
          </w:rPr>
          <w:fldChar w:fldCharType="separate"/>
        </w:r>
        <w:r w:rsidR="00D8352C">
          <w:rPr>
            <w:noProof/>
            <w:webHidden/>
          </w:rPr>
          <w:t>- 16 -</w:t>
        </w:r>
        <w:r w:rsidR="001B7C12" w:rsidRPr="00734602">
          <w:rPr>
            <w:noProof/>
            <w:webHidden/>
          </w:rPr>
          <w:fldChar w:fldCharType="end"/>
        </w:r>
      </w:hyperlink>
    </w:p>
    <w:p w14:paraId="3CE5D623" w14:textId="2E12B250"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70" w:history="1">
        <w:r w:rsidRPr="00734602">
          <w:rPr>
            <w:rStyle w:val="afe"/>
            <w:noProof/>
          </w:rPr>
          <w:t>Статья 15. Сроки проведения общественных обсуждений, публичных слушаний</w:t>
        </w:r>
        <w:r w:rsidRPr="00734602">
          <w:rPr>
            <w:noProof/>
            <w:webHidden/>
          </w:rPr>
          <w:tab/>
        </w:r>
        <w:r w:rsidR="001B7C12" w:rsidRPr="00734602">
          <w:rPr>
            <w:noProof/>
            <w:webHidden/>
          </w:rPr>
          <w:fldChar w:fldCharType="begin"/>
        </w:r>
        <w:r w:rsidRPr="00734602">
          <w:rPr>
            <w:noProof/>
            <w:webHidden/>
          </w:rPr>
          <w:instrText xml:space="preserve"> PAGEREF _Toc66784570 \h </w:instrText>
        </w:r>
        <w:r w:rsidR="001B7C12" w:rsidRPr="00734602">
          <w:rPr>
            <w:noProof/>
            <w:webHidden/>
          </w:rPr>
        </w:r>
        <w:r w:rsidR="001B7C12" w:rsidRPr="00734602">
          <w:rPr>
            <w:noProof/>
            <w:webHidden/>
          </w:rPr>
          <w:fldChar w:fldCharType="separate"/>
        </w:r>
        <w:r w:rsidR="00D8352C">
          <w:rPr>
            <w:noProof/>
            <w:webHidden/>
          </w:rPr>
          <w:t>- 17 -</w:t>
        </w:r>
        <w:r w:rsidR="001B7C12" w:rsidRPr="00734602">
          <w:rPr>
            <w:noProof/>
            <w:webHidden/>
          </w:rPr>
          <w:fldChar w:fldCharType="end"/>
        </w:r>
      </w:hyperlink>
    </w:p>
    <w:p w14:paraId="5854D0DC" w14:textId="5FC12566" w:rsidR="00B87C94" w:rsidRPr="00734602" w:rsidRDefault="00B87C94" w:rsidP="00C35B37">
      <w:pPr>
        <w:pStyle w:val="25"/>
        <w:rPr>
          <w:rFonts w:asciiTheme="minorHAnsi" w:eastAsiaTheme="minorEastAsia" w:hAnsiTheme="minorHAnsi" w:cstheme="minorBidi"/>
          <w:sz w:val="22"/>
          <w:szCs w:val="22"/>
          <w:lang w:eastAsia="ru-RU"/>
        </w:rPr>
      </w:pPr>
      <w:hyperlink w:anchor="_Toc66784571" w:history="1">
        <w:r w:rsidRPr="00734602">
          <w:rPr>
            <w:rStyle w:val="afe"/>
          </w:rPr>
          <w:t>Глава 6. ЗАКЛЮЧИТЕЛЬНЫЕ ПОЛОЖЕНИЯ</w:t>
        </w:r>
        <w:r w:rsidRPr="00734602">
          <w:rPr>
            <w:webHidden/>
          </w:rPr>
          <w:tab/>
        </w:r>
        <w:r w:rsidR="001B7C12" w:rsidRPr="00734602">
          <w:rPr>
            <w:webHidden/>
          </w:rPr>
          <w:fldChar w:fldCharType="begin"/>
        </w:r>
        <w:r w:rsidRPr="00734602">
          <w:rPr>
            <w:webHidden/>
          </w:rPr>
          <w:instrText xml:space="preserve"> PAGEREF _Toc66784571 \h </w:instrText>
        </w:r>
        <w:r w:rsidR="001B7C12" w:rsidRPr="00734602">
          <w:rPr>
            <w:webHidden/>
          </w:rPr>
        </w:r>
        <w:r w:rsidR="001B7C12" w:rsidRPr="00734602">
          <w:rPr>
            <w:webHidden/>
          </w:rPr>
          <w:fldChar w:fldCharType="separate"/>
        </w:r>
        <w:r w:rsidR="00D8352C">
          <w:rPr>
            <w:webHidden/>
          </w:rPr>
          <w:t>- 18 -</w:t>
        </w:r>
        <w:r w:rsidR="001B7C12" w:rsidRPr="00734602">
          <w:rPr>
            <w:webHidden/>
          </w:rPr>
          <w:fldChar w:fldCharType="end"/>
        </w:r>
      </w:hyperlink>
    </w:p>
    <w:p w14:paraId="48DD6116" w14:textId="5A97CDA7"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72" w:history="1">
        <w:r w:rsidRPr="00734602">
          <w:rPr>
            <w:rStyle w:val="afe"/>
            <w:noProof/>
          </w:rPr>
          <w:t>Статья 16. Действие настоящих Правил по отношению к ранее возникшим правоотношениям</w:t>
        </w:r>
        <w:r w:rsidRPr="00734602">
          <w:rPr>
            <w:noProof/>
            <w:webHidden/>
          </w:rPr>
          <w:tab/>
        </w:r>
        <w:r w:rsidR="001B7C12" w:rsidRPr="00734602">
          <w:rPr>
            <w:noProof/>
            <w:webHidden/>
          </w:rPr>
          <w:fldChar w:fldCharType="begin"/>
        </w:r>
        <w:r w:rsidRPr="00734602">
          <w:rPr>
            <w:noProof/>
            <w:webHidden/>
          </w:rPr>
          <w:instrText xml:space="preserve"> PAGEREF _Toc66784572 \h </w:instrText>
        </w:r>
        <w:r w:rsidR="001B7C12" w:rsidRPr="00734602">
          <w:rPr>
            <w:noProof/>
            <w:webHidden/>
          </w:rPr>
        </w:r>
        <w:r w:rsidR="001B7C12" w:rsidRPr="00734602">
          <w:rPr>
            <w:noProof/>
            <w:webHidden/>
          </w:rPr>
          <w:fldChar w:fldCharType="separate"/>
        </w:r>
        <w:r w:rsidR="00D8352C">
          <w:rPr>
            <w:noProof/>
            <w:webHidden/>
          </w:rPr>
          <w:t>- 18 -</w:t>
        </w:r>
        <w:r w:rsidR="001B7C12" w:rsidRPr="00734602">
          <w:rPr>
            <w:noProof/>
            <w:webHidden/>
          </w:rPr>
          <w:fldChar w:fldCharType="end"/>
        </w:r>
      </w:hyperlink>
    </w:p>
    <w:p w14:paraId="6FE268AC" w14:textId="2159685C" w:rsidR="00B87C94" w:rsidRPr="00734602" w:rsidRDefault="00B87C94" w:rsidP="007760E6">
      <w:pPr>
        <w:pStyle w:val="35"/>
        <w:rPr>
          <w:rFonts w:asciiTheme="minorHAnsi" w:eastAsiaTheme="minorEastAsia" w:hAnsiTheme="minorHAnsi" w:cstheme="minorBidi"/>
          <w:noProof/>
          <w:sz w:val="22"/>
          <w:szCs w:val="22"/>
          <w:lang w:eastAsia="ru-RU"/>
        </w:rPr>
      </w:pPr>
      <w:hyperlink w:anchor="_Toc66784573" w:history="1">
        <w:r w:rsidRPr="00734602">
          <w:rPr>
            <w:rStyle w:val="afe"/>
            <w:noProof/>
          </w:rPr>
          <w:t>Статья 17. Порядок внесения изменений в настоящие Правила</w:t>
        </w:r>
        <w:r w:rsidRPr="00734602">
          <w:rPr>
            <w:noProof/>
            <w:webHidden/>
          </w:rPr>
          <w:tab/>
        </w:r>
        <w:r w:rsidR="001B7C12" w:rsidRPr="00734602">
          <w:rPr>
            <w:noProof/>
            <w:webHidden/>
          </w:rPr>
          <w:fldChar w:fldCharType="begin"/>
        </w:r>
        <w:r w:rsidRPr="00734602">
          <w:rPr>
            <w:noProof/>
            <w:webHidden/>
          </w:rPr>
          <w:instrText xml:space="preserve"> PAGEREF _Toc66784573 \h </w:instrText>
        </w:r>
        <w:r w:rsidR="001B7C12" w:rsidRPr="00734602">
          <w:rPr>
            <w:noProof/>
            <w:webHidden/>
          </w:rPr>
        </w:r>
        <w:r w:rsidR="001B7C12" w:rsidRPr="00734602">
          <w:rPr>
            <w:noProof/>
            <w:webHidden/>
          </w:rPr>
          <w:fldChar w:fldCharType="separate"/>
        </w:r>
        <w:r w:rsidR="00D8352C">
          <w:rPr>
            <w:noProof/>
            <w:webHidden/>
          </w:rPr>
          <w:t>- 19 -</w:t>
        </w:r>
        <w:r w:rsidR="001B7C12" w:rsidRPr="00734602">
          <w:rPr>
            <w:noProof/>
            <w:webHidden/>
          </w:rPr>
          <w:fldChar w:fldCharType="end"/>
        </w:r>
      </w:hyperlink>
    </w:p>
    <w:p w14:paraId="5BD68CF6" w14:textId="77777777" w:rsidR="006A7BD8" w:rsidRPr="00734602" w:rsidRDefault="001B7C12" w:rsidP="006A7BD8">
      <w:pPr>
        <w:pStyle w:val="35"/>
      </w:pPr>
      <w:r w:rsidRPr="00734602">
        <w:fldChar w:fldCharType="end"/>
      </w:r>
    </w:p>
    <w:p w14:paraId="50EAAA95" w14:textId="77777777" w:rsidR="006A7BD8" w:rsidRPr="00734602" w:rsidRDefault="006A7BD8">
      <w:pPr>
        <w:widowControl/>
        <w:suppressAutoHyphens w:val="0"/>
        <w:overflowPunct/>
        <w:autoSpaceDE/>
        <w:rPr>
          <w:rFonts w:eastAsia="SimSun"/>
          <w:i/>
          <w:iCs/>
          <w:lang w:eastAsia="zh-CN"/>
        </w:rPr>
      </w:pPr>
      <w:r w:rsidRPr="00734602">
        <w:br w:type="page"/>
      </w:r>
    </w:p>
    <w:p w14:paraId="559F0193" w14:textId="77777777" w:rsidR="006A7BD8" w:rsidRPr="00734602" w:rsidRDefault="006A7BD8" w:rsidP="006A7BD8">
      <w:pPr>
        <w:pStyle w:val="35"/>
        <w:rPr>
          <w:b/>
          <w:sz w:val="24"/>
          <w:szCs w:val="24"/>
        </w:rPr>
      </w:pPr>
      <w:r w:rsidRPr="00734602">
        <w:rPr>
          <w:b/>
          <w:sz w:val="24"/>
          <w:szCs w:val="24"/>
        </w:rPr>
        <w:lastRenderedPageBreak/>
        <w:t xml:space="preserve"> </w:t>
      </w:r>
    </w:p>
    <w:p w14:paraId="500C5060" w14:textId="77777777" w:rsidR="00201857" w:rsidRPr="00734602" w:rsidRDefault="00201857" w:rsidP="00471C04">
      <w:pPr>
        <w:widowControl/>
        <w:suppressAutoHyphens w:val="0"/>
        <w:overflowPunct/>
        <w:autoSpaceDE/>
        <w:jc w:val="center"/>
        <w:rPr>
          <w:rFonts w:eastAsia="SimSun"/>
          <w:b/>
          <w:sz w:val="24"/>
          <w:szCs w:val="24"/>
          <w:lang w:eastAsia="zh-CN"/>
        </w:rPr>
      </w:pPr>
      <w:r w:rsidRPr="00734602">
        <w:rPr>
          <w:rFonts w:eastAsia="SimSun"/>
          <w:b/>
          <w:sz w:val="24"/>
          <w:szCs w:val="24"/>
          <w:lang w:eastAsia="zh-CN"/>
        </w:rPr>
        <w:t>ПРАВИЛА ЗЕМЛЕПОЛЬЗОВАНИЯ И ЗАСТРОЙКИ</w:t>
      </w:r>
    </w:p>
    <w:p w14:paraId="037442E7" w14:textId="77777777" w:rsidR="00201857" w:rsidRPr="00734602" w:rsidRDefault="00345311" w:rsidP="00B33773">
      <w:pPr>
        <w:widowControl/>
        <w:suppressAutoHyphens w:val="0"/>
        <w:overflowPunct/>
        <w:autoSpaceDE/>
        <w:jc w:val="center"/>
        <w:rPr>
          <w:b/>
          <w:sz w:val="24"/>
          <w:szCs w:val="24"/>
        </w:rPr>
      </w:pPr>
      <w:r w:rsidRPr="00734602">
        <w:rPr>
          <w:b/>
          <w:sz w:val="24"/>
          <w:szCs w:val="24"/>
        </w:rPr>
        <w:t>ГОРОДСКОГО ОКРУГА «</w:t>
      </w:r>
      <w:r w:rsidR="005E243D" w:rsidRPr="00734602">
        <w:rPr>
          <w:b/>
          <w:sz w:val="24"/>
          <w:szCs w:val="24"/>
        </w:rPr>
        <w:t xml:space="preserve">ГОРОД </w:t>
      </w:r>
      <w:r w:rsidR="002D6109" w:rsidRPr="00734602">
        <w:rPr>
          <w:b/>
          <w:sz w:val="24"/>
          <w:szCs w:val="24"/>
        </w:rPr>
        <w:t>АРХАНГЕЛЬСК</w:t>
      </w:r>
      <w:r w:rsidRPr="00734602">
        <w:rPr>
          <w:b/>
          <w:sz w:val="24"/>
          <w:szCs w:val="24"/>
        </w:rPr>
        <w:t>»</w:t>
      </w:r>
    </w:p>
    <w:p w14:paraId="1E374B19" w14:textId="77777777" w:rsidR="0042161E" w:rsidRPr="00734602" w:rsidRDefault="0042161E" w:rsidP="00B33773">
      <w:pPr>
        <w:widowControl/>
        <w:suppressAutoHyphens w:val="0"/>
        <w:overflowPunct/>
        <w:autoSpaceDE/>
        <w:jc w:val="center"/>
        <w:rPr>
          <w:rFonts w:eastAsia="SimSun"/>
          <w:b/>
          <w:sz w:val="24"/>
          <w:szCs w:val="24"/>
          <w:lang w:eastAsia="zh-CN"/>
        </w:rPr>
      </w:pPr>
    </w:p>
    <w:p w14:paraId="4A48B3E1" w14:textId="77777777" w:rsidR="00201857" w:rsidRPr="00734602" w:rsidRDefault="002B65C9" w:rsidP="00F26623">
      <w:pPr>
        <w:pStyle w:val="2"/>
        <w:rPr>
          <w:lang w:val="ru-RU"/>
        </w:rPr>
      </w:pPr>
      <w:bookmarkStart w:id="0" w:name="_Toc252392595"/>
      <w:bookmarkStart w:id="1" w:name="_Toc288582077"/>
      <w:bookmarkStart w:id="2" w:name="_Toc66784551"/>
      <w:r w:rsidRPr="00734602">
        <w:rPr>
          <w:lang w:val="ru-RU"/>
        </w:rPr>
        <w:t xml:space="preserve">РАЗДЕЛ </w:t>
      </w:r>
      <w:r w:rsidR="00201857" w:rsidRPr="00734602">
        <w:t>I</w:t>
      </w:r>
      <w:r w:rsidR="00201857" w:rsidRPr="00734602">
        <w:rPr>
          <w:lang w:val="ru-RU"/>
        </w:rPr>
        <w:t>. ПОРЯДОК ПРИМЕНЕНИЯ ПРАВИЛ ЗЕМЛЕПОЛЬЗОВАНИЯ И ЗАСТРОЙКИ И ВНЕСЕНИЯ В НИХ ИЗМЕНЕНИЙ</w:t>
      </w:r>
      <w:bookmarkEnd w:id="0"/>
      <w:bookmarkEnd w:id="1"/>
      <w:bookmarkEnd w:id="2"/>
    </w:p>
    <w:p w14:paraId="6229A89C" w14:textId="77777777" w:rsidR="002B65C9" w:rsidRPr="00734602" w:rsidRDefault="002B65C9" w:rsidP="002B65C9">
      <w:pPr>
        <w:widowControl/>
        <w:suppressAutoHyphens w:val="0"/>
        <w:overflowPunct/>
        <w:autoSpaceDE/>
        <w:rPr>
          <w:rFonts w:eastAsia="SimSun"/>
          <w:sz w:val="24"/>
          <w:szCs w:val="24"/>
          <w:lang w:eastAsia="ru-RU"/>
        </w:rPr>
      </w:pPr>
    </w:p>
    <w:p w14:paraId="73365BC2" w14:textId="77777777" w:rsidR="00201857" w:rsidRPr="00734602" w:rsidRDefault="00201857" w:rsidP="00201857">
      <w:pPr>
        <w:pStyle w:val="2"/>
        <w:rPr>
          <w:lang w:val="ru-RU"/>
        </w:rPr>
      </w:pPr>
      <w:bookmarkStart w:id="3" w:name="_Toc252392596"/>
      <w:bookmarkStart w:id="4" w:name="_Toc288582078"/>
      <w:bookmarkStart w:id="5" w:name="_Toc66784552"/>
      <w:r w:rsidRPr="00734602">
        <w:rPr>
          <w:lang w:val="ru-RU"/>
        </w:rPr>
        <w:t>Глава 1. ОБЩИЕ ПОЛОЖЕНИЯ</w:t>
      </w:r>
      <w:bookmarkEnd w:id="3"/>
      <w:bookmarkEnd w:id="4"/>
      <w:bookmarkEnd w:id="5"/>
    </w:p>
    <w:p w14:paraId="076B21AF" w14:textId="77777777" w:rsidR="00D31B72" w:rsidRPr="00734602" w:rsidRDefault="00D31B72" w:rsidP="00201857">
      <w:pPr>
        <w:widowControl/>
        <w:suppressAutoHyphens w:val="0"/>
        <w:overflowPunct/>
        <w:autoSpaceDE/>
        <w:jc w:val="right"/>
        <w:rPr>
          <w:rFonts w:eastAsia="SimSun"/>
          <w:sz w:val="24"/>
          <w:szCs w:val="24"/>
          <w:lang w:eastAsia="zh-CN"/>
        </w:rPr>
      </w:pPr>
    </w:p>
    <w:p w14:paraId="33F7E1F5" w14:textId="77777777" w:rsidR="009F28B3" w:rsidRPr="00734602" w:rsidRDefault="00CB0475" w:rsidP="007C336A">
      <w:pPr>
        <w:pStyle w:val="3"/>
      </w:pPr>
      <w:bookmarkStart w:id="6" w:name="_Toc296088828"/>
      <w:bookmarkStart w:id="7" w:name="_Toc66784553"/>
      <w:bookmarkStart w:id="8" w:name="_Toc279980577"/>
      <w:r w:rsidRPr="00734602">
        <w:t xml:space="preserve">Статья 1. Основания и цели подготовки Правил землепользования и застройки </w:t>
      </w:r>
      <w:bookmarkStart w:id="9" w:name="_Hlk48574359"/>
      <w:bookmarkStart w:id="10" w:name="sub_101"/>
      <w:bookmarkEnd w:id="6"/>
      <w:r w:rsidR="00345311" w:rsidRPr="00734602">
        <w:t>городского округа «Г</w:t>
      </w:r>
      <w:r w:rsidR="005E243D" w:rsidRPr="00734602">
        <w:t xml:space="preserve">ород </w:t>
      </w:r>
      <w:r w:rsidR="002D6109" w:rsidRPr="00734602">
        <w:t>Архангельск</w:t>
      </w:r>
      <w:r w:rsidR="00345311" w:rsidRPr="00734602">
        <w:t>»</w:t>
      </w:r>
      <w:bookmarkEnd w:id="7"/>
      <w:bookmarkEnd w:id="9"/>
    </w:p>
    <w:p w14:paraId="47A4545D" w14:textId="77777777" w:rsidR="00D6180E" w:rsidRPr="00734602" w:rsidRDefault="00D6180E" w:rsidP="00D6180E">
      <w:pPr>
        <w:rPr>
          <w:lang w:eastAsia="zh-CN"/>
        </w:rPr>
      </w:pPr>
    </w:p>
    <w:p w14:paraId="06453DE5" w14:textId="77777777" w:rsidR="00CA533A" w:rsidRPr="00734602" w:rsidRDefault="00CA533A" w:rsidP="00310AE2">
      <w:pPr>
        <w:autoSpaceDN w:val="0"/>
        <w:adjustRightInd w:val="0"/>
        <w:ind w:firstLine="567"/>
        <w:jc w:val="both"/>
        <w:rPr>
          <w:sz w:val="24"/>
          <w:szCs w:val="24"/>
          <w:lang w:eastAsia="ru-RU"/>
        </w:rPr>
      </w:pPr>
      <w:r w:rsidRPr="00734602">
        <w:rPr>
          <w:sz w:val="24"/>
          <w:szCs w:val="24"/>
          <w:lang w:eastAsia="ru-RU"/>
        </w:rPr>
        <w:t xml:space="preserve">1. </w:t>
      </w:r>
      <w:r w:rsidR="00CB0475" w:rsidRPr="00734602">
        <w:rPr>
          <w:sz w:val="24"/>
          <w:szCs w:val="24"/>
          <w:lang w:eastAsia="ru-RU"/>
        </w:rPr>
        <w:t xml:space="preserve">Правила землепользования и застройки </w:t>
      </w:r>
      <w:r w:rsidR="00345311" w:rsidRPr="00734602">
        <w:rPr>
          <w:sz w:val="24"/>
          <w:szCs w:val="24"/>
          <w:lang w:eastAsia="ru-RU"/>
        </w:rPr>
        <w:t>городского округа «Город Архангельск»</w:t>
      </w:r>
      <w:r w:rsidR="0042161E" w:rsidRPr="00734602">
        <w:rPr>
          <w:sz w:val="24"/>
          <w:szCs w:val="24"/>
        </w:rPr>
        <w:t xml:space="preserve"> </w:t>
      </w:r>
      <w:r w:rsidR="00CB0475" w:rsidRPr="00734602">
        <w:rPr>
          <w:sz w:val="24"/>
          <w:szCs w:val="24"/>
          <w:lang w:eastAsia="ru-RU"/>
        </w:rPr>
        <w:t>(далее – Правила) являются документом градостроительного з</w:t>
      </w:r>
      <w:r w:rsidRPr="00734602">
        <w:rPr>
          <w:sz w:val="24"/>
          <w:szCs w:val="24"/>
          <w:lang w:eastAsia="ru-RU"/>
        </w:rPr>
        <w:t xml:space="preserve">онирования, который утверждается </w:t>
      </w:r>
      <w:r w:rsidR="00345311" w:rsidRPr="00734602">
        <w:rPr>
          <w:sz w:val="24"/>
          <w:szCs w:val="24"/>
          <w:lang w:eastAsia="ru-RU"/>
        </w:rPr>
        <w:br/>
      </w:r>
      <w:r w:rsidRPr="00734602">
        <w:rPr>
          <w:sz w:val="24"/>
          <w:szCs w:val="24"/>
          <w:lang w:eastAsia="ru-RU"/>
        </w:rPr>
        <w:t xml:space="preserve">в </w:t>
      </w:r>
      <w:r w:rsidR="00310AE2" w:rsidRPr="00734602">
        <w:rPr>
          <w:sz w:val="24"/>
          <w:szCs w:val="24"/>
          <w:lang w:eastAsia="ru-RU"/>
        </w:rPr>
        <w:t>порядке,</w:t>
      </w:r>
      <w:r w:rsidRPr="00734602">
        <w:rPr>
          <w:sz w:val="24"/>
          <w:szCs w:val="24"/>
          <w:lang w:eastAsia="ru-RU"/>
        </w:rPr>
        <w:t xml:space="preserve"> предусмотренном законодательством Архангельской области.</w:t>
      </w:r>
      <w:r w:rsidR="00CB0475" w:rsidRPr="00734602">
        <w:rPr>
          <w:sz w:val="24"/>
          <w:szCs w:val="24"/>
          <w:lang w:eastAsia="ru-RU"/>
        </w:rPr>
        <w:t xml:space="preserve"> </w:t>
      </w:r>
    </w:p>
    <w:p w14:paraId="29641FF5" w14:textId="77777777" w:rsidR="00CB0475" w:rsidRPr="00734602" w:rsidRDefault="00CA533A" w:rsidP="00310AE2">
      <w:pPr>
        <w:ind w:firstLine="567"/>
        <w:jc w:val="both"/>
        <w:rPr>
          <w:sz w:val="24"/>
          <w:szCs w:val="24"/>
          <w:lang w:eastAsia="ru-RU"/>
        </w:rPr>
      </w:pPr>
      <w:r w:rsidRPr="00734602">
        <w:rPr>
          <w:sz w:val="24"/>
          <w:szCs w:val="24"/>
          <w:lang w:eastAsia="ru-RU"/>
        </w:rPr>
        <w:t>В Правилах</w:t>
      </w:r>
      <w:r w:rsidR="00CB0475" w:rsidRPr="00734602">
        <w:rPr>
          <w:sz w:val="24"/>
          <w:szCs w:val="24"/>
          <w:lang w:eastAsia="ru-RU"/>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12AC277" w14:textId="77777777" w:rsidR="00CB0475" w:rsidRPr="00734602" w:rsidRDefault="00CB0475" w:rsidP="00310AE2">
      <w:pPr>
        <w:widowControl/>
        <w:suppressAutoHyphens w:val="0"/>
        <w:overflowPunct/>
        <w:autoSpaceDN w:val="0"/>
        <w:adjustRightInd w:val="0"/>
        <w:ind w:firstLine="567"/>
        <w:jc w:val="both"/>
        <w:rPr>
          <w:sz w:val="24"/>
          <w:szCs w:val="24"/>
          <w:lang w:eastAsia="ru-RU"/>
        </w:rPr>
      </w:pPr>
      <w:r w:rsidRPr="00734602">
        <w:rPr>
          <w:sz w:val="24"/>
          <w:szCs w:val="24"/>
          <w:lang w:eastAsia="ru-RU"/>
        </w:rPr>
        <w:t xml:space="preserve">2. Правила подготовлены в соответствии с </w:t>
      </w:r>
      <w:hyperlink r:id="rId9" w:history="1">
        <w:r w:rsidRPr="00734602">
          <w:rPr>
            <w:sz w:val="24"/>
            <w:szCs w:val="24"/>
            <w:lang w:eastAsia="ru-RU"/>
          </w:rPr>
          <w:t>Градостроительным кодексом</w:t>
        </w:r>
      </w:hyperlink>
      <w:r w:rsidRPr="00734602">
        <w:rPr>
          <w:sz w:val="24"/>
          <w:szCs w:val="24"/>
          <w:lang w:eastAsia="ru-RU"/>
        </w:rPr>
        <w:t xml:space="preserve"> Российской Федерации, </w:t>
      </w:r>
      <w:hyperlink r:id="rId10" w:history="1">
        <w:r w:rsidRPr="00734602">
          <w:rPr>
            <w:sz w:val="24"/>
            <w:szCs w:val="24"/>
            <w:lang w:eastAsia="ru-RU"/>
          </w:rPr>
          <w:t>Земельным кодексом</w:t>
        </w:r>
      </w:hyperlink>
      <w:r w:rsidRPr="00734602">
        <w:rPr>
          <w:sz w:val="24"/>
          <w:szCs w:val="24"/>
          <w:lang w:eastAsia="ru-RU"/>
        </w:rPr>
        <w:t xml:space="preserve"> Российской Федерации, иными федеральными законами, нормативными правовыми актами </w:t>
      </w:r>
      <w:r w:rsidR="00180C1A" w:rsidRPr="00734602">
        <w:rPr>
          <w:sz w:val="24"/>
          <w:szCs w:val="24"/>
          <w:lang w:eastAsia="ru-RU"/>
        </w:rPr>
        <w:t>Архангельской области</w:t>
      </w:r>
      <w:r w:rsidRPr="00734602">
        <w:rPr>
          <w:sz w:val="24"/>
          <w:szCs w:val="24"/>
          <w:lang w:eastAsia="ru-RU"/>
        </w:rPr>
        <w:t xml:space="preserve">, </w:t>
      </w:r>
      <w:hyperlink r:id="rId11" w:history="1">
        <w:r w:rsidRPr="00734602">
          <w:rPr>
            <w:sz w:val="24"/>
            <w:szCs w:val="24"/>
            <w:lang w:eastAsia="ru-RU"/>
          </w:rPr>
          <w:t>Уставом</w:t>
        </w:r>
      </w:hyperlink>
      <w:r w:rsidRPr="00734602">
        <w:rPr>
          <w:sz w:val="24"/>
          <w:szCs w:val="24"/>
          <w:lang w:eastAsia="ru-RU"/>
        </w:rPr>
        <w:t xml:space="preserve"> </w:t>
      </w:r>
      <w:r w:rsidR="00345311" w:rsidRPr="00734602">
        <w:rPr>
          <w:sz w:val="24"/>
          <w:szCs w:val="24"/>
        </w:rPr>
        <w:t>муниципального образования «Город Архангельск»</w:t>
      </w:r>
      <w:r w:rsidR="00730CDF" w:rsidRPr="00734602">
        <w:rPr>
          <w:sz w:val="24"/>
          <w:szCs w:val="24"/>
          <w:lang w:eastAsia="ru-RU"/>
        </w:rPr>
        <w:t xml:space="preserve"> </w:t>
      </w:r>
      <w:r w:rsidRPr="00734602">
        <w:rPr>
          <w:sz w:val="24"/>
          <w:szCs w:val="24"/>
          <w:lang w:eastAsia="ru-RU"/>
        </w:rPr>
        <w:t>(далее – Устав</w:t>
      </w:r>
      <w:r w:rsidR="00DF6DC4" w:rsidRPr="00734602">
        <w:rPr>
          <w:sz w:val="24"/>
          <w:szCs w:val="24"/>
          <w:lang w:eastAsia="ru-RU"/>
        </w:rPr>
        <w:t xml:space="preserve"> городского округа</w:t>
      </w:r>
      <w:r w:rsidR="00BB3808" w:rsidRPr="00734602">
        <w:rPr>
          <w:sz w:val="24"/>
          <w:szCs w:val="24"/>
          <w:lang w:eastAsia="ru-RU"/>
        </w:rPr>
        <w:t xml:space="preserve">), </w:t>
      </w:r>
      <w:r w:rsidR="00F52BD6" w:rsidRPr="00734602">
        <w:rPr>
          <w:sz w:val="24"/>
          <w:szCs w:val="24"/>
          <w:lang w:eastAsia="ru-RU"/>
        </w:rPr>
        <w:t>г</w:t>
      </w:r>
      <w:r w:rsidRPr="00734602">
        <w:rPr>
          <w:sz w:val="24"/>
          <w:szCs w:val="24"/>
          <w:lang w:eastAsia="ru-RU"/>
        </w:rPr>
        <w:t>е</w:t>
      </w:r>
      <w:r w:rsidR="00BB3808" w:rsidRPr="00734602">
        <w:rPr>
          <w:sz w:val="24"/>
          <w:szCs w:val="24"/>
          <w:lang w:eastAsia="ru-RU"/>
        </w:rPr>
        <w:t xml:space="preserve">неральным планом </w:t>
      </w:r>
      <w:r w:rsidR="005E243D" w:rsidRPr="00734602">
        <w:rPr>
          <w:sz w:val="24"/>
          <w:szCs w:val="24"/>
        </w:rPr>
        <w:t xml:space="preserve">муниципального образования </w:t>
      </w:r>
      <w:r w:rsidR="006D40FE" w:rsidRPr="00734602">
        <w:rPr>
          <w:sz w:val="24"/>
          <w:szCs w:val="24"/>
        </w:rPr>
        <w:t>«Г</w:t>
      </w:r>
      <w:r w:rsidR="005E243D" w:rsidRPr="00734602">
        <w:rPr>
          <w:sz w:val="24"/>
          <w:szCs w:val="24"/>
        </w:rPr>
        <w:t xml:space="preserve">ород </w:t>
      </w:r>
      <w:r w:rsidR="002D6109" w:rsidRPr="00734602">
        <w:rPr>
          <w:sz w:val="24"/>
          <w:szCs w:val="24"/>
        </w:rPr>
        <w:t>Архангельск</w:t>
      </w:r>
      <w:r w:rsidR="00991935" w:rsidRPr="00734602">
        <w:rPr>
          <w:sz w:val="24"/>
          <w:szCs w:val="24"/>
        </w:rPr>
        <w:t>»</w:t>
      </w:r>
      <w:r w:rsidR="00991935" w:rsidRPr="00734602">
        <w:t xml:space="preserve"> </w:t>
      </w:r>
      <w:r w:rsidR="00991935" w:rsidRPr="00734602">
        <w:rPr>
          <w:sz w:val="24"/>
          <w:szCs w:val="24"/>
        </w:rPr>
        <w:t>на расчетный срок до 2040 года</w:t>
      </w:r>
      <w:r w:rsidRPr="00734602">
        <w:rPr>
          <w:sz w:val="24"/>
          <w:szCs w:val="24"/>
          <w:lang w:eastAsia="ru-RU"/>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991935" w:rsidRPr="00734602">
        <w:rPr>
          <w:sz w:val="24"/>
          <w:szCs w:val="24"/>
        </w:rPr>
        <w:t>городского округа «Город Архангельск»</w:t>
      </w:r>
      <w:r w:rsidR="0042161E" w:rsidRPr="00734602">
        <w:rPr>
          <w:sz w:val="24"/>
          <w:szCs w:val="24"/>
        </w:rPr>
        <w:t xml:space="preserve"> </w:t>
      </w:r>
      <w:r w:rsidRPr="00734602">
        <w:rPr>
          <w:sz w:val="24"/>
          <w:szCs w:val="24"/>
          <w:lang w:eastAsia="ru-RU"/>
        </w:rPr>
        <w:t xml:space="preserve">(далее также – </w:t>
      </w:r>
      <w:r w:rsidR="0042161E" w:rsidRPr="00734602">
        <w:rPr>
          <w:sz w:val="24"/>
          <w:szCs w:val="24"/>
          <w:lang w:eastAsia="ru-RU"/>
        </w:rPr>
        <w:t>городско</w:t>
      </w:r>
      <w:r w:rsidR="005E243D" w:rsidRPr="00734602">
        <w:rPr>
          <w:sz w:val="24"/>
          <w:szCs w:val="24"/>
          <w:lang w:eastAsia="ru-RU"/>
        </w:rPr>
        <w:t>й</w:t>
      </w:r>
      <w:r w:rsidR="003171F5" w:rsidRPr="00734602">
        <w:rPr>
          <w:sz w:val="24"/>
          <w:szCs w:val="24"/>
          <w:lang w:eastAsia="ru-RU"/>
        </w:rPr>
        <w:t xml:space="preserve"> </w:t>
      </w:r>
      <w:r w:rsidR="005E243D" w:rsidRPr="00734602">
        <w:rPr>
          <w:sz w:val="24"/>
          <w:szCs w:val="24"/>
          <w:lang w:eastAsia="ru-RU"/>
        </w:rPr>
        <w:t>округ</w:t>
      </w:r>
      <w:r w:rsidR="00B77F4A" w:rsidRPr="00734602">
        <w:rPr>
          <w:sz w:val="24"/>
          <w:szCs w:val="24"/>
          <w:lang w:eastAsia="ru-RU"/>
        </w:rPr>
        <w:t>, муниципальное образование</w:t>
      </w:r>
      <w:r w:rsidRPr="00734602">
        <w:rPr>
          <w:sz w:val="24"/>
          <w:szCs w:val="24"/>
          <w:lang w:eastAsia="ru-RU"/>
        </w:rPr>
        <w:t>).</w:t>
      </w:r>
    </w:p>
    <w:p w14:paraId="6072F524"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1" w:name="sub_102"/>
      <w:bookmarkEnd w:id="10"/>
      <w:r w:rsidRPr="00734602">
        <w:rPr>
          <w:sz w:val="24"/>
          <w:szCs w:val="24"/>
          <w:lang w:eastAsia="ru-RU"/>
        </w:rPr>
        <w:t>3. Настоящие Правила подготовлены в целях:</w:t>
      </w:r>
    </w:p>
    <w:p w14:paraId="353362D6"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2" w:name="sub_1021"/>
      <w:bookmarkEnd w:id="11"/>
      <w:r w:rsidRPr="00734602">
        <w:rPr>
          <w:sz w:val="24"/>
          <w:szCs w:val="24"/>
          <w:lang w:eastAsia="ru-RU"/>
        </w:rPr>
        <w:t xml:space="preserve">1) создания условий для устойчивого развития территории </w:t>
      </w:r>
      <w:r w:rsidR="005E243D" w:rsidRPr="00734602">
        <w:rPr>
          <w:sz w:val="24"/>
          <w:szCs w:val="24"/>
          <w:lang w:eastAsia="ru-RU"/>
        </w:rPr>
        <w:t>городского округа</w:t>
      </w:r>
      <w:r w:rsidRPr="00734602">
        <w:rPr>
          <w:sz w:val="24"/>
          <w:szCs w:val="24"/>
          <w:lang w:eastAsia="ru-RU"/>
        </w:rPr>
        <w:t>, сохранения окружающей среды и объектов культурного наследия;</w:t>
      </w:r>
    </w:p>
    <w:p w14:paraId="0F637B3F"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3" w:name="sub_1022"/>
      <w:bookmarkEnd w:id="12"/>
      <w:r w:rsidRPr="00734602">
        <w:rPr>
          <w:sz w:val="24"/>
          <w:szCs w:val="24"/>
          <w:lang w:eastAsia="ru-RU"/>
        </w:rPr>
        <w:t xml:space="preserve">2) создания условий для планировки территории </w:t>
      </w:r>
      <w:r w:rsidR="005E243D" w:rsidRPr="00734602">
        <w:rPr>
          <w:sz w:val="24"/>
          <w:szCs w:val="24"/>
          <w:lang w:eastAsia="ru-RU"/>
        </w:rPr>
        <w:t>городского округа</w:t>
      </w:r>
      <w:r w:rsidRPr="00734602">
        <w:rPr>
          <w:sz w:val="24"/>
          <w:szCs w:val="24"/>
          <w:lang w:eastAsia="ru-RU"/>
        </w:rPr>
        <w:t>;</w:t>
      </w:r>
    </w:p>
    <w:p w14:paraId="767BC8A5"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4" w:name="sub_1023"/>
      <w:bookmarkEnd w:id="13"/>
      <w:r w:rsidRPr="00734602">
        <w:rPr>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5CD5AF4"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5" w:name="sub_1024"/>
      <w:bookmarkEnd w:id="14"/>
      <w:r w:rsidRPr="00734602">
        <w:rPr>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15"/>
    <w:p w14:paraId="3227039B"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4. Настоящие Правила включают в себя:</w:t>
      </w:r>
    </w:p>
    <w:p w14:paraId="1DC2174B"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1)</w:t>
      </w:r>
      <w:r w:rsidR="00FC78B6" w:rsidRPr="00734602">
        <w:rPr>
          <w:sz w:val="24"/>
          <w:szCs w:val="24"/>
          <w:lang w:eastAsia="ru-RU"/>
        </w:rPr>
        <w:t xml:space="preserve"> Раздел I.</w:t>
      </w:r>
      <w:r w:rsidRPr="00734602">
        <w:rPr>
          <w:sz w:val="24"/>
          <w:szCs w:val="24"/>
          <w:lang w:eastAsia="ru-RU"/>
        </w:rPr>
        <w:t xml:space="preserve"> </w:t>
      </w:r>
      <w:r w:rsidR="00FC78B6" w:rsidRPr="00734602">
        <w:rPr>
          <w:sz w:val="24"/>
          <w:szCs w:val="24"/>
          <w:lang w:eastAsia="ru-RU"/>
        </w:rPr>
        <w:t>П</w:t>
      </w:r>
      <w:r w:rsidRPr="00734602">
        <w:rPr>
          <w:sz w:val="24"/>
          <w:szCs w:val="24"/>
          <w:lang w:eastAsia="ru-RU"/>
        </w:rPr>
        <w:t xml:space="preserve">орядок применения </w:t>
      </w:r>
      <w:r w:rsidR="00DB342B" w:rsidRPr="00734602">
        <w:rPr>
          <w:sz w:val="24"/>
          <w:szCs w:val="24"/>
          <w:lang w:eastAsia="ru-RU"/>
        </w:rPr>
        <w:t xml:space="preserve">Правил землепользования и застройки </w:t>
      </w:r>
      <w:r w:rsidRPr="00734602">
        <w:rPr>
          <w:sz w:val="24"/>
          <w:szCs w:val="24"/>
          <w:lang w:eastAsia="ru-RU"/>
        </w:rPr>
        <w:t xml:space="preserve">и внесения </w:t>
      </w:r>
      <w:r w:rsidR="00DB342B" w:rsidRPr="00734602">
        <w:rPr>
          <w:sz w:val="24"/>
          <w:szCs w:val="24"/>
          <w:lang w:eastAsia="ru-RU"/>
        </w:rPr>
        <w:t>в них изменений</w:t>
      </w:r>
      <w:r w:rsidRPr="00734602">
        <w:rPr>
          <w:sz w:val="24"/>
          <w:szCs w:val="24"/>
          <w:lang w:eastAsia="ru-RU"/>
        </w:rPr>
        <w:t>;</w:t>
      </w:r>
    </w:p>
    <w:p w14:paraId="3A0464C0"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2)</w:t>
      </w:r>
      <w:r w:rsidR="00130A2D" w:rsidRPr="00734602">
        <w:rPr>
          <w:sz w:val="24"/>
          <w:szCs w:val="24"/>
          <w:lang w:eastAsia="ru-RU"/>
        </w:rPr>
        <w:t xml:space="preserve"> Раздел II.</w:t>
      </w:r>
      <w:r w:rsidRPr="00734602">
        <w:rPr>
          <w:sz w:val="24"/>
          <w:szCs w:val="24"/>
          <w:lang w:eastAsia="ru-RU"/>
        </w:rPr>
        <w:t xml:space="preserve"> </w:t>
      </w:r>
      <w:r w:rsidR="00130A2D" w:rsidRPr="00734602">
        <w:rPr>
          <w:sz w:val="24"/>
          <w:szCs w:val="24"/>
          <w:lang w:eastAsia="ru-RU"/>
        </w:rPr>
        <w:t>К</w:t>
      </w:r>
      <w:r w:rsidRPr="00734602">
        <w:rPr>
          <w:sz w:val="24"/>
          <w:szCs w:val="24"/>
          <w:lang w:eastAsia="ru-RU"/>
        </w:rPr>
        <w:t>арт</w:t>
      </w:r>
      <w:r w:rsidR="00BE15D3" w:rsidRPr="00734602">
        <w:rPr>
          <w:sz w:val="24"/>
          <w:szCs w:val="24"/>
          <w:lang w:eastAsia="ru-RU"/>
        </w:rPr>
        <w:t>а</w:t>
      </w:r>
      <w:r w:rsidRPr="00734602">
        <w:rPr>
          <w:sz w:val="24"/>
          <w:szCs w:val="24"/>
          <w:lang w:eastAsia="ru-RU"/>
        </w:rPr>
        <w:t xml:space="preserve"> градостроительного зонирования</w:t>
      </w:r>
      <w:r w:rsidR="00130A2D" w:rsidRPr="00734602">
        <w:rPr>
          <w:sz w:val="24"/>
          <w:szCs w:val="24"/>
          <w:lang w:eastAsia="ru-RU"/>
        </w:rPr>
        <w:t xml:space="preserve"> </w:t>
      </w:r>
      <w:r w:rsidR="006D40FE" w:rsidRPr="00734602">
        <w:rPr>
          <w:sz w:val="24"/>
          <w:szCs w:val="24"/>
        </w:rPr>
        <w:t xml:space="preserve">городского округа </w:t>
      </w:r>
      <w:r w:rsidR="00991935" w:rsidRPr="00734602">
        <w:rPr>
          <w:sz w:val="24"/>
          <w:szCs w:val="24"/>
        </w:rPr>
        <w:t>«Г</w:t>
      </w:r>
      <w:r w:rsidR="005E243D" w:rsidRPr="00734602">
        <w:rPr>
          <w:sz w:val="24"/>
          <w:szCs w:val="24"/>
        </w:rPr>
        <w:t xml:space="preserve">ород </w:t>
      </w:r>
      <w:r w:rsidR="002D6109" w:rsidRPr="00734602">
        <w:rPr>
          <w:sz w:val="24"/>
          <w:szCs w:val="24"/>
        </w:rPr>
        <w:t>Архангельск</w:t>
      </w:r>
      <w:r w:rsidR="00991935" w:rsidRPr="00734602">
        <w:rPr>
          <w:sz w:val="24"/>
          <w:szCs w:val="24"/>
        </w:rPr>
        <w:t>»</w:t>
      </w:r>
      <w:r w:rsidRPr="00734602">
        <w:rPr>
          <w:sz w:val="24"/>
          <w:szCs w:val="24"/>
          <w:lang w:eastAsia="ru-RU"/>
        </w:rPr>
        <w:t>;</w:t>
      </w:r>
    </w:p>
    <w:p w14:paraId="5599DEAF"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 xml:space="preserve">3) </w:t>
      </w:r>
      <w:r w:rsidR="00A00B7F" w:rsidRPr="00734602">
        <w:rPr>
          <w:sz w:val="24"/>
          <w:szCs w:val="24"/>
          <w:lang w:eastAsia="ru-RU"/>
        </w:rPr>
        <w:t>Раздел III. Г</w:t>
      </w:r>
      <w:r w:rsidRPr="00734602">
        <w:rPr>
          <w:sz w:val="24"/>
          <w:szCs w:val="24"/>
          <w:lang w:eastAsia="ru-RU"/>
        </w:rPr>
        <w:t>радостроительные регламенты.</w:t>
      </w:r>
    </w:p>
    <w:p w14:paraId="0B00BD9D" w14:textId="77777777" w:rsidR="00CB0475" w:rsidRPr="00734602" w:rsidRDefault="00CB0475" w:rsidP="00E722C0">
      <w:pPr>
        <w:pStyle w:val="af9"/>
      </w:pPr>
    </w:p>
    <w:p w14:paraId="3676E1F0" w14:textId="77777777" w:rsidR="00CB0475" w:rsidRPr="00734602" w:rsidRDefault="00CB0475" w:rsidP="007C336A">
      <w:pPr>
        <w:pStyle w:val="3"/>
      </w:pPr>
      <w:bookmarkStart w:id="16" w:name="_Toc279980578"/>
      <w:bookmarkStart w:id="17" w:name="_Toc296088830"/>
      <w:bookmarkStart w:id="18" w:name="_Toc66784554"/>
      <w:bookmarkEnd w:id="8"/>
      <w:r w:rsidRPr="00734602">
        <w:t xml:space="preserve">Статья </w:t>
      </w:r>
      <w:r w:rsidR="004015F3" w:rsidRPr="00734602">
        <w:t>2</w:t>
      </w:r>
      <w:r w:rsidRPr="00734602">
        <w:t>. Сфера применения настоящих Правил</w:t>
      </w:r>
      <w:bookmarkEnd w:id="16"/>
      <w:bookmarkEnd w:id="17"/>
      <w:bookmarkEnd w:id="18"/>
    </w:p>
    <w:p w14:paraId="09C68CFB" w14:textId="77777777" w:rsidR="00CB0475" w:rsidRPr="00734602" w:rsidRDefault="00CB0475" w:rsidP="00CB0475">
      <w:pPr>
        <w:widowControl/>
        <w:suppressAutoHyphens w:val="0"/>
        <w:overflowPunct/>
        <w:autoSpaceDE/>
        <w:ind w:firstLine="540"/>
        <w:jc w:val="both"/>
        <w:rPr>
          <w:rFonts w:eastAsia="SimSun"/>
          <w:b/>
          <w:bCs/>
          <w:sz w:val="24"/>
          <w:szCs w:val="24"/>
          <w:lang w:eastAsia="zh-CN"/>
        </w:rPr>
      </w:pPr>
    </w:p>
    <w:p w14:paraId="211B3607" w14:textId="77777777" w:rsidR="000A5D6C" w:rsidRPr="00734602" w:rsidRDefault="002564D9" w:rsidP="00880EA2">
      <w:pPr>
        <w:widowControl/>
        <w:suppressAutoHyphens w:val="0"/>
        <w:overflowPunct/>
        <w:autoSpaceDE/>
        <w:ind w:firstLine="540"/>
        <w:jc w:val="both"/>
        <w:rPr>
          <w:sz w:val="24"/>
          <w:szCs w:val="24"/>
          <w:lang w:eastAsia="ru-RU"/>
        </w:rPr>
      </w:pPr>
      <w:r w:rsidRPr="00734602">
        <w:rPr>
          <w:rFonts w:eastAsia="SimSun"/>
          <w:sz w:val="24"/>
          <w:szCs w:val="24"/>
          <w:lang w:eastAsia="zh-CN"/>
        </w:rPr>
        <w:t xml:space="preserve">1. Настоящие Правила подлежат применению на всей территории </w:t>
      </w:r>
      <w:r w:rsidR="00163184" w:rsidRPr="00734602">
        <w:rPr>
          <w:rFonts w:eastAsia="SimSun"/>
          <w:sz w:val="24"/>
          <w:szCs w:val="24"/>
          <w:lang w:eastAsia="zh-CN"/>
        </w:rPr>
        <w:t>городского округа</w:t>
      </w:r>
      <w:r w:rsidRPr="00734602">
        <w:rPr>
          <w:rFonts w:eastAsia="SimSun"/>
          <w:sz w:val="24"/>
          <w:szCs w:val="24"/>
          <w:lang w:eastAsia="zh-CN"/>
        </w:rPr>
        <w:t xml:space="preserve"> </w:t>
      </w:r>
      <w:r w:rsidR="00991935" w:rsidRPr="00734602">
        <w:rPr>
          <w:rFonts w:eastAsia="SimSun"/>
          <w:sz w:val="24"/>
          <w:szCs w:val="24"/>
          <w:lang w:eastAsia="zh-CN"/>
        </w:rPr>
        <w:br/>
      </w:r>
      <w:r w:rsidRPr="00734602">
        <w:rPr>
          <w:rFonts w:eastAsia="SimSun"/>
          <w:sz w:val="24"/>
          <w:szCs w:val="24"/>
          <w:lang w:eastAsia="zh-CN"/>
        </w:rPr>
        <w:t>в</w:t>
      </w:r>
      <w:r w:rsidRPr="00734602">
        <w:rPr>
          <w:sz w:val="24"/>
          <w:szCs w:val="24"/>
          <w:lang w:eastAsia="ru-RU"/>
        </w:rPr>
        <w:t xml:space="preserve"> границах, установленных</w:t>
      </w:r>
      <w:r w:rsidR="0035063B" w:rsidRPr="00734602">
        <w:rPr>
          <w:sz w:val="24"/>
          <w:szCs w:val="24"/>
          <w:lang w:eastAsia="ru-RU"/>
        </w:rPr>
        <w:t xml:space="preserve"> законодательством</w:t>
      </w:r>
      <w:r w:rsidR="000640B2" w:rsidRPr="00734602">
        <w:rPr>
          <w:sz w:val="24"/>
          <w:szCs w:val="24"/>
          <w:lang w:eastAsia="ru-RU"/>
        </w:rPr>
        <w:t xml:space="preserve"> </w:t>
      </w:r>
      <w:r w:rsidR="00180C1A" w:rsidRPr="00734602">
        <w:rPr>
          <w:sz w:val="24"/>
          <w:szCs w:val="24"/>
          <w:lang w:eastAsia="ru-RU"/>
        </w:rPr>
        <w:t>Архангельской области</w:t>
      </w:r>
      <w:r w:rsidR="00880EA2" w:rsidRPr="00734602">
        <w:rPr>
          <w:sz w:val="24"/>
          <w:szCs w:val="24"/>
          <w:lang w:eastAsia="ru-RU"/>
        </w:rPr>
        <w:t>.</w:t>
      </w:r>
    </w:p>
    <w:p w14:paraId="2BF470E7" w14:textId="77777777" w:rsidR="002564D9" w:rsidRPr="00734602" w:rsidRDefault="002564D9" w:rsidP="00961CF4">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Настоящие Правила обязательны для исполнения всеми субъектами градостроительных отношений.</w:t>
      </w:r>
    </w:p>
    <w:p w14:paraId="5B9C16E6" w14:textId="77777777" w:rsidR="00D31B72" w:rsidRPr="00734602" w:rsidRDefault="00A56D60" w:rsidP="007C336A">
      <w:pPr>
        <w:pStyle w:val="3"/>
      </w:pPr>
      <w:bookmarkStart w:id="19" w:name="_Toc252392600"/>
      <w:bookmarkStart w:id="20" w:name="_Toc66784555"/>
      <w:r w:rsidRPr="00734602">
        <w:t xml:space="preserve">Статья </w:t>
      </w:r>
      <w:r w:rsidR="004015F3" w:rsidRPr="00734602">
        <w:t>3</w:t>
      </w:r>
      <w:r w:rsidR="00437E17" w:rsidRPr="00734602">
        <w:t xml:space="preserve">. </w:t>
      </w:r>
      <w:r w:rsidR="00C57099" w:rsidRPr="00734602">
        <w:t>Объекты и субъекты</w:t>
      </w:r>
      <w:r w:rsidR="00D31B72" w:rsidRPr="00734602">
        <w:t xml:space="preserve"> градостроительных отношений</w:t>
      </w:r>
      <w:bookmarkEnd w:id="19"/>
      <w:bookmarkEnd w:id="20"/>
    </w:p>
    <w:p w14:paraId="0E274C40" w14:textId="77777777" w:rsidR="00D31B72" w:rsidRPr="00734602" w:rsidRDefault="00D31B72" w:rsidP="00E278AB">
      <w:pPr>
        <w:pStyle w:val="af9"/>
        <w:ind w:firstLine="567"/>
        <w:jc w:val="both"/>
        <w:rPr>
          <w:rFonts w:eastAsia="SimSun"/>
        </w:rPr>
      </w:pPr>
    </w:p>
    <w:p w14:paraId="14A4ECCC" w14:textId="77777777" w:rsidR="00CE1A96" w:rsidRPr="00734602" w:rsidRDefault="00D31B72" w:rsidP="00E278AB">
      <w:pPr>
        <w:pStyle w:val="af9"/>
        <w:ind w:firstLine="567"/>
        <w:jc w:val="both"/>
        <w:rPr>
          <w:rFonts w:eastAsia="SimSun"/>
        </w:rPr>
      </w:pPr>
      <w:r w:rsidRPr="00734602">
        <w:rPr>
          <w:rFonts w:eastAsia="SimSun"/>
        </w:rPr>
        <w:lastRenderedPageBreak/>
        <w:t xml:space="preserve">1. </w:t>
      </w:r>
      <w:r w:rsidR="00CE1A96" w:rsidRPr="00734602">
        <w:rPr>
          <w:szCs w:val="24"/>
          <w:lang w:eastAsia="ru-RU"/>
        </w:rPr>
        <w:t>Объектами градостроительных отношений в городском округе являются его территория, а также земельные участки и объекты капитального строительства, расположенные в границ</w:t>
      </w:r>
      <w:r w:rsidR="00424C25" w:rsidRPr="00734602">
        <w:rPr>
          <w:szCs w:val="24"/>
          <w:lang w:eastAsia="ru-RU"/>
        </w:rPr>
        <w:t>ах</w:t>
      </w:r>
      <w:r w:rsidR="00CE1A96" w:rsidRPr="00734602">
        <w:rPr>
          <w:szCs w:val="24"/>
          <w:lang w:eastAsia="ru-RU"/>
        </w:rPr>
        <w:t xml:space="preserve"> город</w:t>
      </w:r>
      <w:r w:rsidR="00424C25" w:rsidRPr="00734602">
        <w:rPr>
          <w:szCs w:val="24"/>
          <w:lang w:eastAsia="ru-RU"/>
        </w:rPr>
        <w:t>ского округа</w:t>
      </w:r>
      <w:r w:rsidR="00CE1A96" w:rsidRPr="00734602">
        <w:rPr>
          <w:szCs w:val="24"/>
          <w:lang w:eastAsia="ru-RU"/>
        </w:rPr>
        <w:t>.</w:t>
      </w:r>
    </w:p>
    <w:p w14:paraId="161D14C5" w14:textId="77777777" w:rsidR="00AF40DB" w:rsidRPr="00734602" w:rsidRDefault="00CE1A96" w:rsidP="00E278AB">
      <w:pPr>
        <w:pStyle w:val="af9"/>
        <w:ind w:firstLine="567"/>
        <w:jc w:val="both"/>
        <w:rPr>
          <w:rFonts w:eastAsia="SimSun"/>
        </w:rPr>
      </w:pPr>
      <w:r w:rsidRPr="00734602">
        <w:rPr>
          <w:rFonts w:eastAsia="SimSun"/>
        </w:rPr>
        <w:t xml:space="preserve">2. </w:t>
      </w:r>
      <w:r w:rsidR="00AF40DB" w:rsidRPr="00734602">
        <w:rPr>
          <w:rFonts w:eastAsia="SimSun"/>
        </w:rPr>
        <w:t xml:space="preserve">Субъектами градостроительных отношений на территории </w:t>
      </w:r>
      <w:r w:rsidR="005E243D" w:rsidRPr="00734602">
        <w:rPr>
          <w:szCs w:val="24"/>
          <w:lang w:eastAsia="ru-RU"/>
        </w:rPr>
        <w:t>городского округа</w:t>
      </w:r>
      <w:r w:rsidR="00AF40DB" w:rsidRPr="00734602">
        <w:rPr>
          <w:rFonts w:eastAsia="SimSun"/>
        </w:rPr>
        <w:t xml:space="preserve"> являются:</w:t>
      </w:r>
    </w:p>
    <w:p w14:paraId="74B2880E" w14:textId="77777777" w:rsidR="00AF40DB" w:rsidRPr="00734602" w:rsidRDefault="00AF40DB" w:rsidP="00AF40DB">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 xml:space="preserve">1) </w:t>
      </w:r>
      <w:r w:rsidRPr="00734602">
        <w:rPr>
          <w:sz w:val="24"/>
          <w:szCs w:val="24"/>
          <w:lang w:eastAsia="ru-RU"/>
        </w:rPr>
        <w:t>Российская Федерация, субъекты Российской Федерации, муниципальные образования</w:t>
      </w:r>
      <w:r w:rsidRPr="00734602">
        <w:rPr>
          <w:rFonts w:eastAsia="SimSun"/>
          <w:sz w:val="24"/>
          <w:szCs w:val="24"/>
          <w:lang w:eastAsia="zh-CN"/>
        </w:rPr>
        <w:t>;</w:t>
      </w:r>
    </w:p>
    <w:p w14:paraId="001A6DA9" w14:textId="77777777" w:rsidR="00AF40DB" w:rsidRPr="00734602" w:rsidRDefault="00AF40DB" w:rsidP="00AF40DB">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физические и юридические лица.</w:t>
      </w:r>
    </w:p>
    <w:p w14:paraId="10EDA784" w14:textId="77777777" w:rsidR="00EC5BBC" w:rsidRPr="00734602" w:rsidRDefault="00CE1A96" w:rsidP="00EC5BBC">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3</w:t>
      </w:r>
      <w:r w:rsidR="00AF40DB" w:rsidRPr="00734602">
        <w:rPr>
          <w:rFonts w:eastAsia="SimSun"/>
          <w:sz w:val="24"/>
          <w:szCs w:val="24"/>
          <w:lang w:eastAsia="zh-CN"/>
        </w:rPr>
        <w:t xml:space="preserve">. </w:t>
      </w:r>
      <w:r w:rsidR="00AF40DB" w:rsidRPr="00734602">
        <w:rPr>
          <w:sz w:val="24"/>
          <w:szCs w:val="24"/>
          <w:lang w:eastAsia="ru-RU"/>
        </w:rPr>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0840327F" w14:textId="77777777" w:rsidR="00A56D60" w:rsidRPr="00734602" w:rsidRDefault="00CE1A96" w:rsidP="004A7FB0">
      <w:pPr>
        <w:widowControl/>
        <w:suppressAutoHyphens w:val="0"/>
        <w:overflowPunct/>
        <w:autoSpaceDN w:val="0"/>
        <w:adjustRightInd w:val="0"/>
        <w:ind w:firstLine="540"/>
        <w:jc w:val="both"/>
        <w:rPr>
          <w:rFonts w:eastAsia="SimSun"/>
          <w:sz w:val="24"/>
          <w:szCs w:val="24"/>
          <w:lang w:eastAsia="zh-CN"/>
        </w:rPr>
      </w:pPr>
      <w:r w:rsidRPr="00734602">
        <w:rPr>
          <w:sz w:val="24"/>
          <w:szCs w:val="24"/>
          <w:lang w:eastAsia="ru-RU"/>
        </w:rPr>
        <w:t>4</w:t>
      </w:r>
      <w:r w:rsidR="00EC5BBC" w:rsidRPr="00734602">
        <w:rPr>
          <w:sz w:val="24"/>
          <w:szCs w:val="24"/>
          <w:lang w:eastAsia="ru-RU"/>
        </w:rPr>
        <w:t>.</w:t>
      </w:r>
      <w:r w:rsidR="00EC5BBC" w:rsidRPr="00734602">
        <w:rPr>
          <w:rFonts w:eastAsia="SimSun"/>
          <w:sz w:val="24"/>
          <w:szCs w:val="24"/>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14:paraId="21DDF52E" w14:textId="77777777" w:rsidR="00F6360E" w:rsidRPr="00734602" w:rsidRDefault="00F6360E" w:rsidP="004A7FB0">
      <w:pPr>
        <w:widowControl/>
        <w:suppressAutoHyphens w:val="0"/>
        <w:overflowPunct/>
        <w:autoSpaceDN w:val="0"/>
        <w:adjustRightInd w:val="0"/>
        <w:ind w:firstLine="540"/>
        <w:jc w:val="both"/>
        <w:rPr>
          <w:rFonts w:eastAsia="SimSun"/>
          <w:b/>
          <w:sz w:val="24"/>
          <w:szCs w:val="24"/>
          <w:lang w:eastAsia="zh-CN"/>
        </w:rPr>
      </w:pPr>
    </w:p>
    <w:p w14:paraId="5B13B6D7" w14:textId="77777777" w:rsidR="00F6360E" w:rsidRPr="00734602" w:rsidRDefault="00F6360E" w:rsidP="007C336A">
      <w:pPr>
        <w:pStyle w:val="af9"/>
        <w:ind w:firstLine="567"/>
        <w:jc w:val="both"/>
        <w:outlineLvl w:val="2"/>
        <w:rPr>
          <w:b/>
        </w:rPr>
      </w:pPr>
      <w:r w:rsidRPr="00734602">
        <w:rPr>
          <w:b/>
        </w:rPr>
        <w:t>Статья 4. Открытость и доступность информации о землепользовании и застройке</w:t>
      </w:r>
    </w:p>
    <w:p w14:paraId="1E5A2CF3" w14:textId="77777777" w:rsidR="00F6360E" w:rsidRPr="00734602" w:rsidRDefault="00F6360E" w:rsidP="00F6360E">
      <w:pPr>
        <w:pStyle w:val="af9"/>
        <w:ind w:firstLine="567"/>
        <w:jc w:val="both"/>
      </w:pPr>
    </w:p>
    <w:p w14:paraId="047B2DC3" w14:textId="77777777" w:rsidR="00F6360E" w:rsidRPr="00734602" w:rsidRDefault="00F6360E" w:rsidP="00F6360E">
      <w:pPr>
        <w:pStyle w:val="af9"/>
        <w:ind w:firstLine="567"/>
        <w:jc w:val="both"/>
      </w:pPr>
      <w:r w:rsidRPr="00734602">
        <w:t xml:space="preserve">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на официальном информационном Интернет-портале муниципального образования </w:t>
      </w:r>
      <w:r w:rsidR="00CC21BE" w:rsidRPr="00734602">
        <w:t>«</w:t>
      </w:r>
      <w:r w:rsidRPr="00734602">
        <w:t>Город Архангельск</w:t>
      </w:r>
      <w:r w:rsidR="00CC21BE" w:rsidRPr="00734602">
        <w:t>»</w:t>
      </w:r>
      <w:r w:rsidRPr="00734602">
        <w:t xml:space="preserve">. </w:t>
      </w:r>
    </w:p>
    <w:p w14:paraId="04975042" w14:textId="77777777" w:rsidR="00F6360E" w:rsidRPr="00734602" w:rsidRDefault="00F6360E" w:rsidP="00F6360E">
      <w:pPr>
        <w:pStyle w:val="af9"/>
        <w:ind w:firstLine="567"/>
        <w:jc w:val="both"/>
      </w:pPr>
      <w:r w:rsidRPr="00734602">
        <w:t>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14:paraId="3BEEB337" w14:textId="77777777" w:rsidR="00F6360E" w:rsidRPr="00734602" w:rsidRDefault="00F6360E" w:rsidP="00F6360E">
      <w:pPr>
        <w:pStyle w:val="af9"/>
        <w:ind w:firstLine="567"/>
        <w:jc w:val="both"/>
      </w:pPr>
      <w:r w:rsidRPr="00734602">
        <w:t>3. Органы местного самоуправления обеспечивают возможность ознакомиться всем желающим с настоящими Правилами землепользования и застройки путем:</w:t>
      </w:r>
    </w:p>
    <w:p w14:paraId="4F5E2A82" w14:textId="77777777" w:rsidR="00F6360E" w:rsidRPr="00734602" w:rsidRDefault="00F6360E" w:rsidP="00F6360E">
      <w:pPr>
        <w:pStyle w:val="af9"/>
        <w:ind w:firstLine="567"/>
        <w:jc w:val="both"/>
      </w:pPr>
      <w:r w:rsidRPr="00734602">
        <w:t>1) публикации Правил землепользования и застройки;</w:t>
      </w:r>
    </w:p>
    <w:p w14:paraId="6A919BC9" w14:textId="77777777" w:rsidR="00F6360E" w:rsidRPr="00734602" w:rsidRDefault="00F6360E" w:rsidP="00F6360E">
      <w:pPr>
        <w:pStyle w:val="af9"/>
        <w:ind w:firstLine="567"/>
        <w:jc w:val="both"/>
      </w:pPr>
      <w:r w:rsidRPr="00734602">
        <w:t xml:space="preserve">2) размещения Правил землепользования и застройки на официальном информационном Интернет-портале муниципального образования </w:t>
      </w:r>
      <w:r w:rsidR="00CC21BE" w:rsidRPr="00734602">
        <w:t>«</w:t>
      </w:r>
      <w:r w:rsidRPr="00734602">
        <w:t>Город Архангельск</w:t>
      </w:r>
      <w:r w:rsidR="00CC21BE" w:rsidRPr="00734602">
        <w:t>»</w:t>
      </w:r>
      <w:r w:rsidRPr="00734602">
        <w:t>;</w:t>
      </w:r>
    </w:p>
    <w:p w14:paraId="6F1250B3" w14:textId="77777777" w:rsidR="00F6360E" w:rsidRPr="00734602" w:rsidRDefault="00F6360E" w:rsidP="00F6360E">
      <w:pPr>
        <w:pStyle w:val="af9"/>
        <w:ind w:firstLine="567"/>
        <w:jc w:val="both"/>
      </w:pPr>
      <w:r w:rsidRPr="00734602">
        <w:t xml:space="preserve">3) предоставления органом Администрации муниципального образования </w:t>
      </w:r>
      <w:r w:rsidR="00CC21BE" w:rsidRPr="00734602">
        <w:t>«</w:t>
      </w:r>
      <w:r w:rsidRPr="00734602">
        <w:t>Город Архангельск</w:t>
      </w:r>
      <w:r w:rsidR="00CC21BE" w:rsidRPr="00734602">
        <w:t>»</w:t>
      </w:r>
      <w:r w:rsidRPr="00734602">
        <w:t xml:space="preserve">, уполномоченным в области градостроительства, сведений информационных систем обеспечения градостроительной деятельности муниципального образования </w:t>
      </w:r>
      <w:r w:rsidR="00CC21BE" w:rsidRPr="00734602">
        <w:t>«</w:t>
      </w:r>
      <w:r w:rsidRPr="00734602">
        <w:t>Город Архангельск</w:t>
      </w:r>
      <w:r w:rsidR="00CC21BE" w:rsidRPr="00734602">
        <w:t xml:space="preserve">» </w:t>
      </w:r>
      <w:r w:rsidRPr="00734602">
        <w:t>по запросам органов государственной власти, органов местного самоуправления, физических и юридических лиц в порядке, установленном Градостроительным кодексом Российской Федерации.</w:t>
      </w:r>
    </w:p>
    <w:p w14:paraId="2CAEC556" w14:textId="77777777" w:rsidR="00B85F28" w:rsidRPr="00734602" w:rsidRDefault="00F6360E" w:rsidP="00F6360E">
      <w:pPr>
        <w:pStyle w:val="af9"/>
        <w:ind w:firstLine="567"/>
        <w:jc w:val="both"/>
      </w:pPr>
      <w:r w:rsidRPr="00734602">
        <w:t>4. Физические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w:t>
      </w:r>
    </w:p>
    <w:p w14:paraId="47D533B5" w14:textId="77777777" w:rsidR="007C336A" w:rsidRPr="00734602" w:rsidRDefault="007C336A" w:rsidP="00F6360E">
      <w:pPr>
        <w:pStyle w:val="af9"/>
        <w:ind w:firstLine="567"/>
        <w:jc w:val="both"/>
      </w:pPr>
    </w:p>
    <w:p w14:paraId="592D7AD2" w14:textId="77777777" w:rsidR="009D0D46" w:rsidRPr="00734602" w:rsidRDefault="009D0D46" w:rsidP="007C336A">
      <w:pPr>
        <w:pStyle w:val="3"/>
      </w:pPr>
      <w:bookmarkStart w:id="21" w:name="_Toc66784556"/>
      <w:r w:rsidRPr="00734602">
        <w:t xml:space="preserve">Статья </w:t>
      </w:r>
      <w:r w:rsidR="00F6360E" w:rsidRPr="00734602">
        <w:t>5</w:t>
      </w:r>
      <w:r w:rsidRPr="00734602">
        <w:t xml:space="preserve">. </w:t>
      </w:r>
      <w:r w:rsidR="00A94484" w:rsidRPr="00734602">
        <w:t>Ответственность за нарушение Правил</w:t>
      </w:r>
      <w:bookmarkEnd w:id="21"/>
    </w:p>
    <w:p w14:paraId="40CDC2D9" w14:textId="77777777" w:rsidR="00A94484" w:rsidRPr="00734602" w:rsidRDefault="00A94484" w:rsidP="000D3811">
      <w:pPr>
        <w:widowControl/>
        <w:suppressAutoHyphens w:val="0"/>
        <w:overflowPunct/>
        <w:autoSpaceDE/>
        <w:rPr>
          <w:rFonts w:eastAsia="SimSun"/>
          <w:sz w:val="24"/>
          <w:szCs w:val="24"/>
          <w:lang w:eastAsia="zh-CN"/>
        </w:rPr>
      </w:pPr>
    </w:p>
    <w:p w14:paraId="30B8E2A3" w14:textId="77777777" w:rsidR="00A94484" w:rsidRPr="00734602" w:rsidRDefault="00A94484" w:rsidP="000D3811">
      <w:pPr>
        <w:pStyle w:val="af9"/>
        <w:ind w:firstLine="567"/>
        <w:jc w:val="both"/>
      </w:pPr>
      <w:r w:rsidRPr="00734602">
        <w:t>За нарушение настоящих Правил физические и юридические лица, а также должностные лица несут ответственность в соответствии с законодательством</w:t>
      </w:r>
      <w:r w:rsidR="00075E9E" w:rsidRPr="00734602">
        <w:t xml:space="preserve"> Российской Федерации</w:t>
      </w:r>
      <w:r w:rsidRPr="00734602">
        <w:t>.</w:t>
      </w:r>
    </w:p>
    <w:p w14:paraId="3FDB5EF5" w14:textId="77777777" w:rsidR="0025778D" w:rsidRPr="00734602" w:rsidRDefault="0025778D" w:rsidP="000D3811">
      <w:pPr>
        <w:pStyle w:val="af9"/>
        <w:rPr>
          <w:snapToGrid w:val="0"/>
        </w:rPr>
      </w:pPr>
    </w:p>
    <w:p w14:paraId="5DD6AB61" w14:textId="77777777" w:rsidR="0025778D" w:rsidRPr="00734602" w:rsidRDefault="0025778D" w:rsidP="007C336A">
      <w:pPr>
        <w:pStyle w:val="3"/>
      </w:pPr>
      <w:bookmarkStart w:id="22" w:name="_Toc296088832"/>
      <w:bookmarkStart w:id="23" w:name="_Toc66784557"/>
      <w:bookmarkStart w:id="24" w:name="_Toc279980583"/>
      <w:r w:rsidRPr="00734602">
        <w:t xml:space="preserve">Статья </w:t>
      </w:r>
      <w:r w:rsidR="00CC21BE" w:rsidRPr="00734602">
        <w:t>6</w:t>
      </w:r>
      <w:r w:rsidRPr="00734602">
        <w:t xml:space="preserve">. </w:t>
      </w:r>
      <w:r w:rsidR="005B1220" w:rsidRPr="00734602">
        <w:t>Р</w:t>
      </w:r>
      <w:r w:rsidR="004239DC" w:rsidRPr="00734602">
        <w:t>егулировани</w:t>
      </w:r>
      <w:r w:rsidR="005B1220" w:rsidRPr="00734602">
        <w:t>е</w:t>
      </w:r>
      <w:r w:rsidRPr="00734602">
        <w:t xml:space="preserve"> землепользования и застройки</w:t>
      </w:r>
      <w:r w:rsidR="005B1220" w:rsidRPr="00734602">
        <w:t xml:space="preserve"> </w:t>
      </w:r>
      <w:r w:rsidRPr="00734602">
        <w:t xml:space="preserve">на территории </w:t>
      </w:r>
      <w:bookmarkEnd w:id="22"/>
      <w:r w:rsidR="005E243D" w:rsidRPr="00734602">
        <w:t>городского округа</w:t>
      </w:r>
      <w:bookmarkEnd w:id="23"/>
    </w:p>
    <w:bookmarkEnd w:id="24"/>
    <w:p w14:paraId="0F7981EE" w14:textId="77777777" w:rsidR="0025778D" w:rsidRPr="00734602" w:rsidRDefault="0025778D" w:rsidP="000D3811">
      <w:pPr>
        <w:widowControl/>
        <w:suppressAutoHyphens w:val="0"/>
        <w:overflowPunct/>
        <w:autoSpaceDE/>
        <w:rPr>
          <w:rFonts w:eastAsia="SimSun"/>
          <w:sz w:val="24"/>
          <w:szCs w:val="24"/>
          <w:lang w:eastAsia="zh-CN"/>
        </w:rPr>
      </w:pPr>
    </w:p>
    <w:p w14:paraId="437A4B32" w14:textId="77777777" w:rsidR="0025778D" w:rsidRPr="00734602" w:rsidRDefault="0025778D" w:rsidP="000D3811">
      <w:pPr>
        <w:widowControl/>
        <w:suppressAutoHyphens w:val="0"/>
        <w:overflowPunct/>
        <w:autoSpaceDE/>
        <w:ind w:firstLine="567"/>
        <w:jc w:val="both"/>
        <w:rPr>
          <w:rFonts w:eastAsia="SimSun"/>
          <w:sz w:val="24"/>
          <w:szCs w:val="24"/>
          <w:lang w:eastAsia="zh-CN"/>
        </w:rPr>
      </w:pPr>
      <w:r w:rsidRPr="00734602">
        <w:rPr>
          <w:rFonts w:eastAsia="SimSun"/>
          <w:sz w:val="24"/>
          <w:szCs w:val="24"/>
          <w:lang w:eastAsia="zh-CN"/>
        </w:rPr>
        <w:t xml:space="preserve">1. Регулирование землепользования и застройки на территории </w:t>
      </w:r>
      <w:r w:rsidR="004239DC" w:rsidRPr="00734602">
        <w:rPr>
          <w:sz w:val="24"/>
          <w:szCs w:val="24"/>
        </w:rPr>
        <w:t>городского округа</w:t>
      </w:r>
      <w:r w:rsidR="000A5D6C" w:rsidRPr="00734602">
        <w:rPr>
          <w:sz w:val="24"/>
          <w:szCs w:val="24"/>
        </w:rPr>
        <w:t xml:space="preserve"> </w:t>
      </w:r>
      <w:r w:rsidRPr="00734602">
        <w:rPr>
          <w:rFonts w:eastAsia="SimSun"/>
          <w:sz w:val="24"/>
          <w:szCs w:val="24"/>
          <w:lang w:eastAsia="zh-CN"/>
        </w:rPr>
        <w:t>осуществля</w:t>
      </w:r>
      <w:r w:rsidR="004239DC" w:rsidRPr="00734602">
        <w:rPr>
          <w:rFonts w:eastAsia="SimSun"/>
          <w:sz w:val="24"/>
          <w:szCs w:val="24"/>
          <w:lang w:eastAsia="zh-CN"/>
        </w:rPr>
        <w:t xml:space="preserve">ется исполнительными органами государственной власти Архангельской области, Архангельской городской Думой (далее также – Городская Дума), Главой муниципального </w:t>
      </w:r>
      <w:r w:rsidR="004239DC" w:rsidRPr="00734602">
        <w:rPr>
          <w:rFonts w:eastAsia="SimSun"/>
          <w:sz w:val="24"/>
          <w:szCs w:val="24"/>
          <w:lang w:eastAsia="zh-CN"/>
        </w:rPr>
        <w:lastRenderedPageBreak/>
        <w:t xml:space="preserve">образования </w:t>
      </w:r>
      <w:r w:rsidR="00075E9E" w:rsidRPr="00734602">
        <w:rPr>
          <w:rFonts w:eastAsia="SimSun"/>
          <w:bCs/>
          <w:sz w:val="24"/>
          <w:szCs w:val="24"/>
          <w:lang w:eastAsia="zh-CN"/>
        </w:rPr>
        <w:t>«</w:t>
      </w:r>
      <w:r w:rsidR="004239DC" w:rsidRPr="00734602">
        <w:rPr>
          <w:rFonts w:eastAsia="SimSun"/>
          <w:bCs/>
          <w:sz w:val="24"/>
          <w:szCs w:val="24"/>
          <w:lang w:eastAsia="zh-CN"/>
        </w:rPr>
        <w:t>Город Архангельск</w:t>
      </w:r>
      <w:r w:rsidR="00075E9E" w:rsidRPr="00734602">
        <w:rPr>
          <w:rFonts w:eastAsia="SimSun"/>
          <w:bCs/>
          <w:sz w:val="24"/>
          <w:szCs w:val="24"/>
          <w:lang w:eastAsia="zh-CN"/>
        </w:rPr>
        <w:t xml:space="preserve">» </w:t>
      </w:r>
      <w:r w:rsidR="004239DC" w:rsidRPr="00734602">
        <w:rPr>
          <w:rFonts w:eastAsia="SimSun"/>
          <w:sz w:val="24"/>
          <w:szCs w:val="24"/>
          <w:lang w:eastAsia="zh-CN"/>
        </w:rPr>
        <w:t>(далее также – Глава города Архангельска), Администраци</w:t>
      </w:r>
      <w:r w:rsidR="00B1444F" w:rsidRPr="00734602">
        <w:rPr>
          <w:rFonts w:eastAsia="SimSun"/>
          <w:sz w:val="24"/>
          <w:szCs w:val="24"/>
          <w:lang w:eastAsia="zh-CN"/>
        </w:rPr>
        <w:t>ей</w:t>
      </w:r>
      <w:r w:rsidR="004239DC" w:rsidRPr="00734602">
        <w:rPr>
          <w:rFonts w:eastAsia="SimSun"/>
          <w:sz w:val="24"/>
          <w:szCs w:val="24"/>
          <w:lang w:eastAsia="zh-CN"/>
        </w:rPr>
        <w:t xml:space="preserve"> муниципального образования </w:t>
      </w:r>
      <w:r w:rsidR="00075E9E" w:rsidRPr="00734602">
        <w:rPr>
          <w:rFonts w:eastAsia="SimSun"/>
          <w:bCs/>
          <w:sz w:val="24"/>
          <w:szCs w:val="24"/>
          <w:lang w:eastAsia="zh-CN"/>
        </w:rPr>
        <w:t>«</w:t>
      </w:r>
      <w:r w:rsidR="004239DC" w:rsidRPr="00734602">
        <w:rPr>
          <w:rFonts w:eastAsia="SimSun"/>
          <w:bCs/>
          <w:sz w:val="24"/>
          <w:szCs w:val="24"/>
          <w:lang w:eastAsia="zh-CN"/>
        </w:rPr>
        <w:t>Город Архангельск</w:t>
      </w:r>
      <w:r w:rsidR="00075E9E" w:rsidRPr="00734602">
        <w:rPr>
          <w:rFonts w:eastAsia="SimSun"/>
          <w:bCs/>
          <w:sz w:val="24"/>
          <w:szCs w:val="24"/>
          <w:lang w:eastAsia="zh-CN"/>
        </w:rPr>
        <w:t>»</w:t>
      </w:r>
      <w:r w:rsidR="004239DC" w:rsidRPr="00734602">
        <w:rPr>
          <w:rFonts w:eastAsia="SimSun"/>
          <w:sz w:val="24"/>
          <w:szCs w:val="24"/>
          <w:lang w:eastAsia="zh-CN"/>
        </w:rPr>
        <w:t xml:space="preserve"> </w:t>
      </w:r>
      <w:r w:rsidR="00B1444F" w:rsidRPr="00734602">
        <w:rPr>
          <w:rFonts w:eastAsia="SimSun"/>
          <w:sz w:val="24"/>
          <w:szCs w:val="24"/>
          <w:lang w:eastAsia="zh-CN"/>
        </w:rPr>
        <w:t xml:space="preserve">(далее также – Администрация, Администрация </w:t>
      </w:r>
      <w:r w:rsidR="00B1444F" w:rsidRPr="00734602">
        <w:rPr>
          <w:sz w:val="24"/>
          <w:szCs w:val="24"/>
          <w:lang w:eastAsia="ru-RU"/>
        </w:rPr>
        <w:t>городского округа</w:t>
      </w:r>
      <w:r w:rsidR="00B1444F" w:rsidRPr="00734602">
        <w:rPr>
          <w:rFonts w:eastAsia="SimSun"/>
          <w:sz w:val="24"/>
          <w:szCs w:val="24"/>
          <w:lang w:eastAsia="zh-CN"/>
        </w:rPr>
        <w:t>), полномочия которых</w:t>
      </w:r>
      <w:r w:rsidR="004239DC" w:rsidRPr="00734602">
        <w:rPr>
          <w:rFonts w:eastAsia="SimSun"/>
          <w:sz w:val="24"/>
          <w:szCs w:val="24"/>
          <w:lang w:eastAsia="zh-CN"/>
        </w:rPr>
        <w:t xml:space="preserve"> определяются федеральными законами, Уставом Архангельской области, законами Архангельской области, Уставом муниципального образования </w:t>
      </w:r>
      <w:r w:rsidR="00B1444F" w:rsidRPr="00734602">
        <w:rPr>
          <w:rFonts w:eastAsia="SimSun"/>
          <w:sz w:val="24"/>
          <w:szCs w:val="24"/>
          <w:lang w:eastAsia="zh-CN"/>
        </w:rPr>
        <w:t>«</w:t>
      </w:r>
      <w:r w:rsidR="004239DC" w:rsidRPr="00734602">
        <w:rPr>
          <w:rFonts w:eastAsia="SimSun"/>
          <w:sz w:val="24"/>
          <w:szCs w:val="24"/>
          <w:lang w:eastAsia="zh-CN"/>
        </w:rPr>
        <w:t>Город Архангельск</w:t>
      </w:r>
      <w:r w:rsidR="00B1444F" w:rsidRPr="00734602">
        <w:rPr>
          <w:rFonts w:eastAsia="SimSun"/>
          <w:sz w:val="24"/>
          <w:szCs w:val="24"/>
          <w:lang w:eastAsia="zh-CN"/>
        </w:rPr>
        <w:t>» и иными муниципальными нормативными правовыми актами городского округа.</w:t>
      </w:r>
    </w:p>
    <w:p w14:paraId="45A39ECC" w14:textId="77777777" w:rsidR="004307BB" w:rsidRPr="00734602" w:rsidRDefault="00B1444F"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2.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городского округа регулируется положениями части 1.2 статьи 17 Федерального закона от 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w:t>
      </w:r>
      <w:r w:rsidR="00A714E8" w:rsidRPr="00734602">
        <w:rPr>
          <w:rFonts w:eastAsia="SimSun"/>
          <w:sz w:val="24"/>
          <w:szCs w:val="24"/>
          <w:lang w:eastAsia="zh-CN"/>
        </w:rPr>
        <w:br/>
      </w:r>
      <w:r w:rsidRPr="00734602">
        <w:rPr>
          <w:rFonts w:eastAsia="SimSun"/>
          <w:sz w:val="24"/>
          <w:szCs w:val="24"/>
          <w:lang w:eastAsia="zh-CN"/>
        </w:rPr>
        <w:t xml:space="preserve">№ 259-внеоч.-ОЗ «О реализации государственных полномочий Архангельской области </w:t>
      </w:r>
      <w:r w:rsidR="00A714E8" w:rsidRPr="00734602">
        <w:rPr>
          <w:rFonts w:eastAsia="SimSun"/>
          <w:sz w:val="24"/>
          <w:szCs w:val="24"/>
          <w:lang w:eastAsia="zh-CN"/>
        </w:rPr>
        <w:br/>
      </w:r>
      <w:r w:rsidRPr="00734602">
        <w:rPr>
          <w:rFonts w:eastAsia="SimSun"/>
          <w:sz w:val="24"/>
          <w:szCs w:val="24"/>
          <w:lang w:eastAsia="zh-CN"/>
        </w:rPr>
        <w:t>в сфере правового регулирования организации и осуществления местного самоуправления».</w:t>
      </w:r>
    </w:p>
    <w:p w14:paraId="310FC596" w14:textId="77777777" w:rsidR="00600971" w:rsidRPr="00734602" w:rsidRDefault="00731350" w:rsidP="00600971">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3. </w:t>
      </w:r>
      <w:r w:rsidR="00600971" w:rsidRPr="00734602">
        <w:rPr>
          <w:rFonts w:eastAsia="SimSun"/>
          <w:sz w:val="24"/>
          <w:szCs w:val="24"/>
          <w:lang w:eastAsia="zh-CN"/>
        </w:rPr>
        <w:t>В целях рассмотрения вопр</w:t>
      </w:r>
      <w:r w:rsidR="002E3EB5" w:rsidRPr="00734602">
        <w:rPr>
          <w:rFonts w:eastAsia="SimSun"/>
          <w:sz w:val="24"/>
          <w:szCs w:val="24"/>
          <w:lang w:eastAsia="zh-CN"/>
        </w:rPr>
        <w:t>осов о предоставлении разрешений</w:t>
      </w:r>
      <w:r w:rsidR="00600971" w:rsidRPr="00734602">
        <w:rPr>
          <w:rFonts w:eastAsia="SimSun"/>
          <w:sz w:val="24"/>
          <w:szCs w:val="24"/>
          <w:lang w:eastAsia="zh-CN"/>
        </w:rPr>
        <w:t xml:space="preserve"> на условно разрешен</w:t>
      </w:r>
      <w:r w:rsidR="002E3EB5" w:rsidRPr="00734602">
        <w:rPr>
          <w:rFonts w:eastAsia="SimSun"/>
          <w:sz w:val="24"/>
          <w:szCs w:val="24"/>
          <w:lang w:eastAsia="zh-CN"/>
        </w:rPr>
        <w:t>ный вид использования земельных участков и объектов капитального строительства, о предоставлении разрешений</w:t>
      </w:r>
      <w:r w:rsidR="00600971" w:rsidRPr="00734602">
        <w:rPr>
          <w:rFonts w:eastAsia="SimSun"/>
          <w:sz w:val="24"/>
          <w:szCs w:val="24"/>
          <w:lang w:eastAsia="zh-CN"/>
        </w:rPr>
        <w:t xml:space="preserve"> на отклонение от предельных параметров разрешенного строительства, реконструкции объектов капитального строительства</w:t>
      </w:r>
      <w:r w:rsidR="002E3EB5" w:rsidRPr="00734602">
        <w:rPr>
          <w:rFonts w:eastAsia="SimSun"/>
          <w:sz w:val="24"/>
          <w:szCs w:val="24"/>
          <w:lang w:eastAsia="zh-CN"/>
        </w:rPr>
        <w:t xml:space="preserve">, о </w:t>
      </w:r>
      <w:r w:rsidR="002E3EB5" w:rsidRPr="00734602">
        <w:rPr>
          <w:color w:val="000000" w:themeColor="text1"/>
          <w:spacing w:val="-4"/>
          <w:sz w:val="24"/>
          <w:szCs w:val="24"/>
          <w:lang w:eastAsia="ru-RU"/>
        </w:rPr>
        <w:t>внесении изменений в проекты планировки территорий</w:t>
      </w:r>
      <w:r w:rsidR="002E3EB5" w:rsidRPr="00734602">
        <w:rPr>
          <w:color w:val="000000" w:themeColor="text1"/>
          <w:sz w:val="24"/>
          <w:szCs w:val="24"/>
          <w:lang w:eastAsia="ru-RU"/>
        </w:rPr>
        <w:t xml:space="preserve"> городского округа и иных вопросов</w:t>
      </w:r>
      <w:r w:rsidR="002E3EB5" w:rsidRPr="00734602">
        <w:rPr>
          <w:rFonts w:eastAsia="SimSun"/>
          <w:sz w:val="24"/>
          <w:szCs w:val="24"/>
          <w:lang w:eastAsia="zh-CN"/>
        </w:rPr>
        <w:t xml:space="preserve"> создана</w:t>
      </w:r>
      <w:r w:rsidR="00600971" w:rsidRPr="00734602">
        <w:rPr>
          <w:rFonts w:eastAsia="SimSun"/>
          <w:sz w:val="24"/>
          <w:szCs w:val="24"/>
          <w:lang w:eastAsia="zh-CN"/>
        </w:rPr>
        <w:t xml:space="preserve"> комиссия по землепользованию и застройке </w:t>
      </w:r>
      <w:r w:rsidR="00075E9E" w:rsidRPr="00734602">
        <w:rPr>
          <w:rFonts w:eastAsia="SimSun"/>
          <w:sz w:val="24"/>
          <w:szCs w:val="24"/>
          <w:lang w:eastAsia="zh-CN"/>
        </w:rPr>
        <w:t>муниципального образования «</w:t>
      </w:r>
      <w:r w:rsidR="00600971" w:rsidRPr="00734602">
        <w:rPr>
          <w:rFonts w:eastAsia="SimSun"/>
          <w:sz w:val="24"/>
          <w:szCs w:val="24"/>
          <w:lang w:eastAsia="zh-CN"/>
        </w:rPr>
        <w:t>Город Архангельск»</w:t>
      </w:r>
      <w:r w:rsidR="00585E1F" w:rsidRPr="00734602">
        <w:rPr>
          <w:rFonts w:eastAsia="SimSun"/>
          <w:sz w:val="24"/>
          <w:szCs w:val="24"/>
          <w:lang w:eastAsia="zh-CN"/>
        </w:rPr>
        <w:t>, компетенция которой и порядок ее деятельности определены</w:t>
      </w:r>
      <w:r w:rsidR="00600971" w:rsidRPr="00734602">
        <w:rPr>
          <w:rFonts w:eastAsia="SimSun"/>
          <w:sz w:val="24"/>
          <w:szCs w:val="24"/>
          <w:lang w:eastAsia="zh-CN"/>
        </w:rPr>
        <w:t xml:space="preserve"> </w:t>
      </w:r>
      <w:r w:rsidR="00585E1F" w:rsidRPr="00734602">
        <w:rPr>
          <w:rFonts w:eastAsia="SimSun"/>
          <w:sz w:val="24"/>
          <w:szCs w:val="24"/>
          <w:lang w:eastAsia="zh-CN"/>
        </w:rPr>
        <w:t>постановлением</w:t>
      </w:r>
      <w:r w:rsidR="00600971" w:rsidRPr="00734602">
        <w:rPr>
          <w:rFonts w:eastAsia="SimSun"/>
          <w:sz w:val="24"/>
          <w:szCs w:val="24"/>
          <w:lang w:eastAsia="zh-CN"/>
        </w:rPr>
        <w:t xml:space="preserve"> Администрации городского округа от 19</w:t>
      </w:r>
      <w:r w:rsidR="00CC21BE" w:rsidRPr="00734602">
        <w:rPr>
          <w:rFonts w:eastAsia="SimSun"/>
          <w:sz w:val="24"/>
          <w:szCs w:val="24"/>
          <w:lang w:eastAsia="zh-CN"/>
        </w:rPr>
        <w:t xml:space="preserve"> декабря </w:t>
      </w:r>
      <w:r w:rsidR="00600971" w:rsidRPr="00734602">
        <w:rPr>
          <w:rFonts w:eastAsia="SimSun"/>
          <w:sz w:val="24"/>
          <w:szCs w:val="24"/>
          <w:lang w:eastAsia="zh-CN"/>
        </w:rPr>
        <w:t xml:space="preserve">2019 </w:t>
      </w:r>
      <w:r w:rsidR="00CC21BE" w:rsidRPr="00734602">
        <w:rPr>
          <w:rFonts w:eastAsia="SimSun"/>
          <w:sz w:val="24"/>
          <w:szCs w:val="24"/>
          <w:lang w:eastAsia="zh-CN"/>
        </w:rPr>
        <w:t xml:space="preserve">года </w:t>
      </w:r>
      <w:r w:rsidR="00600971" w:rsidRPr="00734602">
        <w:rPr>
          <w:rFonts w:eastAsia="SimSun"/>
          <w:sz w:val="24"/>
          <w:szCs w:val="24"/>
          <w:lang w:eastAsia="zh-CN"/>
        </w:rPr>
        <w:t xml:space="preserve">№ 2092 «О создании комиссии по землепользованию и застройке муниципального образования </w:t>
      </w:r>
      <w:r w:rsidR="005B1220" w:rsidRPr="00734602">
        <w:rPr>
          <w:rFonts w:eastAsia="SimSun"/>
          <w:sz w:val="24"/>
          <w:szCs w:val="24"/>
          <w:lang w:eastAsia="zh-CN"/>
        </w:rPr>
        <w:t>«</w:t>
      </w:r>
      <w:r w:rsidR="00600971" w:rsidRPr="00734602">
        <w:rPr>
          <w:rFonts w:eastAsia="SimSun"/>
          <w:sz w:val="24"/>
          <w:szCs w:val="24"/>
          <w:lang w:eastAsia="zh-CN"/>
        </w:rPr>
        <w:t>Город Архангельск».</w:t>
      </w:r>
    </w:p>
    <w:p w14:paraId="451BDE4A" w14:textId="77777777" w:rsidR="00731350" w:rsidRPr="00734602" w:rsidRDefault="00600971" w:rsidP="00600971">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4</w:t>
      </w:r>
      <w:r w:rsidR="00731350" w:rsidRPr="00734602">
        <w:rPr>
          <w:rFonts w:eastAsia="SimSun"/>
          <w:sz w:val="24"/>
          <w:szCs w:val="24"/>
          <w:lang w:eastAsia="zh-CN"/>
        </w:rPr>
        <w:t xml:space="preserve">. </w:t>
      </w:r>
      <w:r w:rsidR="00585E1F" w:rsidRPr="00734602">
        <w:rPr>
          <w:rFonts w:eastAsia="SimSun"/>
          <w:sz w:val="24"/>
          <w:szCs w:val="24"/>
          <w:lang w:eastAsia="zh-CN"/>
        </w:rPr>
        <w:t>В целях рассмотрения вопросов о</w:t>
      </w:r>
      <w:r w:rsidR="00585E1F" w:rsidRPr="00734602">
        <w:rPr>
          <w:rFonts w:eastAsia="Calibri"/>
          <w:sz w:val="24"/>
          <w:szCs w:val="24"/>
        </w:rPr>
        <w:t xml:space="preserve"> подготовке проекта правил землепользования и застройки городского округа (проекта внесения изменений в правила землепользования и застройки), об организации и проведении в установленном постановлением Правительства Архангельской области порядке общественных обсуждений или публичных слушаний по проектам правил землепользования и застройки, рассмотрения результатов общественных обсуждений или публичных слушаний и подготовки заключений о результатах общественных обсуждений или публичных слушаний по проектам правил землепользования и застройки, рассмотрения предложений федеральных органов исполнительной власти, органов исполнительной власти Архангельской области, органов местного самоуправления, заинтересованны</w:t>
      </w:r>
      <w:r w:rsidR="00625859" w:rsidRPr="00734602">
        <w:rPr>
          <w:rFonts w:eastAsia="Calibri"/>
          <w:sz w:val="24"/>
          <w:szCs w:val="24"/>
        </w:rPr>
        <w:t xml:space="preserve">х физических и юридических лиц </w:t>
      </w:r>
      <w:r w:rsidR="00585E1F" w:rsidRPr="00734602">
        <w:rPr>
          <w:rFonts w:eastAsia="Calibri"/>
          <w:sz w:val="24"/>
          <w:szCs w:val="24"/>
        </w:rPr>
        <w:t>о внесении изменений в правила землепользования и застройки создана</w:t>
      </w:r>
      <w:r w:rsidR="00585E1F" w:rsidRPr="00734602">
        <w:rPr>
          <w:rFonts w:eastAsia="SimSun"/>
          <w:sz w:val="24"/>
          <w:szCs w:val="24"/>
          <w:lang w:eastAsia="zh-CN"/>
        </w:rPr>
        <w:t xml:space="preserve"> комиссия по подготовке проектов</w:t>
      </w:r>
      <w:r w:rsidR="00731350" w:rsidRPr="00734602">
        <w:rPr>
          <w:rFonts w:eastAsia="SimSun"/>
          <w:sz w:val="24"/>
          <w:szCs w:val="24"/>
          <w:lang w:eastAsia="zh-CN"/>
        </w:rPr>
        <w:t xml:space="preserve"> правил землепользования и застройки</w:t>
      </w:r>
      <w:r w:rsidR="00585E1F" w:rsidRPr="00734602">
        <w:rPr>
          <w:rFonts w:eastAsia="SimSun"/>
          <w:sz w:val="24"/>
          <w:szCs w:val="24"/>
          <w:lang w:eastAsia="zh-CN"/>
        </w:rPr>
        <w:t xml:space="preserve"> муниципальных образования Архангельской области</w:t>
      </w:r>
      <w:r w:rsidR="00B6106F" w:rsidRPr="00734602">
        <w:rPr>
          <w:rFonts w:eastAsia="SimSun"/>
          <w:sz w:val="24"/>
          <w:szCs w:val="24"/>
          <w:lang w:eastAsia="zh-CN"/>
        </w:rPr>
        <w:t xml:space="preserve"> (далее – Комиссия по подготовке проектов правил)</w:t>
      </w:r>
      <w:r w:rsidR="00585E1F" w:rsidRPr="00734602">
        <w:rPr>
          <w:rFonts w:eastAsia="SimSun"/>
          <w:sz w:val="24"/>
          <w:szCs w:val="24"/>
          <w:lang w:eastAsia="zh-CN"/>
        </w:rPr>
        <w:t>, которая</w:t>
      </w:r>
      <w:r w:rsidR="00731350" w:rsidRPr="00734602">
        <w:rPr>
          <w:rFonts w:eastAsia="SimSun"/>
          <w:sz w:val="24"/>
          <w:szCs w:val="24"/>
          <w:lang w:eastAsia="zh-CN"/>
        </w:rPr>
        <w:t xml:space="preserve"> осуществляет свою деятельность на основании порядка, </w:t>
      </w:r>
      <w:r w:rsidR="00585E1F" w:rsidRPr="00734602">
        <w:rPr>
          <w:rFonts w:eastAsia="SimSun"/>
          <w:sz w:val="24"/>
          <w:szCs w:val="24"/>
          <w:lang w:eastAsia="zh-CN"/>
        </w:rPr>
        <w:t>утвержденного постановлением министерства строительства</w:t>
      </w:r>
      <w:r w:rsidR="00625859" w:rsidRPr="00734602">
        <w:rPr>
          <w:rFonts w:eastAsia="SimSun"/>
          <w:sz w:val="24"/>
          <w:szCs w:val="24"/>
          <w:lang w:eastAsia="zh-CN"/>
        </w:rPr>
        <w:t xml:space="preserve"> и архитектуры Архангельской области от 2 декабря 2019 года № 20-п «Об утверждении порядка </w:t>
      </w:r>
      <w:r w:rsidR="00625859" w:rsidRPr="00734602">
        <w:rPr>
          <w:sz w:val="24"/>
          <w:szCs w:val="24"/>
        </w:rPr>
        <w:t>деятельности комиссии по подготовке проектов правил землепользования и застройки муниципальных образований Архангельской области»</w:t>
      </w:r>
      <w:r w:rsidR="00731350" w:rsidRPr="00734602">
        <w:rPr>
          <w:rFonts w:eastAsia="SimSun"/>
          <w:sz w:val="24"/>
          <w:szCs w:val="24"/>
          <w:lang w:eastAsia="zh-CN"/>
        </w:rPr>
        <w:t>.</w:t>
      </w:r>
    </w:p>
    <w:p w14:paraId="592B8BB5" w14:textId="77777777" w:rsidR="004015F3" w:rsidRPr="00734602" w:rsidRDefault="004015F3" w:rsidP="00D31B72">
      <w:pPr>
        <w:widowControl/>
        <w:suppressAutoHyphens w:val="0"/>
        <w:overflowPunct/>
        <w:autoSpaceDE/>
        <w:ind w:firstLine="540"/>
        <w:jc w:val="both"/>
        <w:rPr>
          <w:rFonts w:eastAsia="SimSun"/>
          <w:sz w:val="24"/>
          <w:szCs w:val="24"/>
          <w:lang w:eastAsia="zh-CN"/>
        </w:rPr>
      </w:pPr>
    </w:p>
    <w:p w14:paraId="769B7BE3" w14:textId="77777777" w:rsidR="00D31B72" w:rsidRPr="00734602" w:rsidRDefault="008E5C31" w:rsidP="00575751">
      <w:pPr>
        <w:pStyle w:val="2"/>
        <w:rPr>
          <w:lang w:val="ru-RU"/>
        </w:rPr>
      </w:pPr>
      <w:bookmarkStart w:id="25" w:name="_Toc252392607"/>
      <w:bookmarkStart w:id="26" w:name="_Toc66784558"/>
      <w:r w:rsidRPr="00734602">
        <w:rPr>
          <w:lang w:val="ru-RU"/>
        </w:rPr>
        <w:t>Глава 2</w:t>
      </w:r>
      <w:r w:rsidR="00D31B72" w:rsidRPr="00734602">
        <w:rPr>
          <w:lang w:val="ru-RU"/>
        </w:rPr>
        <w:t>. ПОДГОТОВКА ДОКУМЕ</w:t>
      </w:r>
      <w:r w:rsidR="00AE7B67" w:rsidRPr="00734602">
        <w:rPr>
          <w:lang w:val="ru-RU"/>
        </w:rPr>
        <w:t>НТАЦИИ ПО ПЛАНИРОВКЕ ТЕРРИТОРИИ</w:t>
      </w:r>
      <w:r w:rsidR="00037E9D" w:rsidRPr="00734602">
        <w:rPr>
          <w:lang w:val="ru-RU"/>
        </w:rPr>
        <w:t xml:space="preserve"> </w:t>
      </w:r>
      <w:r w:rsidR="00D31B72" w:rsidRPr="00734602">
        <w:rPr>
          <w:lang w:val="ru-RU"/>
        </w:rPr>
        <w:t>ОРГАНАМИ МЕСТНОГО САМОУПРАВЛЕНИЯ</w:t>
      </w:r>
      <w:bookmarkEnd w:id="25"/>
      <w:r w:rsidR="00E04086" w:rsidRPr="00734602">
        <w:rPr>
          <w:lang w:val="ru-RU"/>
        </w:rPr>
        <w:t xml:space="preserve"> </w:t>
      </w:r>
      <w:r w:rsidR="005E243D" w:rsidRPr="00734602">
        <w:rPr>
          <w:lang w:val="ru-RU"/>
        </w:rPr>
        <w:t>ГОРОДСКОГО ОКРУГА</w:t>
      </w:r>
      <w:bookmarkEnd w:id="26"/>
    </w:p>
    <w:p w14:paraId="45ECAB33" w14:textId="77777777" w:rsidR="004B4C48" w:rsidRPr="00734602" w:rsidRDefault="004B4C48" w:rsidP="00EC58F5">
      <w:pPr>
        <w:widowControl/>
        <w:suppressAutoHyphens w:val="0"/>
        <w:overflowPunct/>
        <w:autoSpaceDN w:val="0"/>
        <w:adjustRightInd w:val="0"/>
        <w:ind w:firstLine="540"/>
        <w:jc w:val="both"/>
        <w:rPr>
          <w:bCs/>
          <w:sz w:val="24"/>
          <w:szCs w:val="24"/>
          <w:lang w:eastAsia="ru-RU"/>
        </w:rPr>
      </w:pPr>
    </w:p>
    <w:p w14:paraId="2370A78F" w14:textId="77777777" w:rsidR="00BC753A" w:rsidRPr="00734602" w:rsidRDefault="003574C9" w:rsidP="007C336A">
      <w:pPr>
        <w:pStyle w:val="3"/>
      </w:pPr>
      <w:bookmarkStart w:id="27" w:name="_Toc510791916"/>
      <w:bookmarkStart w:id="28" w:name="_Toc66784559"/>
      <w:r w:rsidRPr="00734602">
        <w:t xml:space="preserve">Статья </w:t>
      </w:r>
      <w:r w:rsidR="008E5C31" w:rsidRPr="00734602">
        <w:t>7</w:t>
      </w:r>
      <w:r w:rsidR="00BC753A" w:rsidRPr="00734602">
        <w:t>. Порядок подготовки документации по планировке территории</w:t>
      </w:r>
      <w:bookmarkEnd w:id="27"/>
      <w:bookmarkEnd w:id="28"/>
      <w:r w:rsidR="00BC753A" w:rsidRPr="00734602">
        <w:t xml:space="preserve"> </w:t>
      </w:r>
    </w:p>
    <w:p w14:paraId="33D8DF3C" w14:textId="77777777" w:rsidR="00BC753A" w:rsidRPr="00734602" w:rsidRDefault="00BC753A" w:rsidP="00361B36">
      <w:pPr>
        <w:widowControl/>
        <w:suppressAutoHyphens w:val="0"/>
        <w:overflowPunct/>
        <w:autoSpaceDE/>
        <w:ind w:firstLine="539"/>
        <w:jc w:val="both"/>
        <w:rPr>
          <w:rFonts w:eastAsia="SimSun"/>
          <w:sz w:val="24"/>
          <w:szCs w:val="24"/>
          <w:lang w:eastAsia="zh-CN"/>
        </w:rPr>
      </w:pPr>
    </w:p>
    <w:p w14:paraId="21F8C2D0"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bookmarkStart w:id="29" w:name="Par0"/>
      <w:bookmarkEnd w:id="29"/>
      <w:r w:rsidRPr="00734602">
        <w:rPr>
          <w:bCs/>
          <w:sz w:val="24"/>
          <w:szCs w:val="24"/>
          <w:lang w:eastAsia="ru-RU"/>
        </w:rPr>
        <w:t xml:space="preserve">1.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12" w:history="1">
        <w:r w:rsidRPr="00734602">
          <w:rPr>
            <w:bCs/>
            <w:sz w:val="24"/>
            <w:szCs w:val="24"/>
            <w:lang w:eastAsia="ru-RU"/>
          </w:rPr>
          <w:t>частях 2</w:t>
        </w:r>
      </w:hyperlink>
      <w:r w:rsidRPr="00734602">
        <w:rPr>
          <w:bCs/>
          <w:sz w:val="24"/>
          <w:szCs w:val="24"/>
          <w:lang w:eastAsia="ru-RU"/>
        </w:rPr>
        <w:t xml:space="preserve"> - </w:t>
      </w:r>
      <w:hyperlink r:id="rId13" w:history="1">
        <w:r w:rsidRPr="00734602">
          <w:rPr>
            <w:bCs/>
            <w:sz w:val="24"/>
            <w:szCs w:val="24"/>
            <w:lang w:eastAsia="ru-RU"/>
          </w:rPr>
          <w:t>4.2</w:t>
        </w:r>
      </w:hyperlink>
      <w:r w:rsidRPr="00734602">
        <w:rPr>
          <w:bCs/>
          <w:sz w:val="24"/>
          <w:szCs w:val="24"/>
          <w:lang w:eastAsia="ru-RU"/>
        </w:rPr>
        <w:t xml:space="preserve"> и </w:t>
      </w:r>
      <w:hyperlink r:id="rId14" w:history="1">
        <w:r w:rsidRPr="00734602">
          <w:rPr>
            <w:bCs/>
            <w:sz w:val="24"/>
            <w:szCs w:val="24"/>
            <w:lang w:eastAsia="ru-RU"/>
          </w:rPr>
          <w:t>5.2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принимается </w:t>
      </w:r>
      <w:r w:rsidR="0052050C" w:rsidRPr="00734602">
        <w:rPr>
          <w:bCs/>
          <w:sz w:val="24"/>
          <w:szCs w:val="24"/>
          <w:lang w:eastAsia="ru-RU"/>
        </w:rPr>
        <w:t>Администрацией</w:t>
      </w:r>
      <w:r w:rsidR="00361A31" w:rsidRPr="00734602">
        <w:rPr>
          <w:bCs/>
          <w:sz w:val="24"/>
          <w:szCs w:val="24"/>
          <w:lang w:eastAsia="ru-RU"/>
        </w:rPr>
        <w:t xml:space="preserve"> городского округа </w:t>
      </w:r>
      <w:r w:rsidRPr="00734602">
        <w:rPr>
          <w:bCs/>
          <w:sz w:val="24"/>
          <w:szCs w:val="24"/>
          <w:lang w:eastAsia="ru-RU"/>
        </w:rPr>
        <w:t xml:space="preserve">по </w:t>
      </w:r>
      <w:r w:rsidR="00361A31" w:rsidRPr="00734602">
        <w:rPr>
          <w:bCs/>
          <w:sz w:val="24"/>
          <w:szCs w:val="24"/>
          <w:lang w:eastAsia="ru-RU"/>
        </w:rPr>
        <w:t xml:space="preserve">собственной </w:t>
      </w:r>
      <w:r w:rsidRPr="00734602">
        <w:rPr>
          <w:bCs/>
          <w:sz w:val="24"/>
          <w:szCs w:val="24"/>
          <w:lang w:eastAsia="ru-RU"/>
        </w:rPr>
        <w:t xml:space="preserve">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5"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w:t>
      </w:r>
      <w:r w:rsidRPr="00734602">
        <w:rPr>
          <w:bCs/>
          <w:sz w:val="24"/>
          <w:szCs w:val="24"/>
          <w:lang w:eastAsia="ru-RU"/>
        </w:rPr>
        <w:lastRenderedPageBreak/>
        <w:t xml:space="preserve">принятие </w:t>
      </w:r>
      <w:r w:rsidR="0052050C" w:rsidRPr="00734602">
        <w:rPr>
          <w:bCs/>
          <w:sz w:val="24"/>
          <w:szCs w:val="24"/>
          <w:lang w:eastAsia="ru-RU"/>
        </w:rPr>
        <w:t>Администрацией</w:t>
      </w:r>
      <w:r w:rsidR="00361A31" w:rsidRPr="00734602">
        <w:rPr>
          <w:bCs/>
          <w:sz w:val="24"/>
          <w:szCs w:val="24"/>
          <w:lang w:eastAsia="ru-RU"/>
        </w:rPr>
        <w:t xml:space="preserve"> городского округа </w:t>
      </w:r>
      <w:r w:rsidRPr="00734602">
        <w:rPr>
          <w:bCs/>
          <w:sz w:val="24"/>
          <w:szCs w:val="24"/>
          <w:lang w:eastAsia="ru-RU"/>
        </w:rPr>
        <w:t>решения о подготовке документации по планировке территории не требуется.</w:t>
      </w:r>
    </w:p>
    <w:p w14:paraId="5F565A03" w14:textId="77777777" w:rsidR="006C5C50" w:rsidRPr="00734602" w:rsidRDefault="00034B90" w:rsidP="00034B90">
      <w:pPr>
        <w:widowControl/>
        <w:suppressAutoHyphens w:val="0"/>
        <w:overflowPunct/>
        <w:autoSpaceDE/>
        <w:ind w:firstLine="540"/>
        <w:jc w:val="both"/>
        <w:rPr>
          <w:sz w:val="24"/>
          <w:szCs w:val="24"/>
          <w:lang w:eastAsia="ru-RU"/>
        </w:rPr>
      </w:pPr>
      <w:r w:rsidRPr="00734602">
        <w:rPr>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w:t>
      </w:r>
      <w:r w:rsidR="006C5C50" w:rsidRPr="00734602">
        <w:rPr>
          <w:sz w:val="24"/>
          <w:szCs w:val="24"/>
          <w:lang w:eastAsia="ru-RU"/>
        </w:rPr>
        <w:t xml:space="preserve">следующих </w:t>
      </w:r>
      <w:r w:rsidRPr="00734602">
        <w:rPr>
          <w:sz w:val="24"/>
          <w:szCs w:val="24"/>
          <w:lang w:eastAsia="ru-RU"/>
        </w:rPr>
        <w:t>случаях</w:t>
      </w:r>
      <w:r w:rsidR="006C5C50" w:rsidRPr="00734602">
        <w:rPr>
          <w:sz w:val="24"/>
          <w:szCs w:val="24"/>
          <w:lang w:eastAsia="ru-RU"/>
        </w:rPr>
        <w:t>:</w:t>
      </w:r>
    </w:p>
    <w:p w14:paraId="0EC804A0"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A66384E"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необходимы установление, изменение или отмена красных линий;</w:t>
      </w:r>
    </w:p>
    <w:p w14:paraId="2E8ADB6F"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010F5A9"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5AD210C"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DD99C3C"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04B593A"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7) планируется осуществление комплексного развития территории;</w:t>
      </w:r>
    </w:p>
    <w:p w14:paraId="25AADF16" w14:textId="77777777" w:rsidR="00034B90" w:rsidRPr="00734602" w:rsidRDefault="006C5C50" w:rsidP="006C5C50">
      <w:pPr>
        <w:widowControl/>
        <w:suppressAutoHyphens w:val="0"/>
        <w:overflowPunct/>
        <w:autoSpaceDE/>
        <w:ind w:firstLine="540"/>
        <w:jc w:val="both"/>
        <w:rPr>
          <w:bCs/>
          <w:sz w:val="24"/>
          <w:szCs w:val="24"/>
          <w:lang w:eastAsia="ru-RU"/>
        </w:rPr>
      </w:pPr>
      <w:r w:rsidRPr="00734602">
        <w:rPr>
          <w:rFonts w:eastAsia="SimSun"/>
          <w:sz w:val="24"/>
          <w:szCs w:val="24"/>
          <w:lang w:eastAsia="zh-CN"/>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34B90" w:rsidRPr="00734602">
        <w:rPr>
          <w:rFonts w:eastAsia="SimSun"/>
          <w:sz w:val="24"/>
          <w:szCs w:val="24"/>
          <w:lang w:eastAsia="zh-CN"/>
        </w:rPr>
        <w:t>.</w:t>
      </w:r>
    </w:p>
    <w:p w14:paraId="273D20BE"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2. Указанное в </w:t>
      </w:r>
      <w:hyperlink w:anchor="Par0" w:history="1">
        <w:r w:rsidRPr="00734602">
          <w:rPr>
            <w:bCs/>
            <w:sz w:val="24"/>
            <w:szCs w:val="24"/>
            <w:lang w:eastAsia="ru-RU"/>
          </w:rPr>
          <w:t>части 1</w:t>
        </w:r>
      </w:hyperlink>
      <w:r w:rsidRPr="00734602">
        <w:rPr>
          <w:bCs/>
          <w:sz w:val="24"/>
          <w:szCs w:val="24"/>
          <w:lang w:eastAsia="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214B87" w:rsidRPr="00734602">
        <w:rPr>
          <w:bCs/>
          <w:sz w:val="24"/>
          <w:szCs w:val="24"/>
          <w:lang w:eastAsia="ru-RU"/>
        </w:rPr>
        <w:t xml:space="preserve">городского округа </w:t>
      </w:r>
      <w:r w:rsidRPr="00734602">
        <w:rPr>
          <w:bCs/>
          <w:sz w:val="24"/>
          <w:szCs w:val="24"/>
          <w:lang w:eastAsia="ru-RU"/>
        </w:rPr>
        <w:t xml:space="preserve">в </w:t>
      </w:r>
      <w:r w:rsidR="00A714E8" w:rsidRPr="00734602">
        <w:rPr>
          <w:bCs/>
          <w:sz w:val="24"/>
          <w:szCs w:val="24"/>
          <w:lang w:eastAsia="ru-RU"/>
        </w:rPr>
        <w:t xml:space="preserve">информационно-телекоммуникационной </w:t>
      </w:r>
      <w:r w:rsidRPr="00734602">
        <w:rPr>
          <w:bCs/>
          <w:sz w:val="24"/>
          <w:szCs w:val="24"/>
          <w:lang w:eastAsia="ru-RU"/>
        </w:rPr>
        <w:t>сети «Интернет».</w:t>
      </w:r>
    </w:p>
    <w:p w14:paraId="6F1DD304"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3D05F5" w:rsidRPr="00734602">
        <w:rPr>
          <w:bCs/>
          <w:sz w:val="24"/>
          <w:szCs w:val="24"/>
          <w:lang w:eastAsia="ru-RU"/>
        </w:rPr>
        <w:t>Администрацию городского округа</w:t>
      </w:r>
      <w:r w:rsidRPr="00734602">
        <w:rPr>
          <w:bCs/>
          <w:sz w:val="24"/>
          <w:szCs w:val="24"/>
          <w:lang w:eastAsia="ru-RU"/>
        </w:rPr>
        <w:t xml:space="preserve"> свои предложения о порядке, сроках подготовки и содержании документации по планировке территории.</w:t>
      </w:r>
    </w:p>
    <w:p w14:paraId="663530EB" w14:textId="77777777" w:rsidR="00BC753A" w:rsidRPr="00734602" w:rsidRDefault="00BC753A" w:rsidP="006A0170">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4. Заинтересованные лица, указанные в </w:t>
      </w:r>
      <w:hyperlink r:id="rId16"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осуществляют подготовку документации по планировке территории в соответствии с требованиями, указанными в </w:t>
      </w:r>
      <w:hyperlink r:id="rId17" w:history="1">
        <w:r w:rsidRPr="00734602">
          <w:rPr>
            <w:bCs/>
            <w:sz w:val="24"/>
            <w:szCs w:val="24"/>
            <w:lang w:eastAsia="ru-RU"/>
          </w:rPr>
          <w:t>части 10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и направляют ее для утверждения в </w:t>
      </w:r>
      <w:r w:rsidR="003D05F5" w:rsidRPr="00734602">
        <w:rPr>
          <w:bCs/>
          <w:sz w:val="24"/>
          <w:szCs w:val="24"/>
          <w:lang w:eastAsia="ru-RU"/>
        </w:rPr>
        <w:t>Администрацию городского округа</w:t>
      </w:r>
      <w:r w:rsidRPr="00734602">
        <w:rPr>
          <w:bCs/>
          <w:sz w:val="24"/>
          <w:szCs w:val="24"/>
          <w:lang w:eastAsia="ru-RU"/>
        </w:rPr>
        <w:t>.</w:t>
      </w:r>
    </w:p>
    <w:p w14:paraId="21A299F0" w14:textId="77777777" w:rsidR="00BC753A" w:rsidRPr="00734602" w:rsidRDefault="00BC753A" w:rsidP="006A0170">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5. </w:t>
      </w:r>
      <w:r w:rsidR="002774D0" w:rsidRPr="00734602">
        <w:rPr>
          <w:bCs/>
          <w:sz w:val="24"/>
          <w:szCs w:val="24"/>
          <w:lang w:eastAsia="ru-RU"/>
        </w:rPr>
        <w:t>Администраци</w:t>
      </w:r>
      <w:r w:rsidR="00214B87" w:rsidRPr="00734602">
        <w:rPr>
          <w:bCs/>
          <w:sz w:val="24"/>
          <w:szCs w:val="24"/>
          <w:lang w:eastAsia="ru-RU"/>
        </w:rPr>
        <w:t>я</w:t>
      </w:r>
      <w:r w:rsidR="002774D0" w:rsidRPr="00734602">
        <w:rPr>
          <w:bCs/>
          <w:sz w:val="24"/>
          <w:szCs w:val="24"/>
          <w:lang w:eastAsia="ru-RU"/>
        </w:rPr>
        <w:t xml:space="preserve"> городского округа</w:t>
      </w:r>
      <w:r w:rsidRPr="00734602">
        <w:rPr>
          <w:bCs/>
          <w:sz w:val="24"/>
          <w:szCs w:val="24"/>
          <w:lang w:eastAsia="ru-RU"/>
        </w:rPr>
        <w:t xml:space="preserve"> </w:t>
      </w:r>
      <w:r w:rsidR="0052050C" w:rsidRPr="00734602">
        <w:rPr>
          <w:bCs/>
          <w:sz w:val="24"/>
          <w:szCs w:val="24"/>
          <w:lang w:eastAsia="ru-RU"/>
        </w:rPr>
        <w:t xml:space="preserve">в течение двадцати рабочих дней со дня поступления документации по планировке территории, решение об утверждении которой принимается в соответствии с частью 1 настоящей статьи, </w:t>
      </w:r>
      <w:r w:rsidRPr="00734602">
        <w:rPr>
          <w:bCs/>
          <w:sz w:val="24"/>
          <w:szCs w:val="24"/>
          <w:lang w:eastAsia="ru-RU"/>
        </w:rPr>
        <w:t xml:space="preserve">осуществляет проверку документации по планировке территории на соответствие требованиям, установленным </w:t>
      </w:r>
      <w:hyperlink r:id="rId18" w:history="1">
        <w:r w:rsidRPr="00734602">
          <w:rPr>
            <w:bCs/>
            <w:sz w:val="24"/>
            <w:szCs w:val="24"/>
            <w:lang w:eastAsia="ru-RU"/>
          </w:rPr>
          <w:t>частью 10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По результатам проверки </w:t>
      </w:r>
      <w:r w:rsidR="006A0170" w:rsidRPr="00734602">
        <w:rPr>
          <w:bCs/>
          <w:sz w:val="24"/>
          <w:szCs w:val="24"/>
          <w:lang w:eastAsia="ru-RU"/>
        </w:rPr>
        <w:t xml:space="preserve">Администрация городского округа </w:t>
      </w:r>
      <w:r w:rsidR="006A0170" w:rsidRPr="00734602">
        <w:rPr>
          <w:sz w:val="24"/>
          <w:szCs w:val="24"/>
          <w:lang w:eastAsia="ru-RU"/>
        </w:rPr>
        <w:t>о</w:t>
      </w:r>
      <w:r w:rsidR="00CE4A2C" w:rsidRPr="00734602">
        <w:rPr>
          <w:sz w:val="24"/>
          <w:szCs w:val="24"/>
          <w:lang w:eastAsia="ru-RU"/>
        </w:rPr>
        <w:t>беспечивае</w:t>
      </w:r>
      <w:r w:rsidR="006A0170" w:rsidRPr="00734602">
        <w:rPr>
          <w:sz w:val="24"/>
          <w:szCs w:val="24"/>
          <w:lang w:eastAsia="ru-RU"/>
        </w:rPr>
        <w:t>т рассмотрение документации по планировке территории на общественных обсуждениях или п</w:t>
      </w:r>
      <w:r w:rsidR="00CE4A2C" w:rsidRPr="00734602">
        <w:rPr>
          <w:sz w:val="24"/>
          <w:szCs w:val="24"/>
          <w:lang w:eastAsia="ru-RU"/>
        </w:rPr>
        <w:t>убличных слушаниях либо отклоняе</w:t>
      </w:r>
      <w:r w:rsidR="006A0170" w:rsidRPr="00734602">
        <w:rPr>
          <w:sz w:val="24"/>
          <w:szCs w:val="24"/>
          <w:lang w:eastAsia="ru-RU"/>
        </w:rPr>
        <w:t>т такую документацию и направляют ее на доработку</w:t>
      </w:r>
      <w:r w:rsidRPr="00734602">
        <w:rPr>
          <w:bCs/>
          <w:sz w:val="24"/>
          <w:szCs w:val="24"/>
          <w:lang w:eastAsia="ru-RU"/>
        </w:rPr>
        <w:t>.</w:t>
      </w:r>
    </w:p>
    <w:p w14:paraId="75F85B9C" w14:textId="77777777" w:rsidR="00BC753A" w:rsidRPr="00734602" w:rsidRDefault="00BC753A" w:rsidP="009F6023">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6. Проекты планировки территории и проекты межевания территории, решение </w:t>
      </w:r>
      <w:r w:rsidR="009F6023" w:rsidRPr="00734602">
        <w:rPr>
          <w:bCs/>
          <w:sz w:val="24"/>
          <w:szCs w:val="24"/>
          <w:lang w:eastAsia="ru-RU"/>
        </w:rPr>
        <w:br/>
      </w:r>
      <w:r w:rsidRPr="00734602">
        <w:rPr>
          <w:bCs/>
          <w:sz w:val="24"/>
          <w:szCs w:val="24"/>
          <w:lang w:eastAsia="ru-RU"/>
        </w:rPr>
        <w:t>об утверждении которых принимается в соответствии с Градостроительным кодексом Р</w:t>
      </w:r>
      <w:r w:rsidR="006A0170" w:rsidRPr="00734602">
        <w:rPr>
          <w:bCs/>
          <w:sz w:val="24"/>
          <w:szCs w:val="24"/>
          <w:lang w:eastAsia="ru-RU"/>
        </w:rPr>
        <w:t>оссийской Федерации</w:t>
      </w:r>
      <w:r w:rsidRPr="00734602">
        <w:rPr>
          <w:bCs/>
          <w:sz w:val="24"/>
          <w:szCs w:val="24"/>
          <w:lang w:eastAsia="ru-RU"/>
        </w:rPr>
        <w:t xml:space="preserve"> </w:t>
      </w:r>
      <w:r w:rsidR="003D05F5" w:rsidRPr="00734602">
        <w:rPr>
          <w:bCs/>
          <w:sz w:val="24"/>
          <w:szCs w:val="24"/>
          <w:lang w:eastAsia="ru-RU"/>
        </w:rPr>
        <w:t>Администрацией городского округа</w:t>
      </w:r>
      <w:r w:rsidR="006A0170" w:rsidRPr="00734602">
        <w:rPr>
          <w:bCs/>
          <w:sz w:val="24"/>
          <w:szCs w:val="24"/>
          <w:lang w:eastAsia="ru-RU"/>
        </w:rPr>
        <w:t>,</w:t>
      </w:r>
      <w:r w:rsidRPr="00734602">
        <w:rPr>
          <w:bCs/>
          <w:sz w:val="24"/>
          <w:szCs w:val="24"/>
          <w:lang w:eastAsia="ru-RU"/>
        </w:rPr>
        <w:t xml:space="preserve"> до их утверждения подлежат обязательному рассмотрению на общественных обсуждениях или публичных слушаниях.</w:t>
      </w:r>
    </w:p>
    <w:p w14:paraId="53DF5E31" w14:textId="77777777" w:rsidR="009F6023" w:rsidRPr="00734602" w:rsidRDefault="00BC753A" w:rsidP="009F6023">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7. Общественные обсуждения или </w:t>
      </w:r>
      <w:r w:rsidRPr="00734602">
        <w:rPr>
          <w:sz w:val="24"/>
          <w:szCs w:val="24"/>
          <w:lang w:eastAsia="ru-RU"/>
        </w:rPr>
        <w:t>публичные слушания по проекту планировки территории и проекту межевания территории не проводятся</w:t>
      </w:r>
      <w:r w:rsidR="009F6023" w:rsidRPr="00734602">
        <w:rPr>
          <w:sz w:val="24"/>
          <w:szCs w:val="24"/>
          <w:lang w:eastAsia="ru-RU"/>
        </w:rPr>
        <w:t xml:space="preserve"> в случаях, предусмотренных </w:t>
      </w:r>
      <w:hyperlink r:id="rId19" w:history="1">
        <w:r w:rsidR="009F6023" w:rsidRPr="00734602">
          <w:rPr>
            <w:sz w:val="24"/>
            <w:szCs w:val="24"/>
            <w:lang w:eastAsia="ru-RU"/>
          </w:rPr>
          <w:t>частью 12 статьи 43</w:t>
        </w:r>
      </w:hyperlink>
      <w:r w:rsidR="009F6023" w:rsidRPr="00734602">
        <w:rPr>
          <w:sz w:val="24"/>
          <w:szCs w:val="24"/>
          <w:lang w:eastAsia="ru-RU"/>
        </w:rPr>
        <w:t xml:space="preserve"> и </w:t>
      </w:r>
      <w:hyperlink r:id="rId20" w:history="1">
        <w:r w:rsidR="009F6023" w:rsidRPr="00734602">
          <w:rPr>
            <w:sz w:val="24"/>
            <w:szCs w:val="24"/>
            <w:lang w:eastAsia="ru-RU"/>
          </w:rPr>
          <w:t>частью 22 статьи 45</w:t>
        </w:r>
      </w:hyperlink>
      <w:r w:rsidR="009F6023" w:rsidRPr="00734602">
        <w:rPr>
          <w:sz w:val="24"/>
          <w:szCs w:val="24"/>
          <w:lang w:eastAsia="ru-RU"/>
        </w:rPr>
        <w:t xml:space="preserve"> настоящего Кодекса, а также в случае, если проект планировки территории и проект межевания территории подготовлены в отношении:</w:t>
      </w:r>
    </w:p>
    <w:p w14:paraId="3B2D54A5" w14:textId="77777777" w:rsidR="00BC753A" w:rsidRPr="00734602" w:rsidRDefault="00BC753A" w:rsidP="00CE4A2C">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1) </w:t>
      </w:r>
      <w:r w:rsidR="009F6023" w:rsidRPr="00734602">
        <w:rPr>
          <w:sz w:val="24"/>
          <w:szCs w:val="24"/>
          <w:lang w:eastAsia="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515056C" w14:textId="77777777" w:rsidR="0046509A" w:rsidRPr="00734602" w:rsidRDefault="007A2626"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w:t>
      </w:r>
      <w:r w:rsidR="00BC753A" w:rsidRPr="00734602">
        <w:rPr>
          <w:bCs/>
          <w:sz w:val="24"/>
          <w:szCs w:val="24"/>
          <w:lang w:eastAsia="ru-RU"/>
        </w:rPr>
        <w:t>) территории для размещения линейных объектов в границах земель лесного фонда.</w:t>
      </w:r>
      <w:r w:rsidR="0054386C" w:rsidRPr="00734602">
        <w:rPr>
          <w:bCs/>
          <w:sz w:val="24"/>
          <w:szCs w:val="24"/>
          <w:lang w:eastAsia="ru-RU"/>
        </w:rPr>
        <w:t xml:space="preserve"> </w:t>
      </w:r>
    </w:p>
    <w:p w14:paraId="227DE504" w14:textId="77777777" w:rsidR="0052050C" w:rsidRPr="00734602" w:rsidRDefault="0052050C"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 В случае внесения</w:t>
      </w:r>
      <w:r w:rsidR="00906073" w:rsidRPr="00734602">
        <w:rPr>
          <w:bCs/>
          <w:sz w:val="24"/>
          <w:szCs w:val="24"/>
          <w:lang w:eastAsia="ru-RU"/>
        </w:rPr>
        <w:t xml:space="preserve"> изменений в указанные в части 6</w:t>
      </w:r>
      <w:r w:rsidRPr="00734602">
        <w:rPr>
          <w:bCs/>
          <w:sz w:val="24"/>
          <w:szCs w:val="24"/>
          <w:lang w:eastAsia="ru-RU"/>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52C789B1" w14:textId="77777777" w:rsidR="00BC753A" w:rsidRPr="00734602" w:rsidRDefault="0052050C" w:rsidP="00B072DD">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9</w:t>
      </w:r>
      <w:r w:rsidR="00BC753A" w:rsidRPr="00734602">
        <w:rPr>
          <w:bCs/>
          <w:sz w:val="24"/>
          <w:szCs w:val="24"/>
          <w:lang w:eastAsia="ru-RU"/>
        </w:rPr>
        <w:t xml:space="preserve">.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w:t>
      </w:r>
      <w:r w:rsidR="008832D4" w:rsidRPr="00734602">
        <w:rPr>
          <w:bCs/>
          <w:sz w:val="24"/>
          <w:szCs w:val="24"/>
          <w:lang w:eastAsia="ru-RU"/>
        </w:rPr>
        <w:t xml:space="preserve">Уставом </w:t>
      </w:r>
      <w:r w:rsidR="00CE4A2C" w:rsidRPr="00734602">
        <w:rPr>
          <w:bCs/>
          <w:sz w:val="24"/>
          <w:szCs w:val="24"/>
          <w:lang w:eastAsia="ru-RU"/>
        </w:rPr>
        <w:t>городского округа</w:t>
      </w:r>
      <w:r w:rsidR="008832D4" w:rsidRPr="00734602">
        <w:rPr>
          <w:bCs/>
          <w:sz w:val="24"/>
          <w:szCs w:val="24"/>
          <w:lang w:eastAsia="ru-RU"/>
        </w:rPr>
        <w:t xml:space="preserve"> и</w:t>
      </w:r>
      <w:r w:rsidR="00CE4A2C" w:rsidRPr="00734602">
        <w:rPr>
          <w:bCs/>
          <w:sz w:val="24"/>
          <w:szCs w:val="24"/>
          <w:lang w:eastAsia="ru-RU"/>
        </w:rPr>
        <w:t xml:space="preserve"> (или)</w:t>
      </w:r>
      <w:r w:rsidR="008832D4" w:rsidRPr="00734602">
        <w:rPr>
          <w:bCs/>
          <w:sz w:val="24"/>
          <w:szCs w:val="24"/>
          <w:lang w:eastAsia="ru-RU"/>
        </w:rPr>
        <w:t xml:space="preserve"> нормативным правовым актом Архангельской городской Думы </w:t>
      </w:r>
      <w:r w:rsidR="00BC753A" w:rsidRPr="00734602">
        <w:rPr>
          <w:bCs/>
          <w:sz w:val="24"/>
          <w:szCs w:val="24"/>
          <w:lang w:eastAsia="ru-RU"/>
        </w:rPr>
        <w:t>с учетом положений статьи</w:t>
      </w:r>
      <w:r w:rsidR="00707833" w:rsidRPr="00734602">
        <w:rPr>
          <w:bCs/>
          <w:sz w:val="24"/>
          <w:szCs w:val="24"/>
          <w:lang w:eastAsia="ru-RU"/>
        </w:rPr>
        <w:t xml:space="preserve"> 5.1 Градостроительного кодекса Российской Федерации</w:t>
      </w:r>
      <w:r w:rsidR="00C87C43" w:rsidRPr="00734602">
        <w:rPr>
          <w:bCs/>
          <w:sz w:val="24"/>
          <w:szCs w:val="24"/>
          <w:lang w:eastAsia="ru-RU"/>
        </w:rPr>
        <w:t xml:space="preserve"> </w:t>
      </w:r>
      <w:r w:rsidR="00B072DD" w:rsidRPr="00734602">
        <w:rPr>
          <w:bCs/>
          <w:sz w:val="24"/>
          <w:szCs w:val="24"/>
          <w:lang w:eastAsia="ru-RU"/>
        </w:rPr>
        <w:t>и Федерального закона от 13.07.2020 № 193-ФЗ «О государственной поддержке предпринимательской деятельности в Арктической зоне Российской Федерации»</w:t>
      </w:r>
      <w:r w:rsidR="00BC753A" w:rsidRPr="00734602">
        <w:rPr>
          <w:bCs/>
          <w:sz w:val="24"/>
          <w:szCs w:val="24"/>
          <w:lang w:eastAsia="ru-RU"/>
        </w:rPr>
        <w:t>.</w:t>
      </w:r>
    </w:p>
    <w:p w14:paraId="4BFA30D4" w14:textId="77777777" w:rsidR="00BC753A" w:rsidRPr="00734602" w:rsidRDefault="0052050C" w:rsidP="00300364">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10</w:t>
      </w:r>
      <w:r w:rsidR="00BC753A" w:rsidRPr="00734602">
        <w:rPr>
          <w:bCs/>
          <w:sz w:val="24"/>
          <w:szCs w:val="24"/>
          <w:lang w:eastAsia="ru-RU"/>
        </w:rPr>
        <w:t xml:space="preserve">. </w:t>
      </w:r>
      <w:r w:rsidR="00CE4A2C" w:rsidRPr="00734602">
        <w:rPr>
          <w:bCs/>
          <w:sz w:val="24"/>
          <w:szCs w:val="24"/>
          <w:lang w:eastAsia="ru-RU"/>
        </w:rPr>
        <w:t>Администрация</w:t>
      </w:r>
      <w:r w:rsidR="00300364" w:rsidRPr="00734602">
        <w:rPr>
          <w:bCs/>
          <w:sz w:val="24"/>
          <w:szCs w:val="24"/>
          <w:lang w:eastAsia="ru-RU"/>
        </w:rPr>
        <w:t xml:space="preserve">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w:t>
      </w:r>
      <w:r w:rsidR="00F41695" w:rsidRPr="00734602">
        <w:rPr>
          <w:bCs/>
          <w:sz w:val="24"/>
          <w:szCs w:val="24"/>
          <w:lang w:eastAsia="ru-RU"/>
        </w:rPr>
        <w:t xml:space="preserve">частью 5.1 </w:t>
      </w:r>
      <w:r w:rsidR="00300364" w:rsidRPr="00734602">
        <w:rPr>
          <w:bCs/>
          <w:sz w:val="24"/>
          <w:szCs w:val="24"/>
          <w:lang w:eastAsia="ru-RU"/>
        </w:rPr>
        <w:t>стать</w:t>
      </w:r>
      <w:r w:rsidR="00F41695" w:rsidRPr="00734602">
        <w:rPr>
          <w:bCs/>
          <w:sz w:val="24"/>
          <w:szCs w:val="24"/>
          <w:lang w:eastAsia="ru-RU"/>
        </w:rPr>
        <w:t>и 46</w:t>
      </w:r>
      <w:r w:rsidR="00300364" w:rsidRPr="00734602">
        <w:rPr>
          <w:bCs/>
          <w:sz w:val="24"/>
          <w:szCs w:val="24"/>
          <w:lang w:eastAsia="ru-RU"/>
        </w:rPr>
        <w:t xml:space="preserve"> </w:t>
      </w:r>
      <w:r w:rsidR="00F41695" w:rsidRPr="00734602">
        <w:rPr>
          <w:bCs/>
          <w:sz w:val="24"/>
          <w:szCs w:val="24"/>
          <w:lang w:eastAsia="ru-RU"/>
        </w:rPr>
        <w:t xml:space="preserve">Градостроительного кодекса Российской Федерации </w:t>
      </w:r>
      <w:r w:rsidR="00300364" w:rsidRPr="00734602">
        <w:rPr>
          <w:bCs/>
          <w:sz w:val="24"/>
          <w:szCs w:val="24"/>
          <w:lang w:eastAsia="ru-RU"/>
        </w:rPr>
        <w:t xml:space="preserve">общественные обсуждения или публичные слушания не проводятся, </w:t>
      </w:r>
      <w:r w:rsidR="00F41695" w:rsidRPr="00734602">
        <w:rPr>
          <w:bCs/>
          <w:sz w:val="24"/>
          <w:szCs w:val="24"/>
          <w:lang w:eastAsia="ru-RU"/>
        </w:rPr>
        <w:br/>
      </w:r>
      <w:r w:rsidR="00300364" w:rsidRPr="00734602">
        <w:rPr>
          <w:bCs/>
          <w:sz w:val="24"/>
          <w:szCs w:val="24"/>
          <w:lang w:eastAsia="ru-RU"/>
        </w:rPr>
        <w:t xml:space="preserve">в срок, указанный в части 4 статьи 46 </w:t>
      </w:r>
      <w:r w:rsidR="00F41695" w:rsidRPr="00734602">
        <w:rPr>
          <w:bCs/>
          <w:sz w:val="24"/>
          <w:szCs w:val="24"/>
          <w:lang w:eastAsia="ru-RU"/>
        </w:rPr>
        <w:t>Градостроительного кодекса Российской Федерации</w:t>
      </w:r>
      <w:r w:rsidR="00BC753A" w:rsidRPr="00734602">
        <w:rPr>
          <w:bCs/>
          <w:sz w:val="24"/>
          <w:szCs w:val="24"/>
          <w:lang w:eastAsia="ru-RU"/>
        </w:rPr>
        <w:t>.</w:t>
      </w:r>
    </w:p>
    <w:p w14:paraId="58301393"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w:t>
      </w:r>
      <w:r w:rsidR="0052050C" w:rsidRPr="00734602">
        <w:rPr>
          <w:bCs/>
          <w:sz w:val="24"/>
          <w:szCs w:val="24"/>
          <w:lang w:eastAsia="ru-RU"/>
        </w:rPr>
        <w:t>1</w:t>
      </w:r>
      <w:r w:rsidRPr="00734602">
        <w:rPr>
          <w:bCs/>
          <w:sz w:val="24"/>
          <w:szCs w:val="24"/>
          <w:lang w:eastAsia="ru-RU"/>
        </w:rPr>
        <w:t xml:space="preserve">. Основанием для отклонения документации по планировке территории, подготовленной лицами, указанными в </w:t>
      </w:r>
      <w:hyperlink r:id="rId21"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F41695" w:rsidRPr="00734602">
        <w:rPr>
          <w:bCs/>
          <w:sz w:val="24"/>
          <w:szCs w:val="24"/>
          <w:lang w:eastAsia="ru-RU"/>
        </w:rPr>
        <w:t>Российской Федерации</w:t>
      </w:r>
      <w:r w:rsidRPr="00734602">
        <w:rPr>
          <w:bCs/>
          <w:sz w:val="24"/>
          <w:szCs w:val="24"/>
          <w:lang w:eastAsia="ru-RU"/>
        </w:rPr>
        <w:t xml:space="preserve">, и направления ее на доработку является несоответствие такой документации требованиям, указанным в </w:t>
      </w:r>
      <w:hyperlink r:id="rId22" w:history="1">
        <w:r w:rsidRPr="00734602">
          <w:rPr>
            <w:bCs/>
            <w:sz w:val="24"/>
            <w:szCs w:val="24"/>
            <w:lang w:eastAsia="ru-RU"/>
          </w:rPr>
          <w:t>части 10 статьи 45</w:t>
        </w:r>
      </w:hyperlink>
      <w:r w:rsidRPr="00734602">
        <w:rPr>
          <w:bCs/>
          <w:sz w:val="24"/>
          <w:szCs w:val="24"/>
          <w:lang w:eastAsia="ru-RU"/>
        </w:rPr>
        <w:t xml:space="preserve"> Градостроительного кодекса </w:t>
      </w:r>
      <w:r w:rsidR="00F41695" w:rsidRPr="00734602">
        <w:rPr>
          <w:bCs/>
          <w:sz w:val="24"/>
          <w:szCs w:val="24"/>
          <w:lang w:eastAsia="ru-RU"/>
        </w:rPr>
        <w:t>Российской Федерации</w:t>
      </w:r>
      <w:r w:rsidRPr="00734602">
        <w:rPr>
          <w:bCs/>
          <w:sz w:val="24"/>
          <w:szCs w:val="24"/>
          <w:lang w:eastAsia="ru-RU"/>
        </w:rPr>
        <w:t>. В иных случаях отклонение представленной такими лицами документации по планировке территории не допускается.</w:t>
      </w:r>
    </w:p>
    <w:p w14:paraId="476BD115" w14:textId="77777777" w:rsidR="00BC753A" w:rsidRPr="00734602" w:rsidRDefault="0052050C"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12</w:t>
      </w:r>
      <w:r w:rsidR="00BC753A" w:rsidRPr="00734602">
        <w:rPr>
          <w:bCs/>
          <w:sz w:val="24"/>
          <w:szCs w:val="24"/>
          <w:lang w:eastAsia="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017D8A" w:rsidRPr="00734602">
        <w:rPr>
          <w:bCs/>
          <w:sz w:val="24"/>
          <w:szCs w:val="24"/>
          <w:lang w:eastAsia="ru-RU"/>
        </w:rPr>
        <w:t>городского округа</w:t>
      </w:r>
      <w:r w:rsidR="00BC753A" w:rsidRPr="00734602">
        <w:rPr>
          <w:bCs/>
          <w:sz w:val="24"/>
          <w:szCs w:val="24"/>
          <w:lang w:eastAsia="ru-RU"/>
        </w:rPr>
        <w:t xml:space="preserve"> в сети «Интернет».</w:t>
      </w:r>
    </w:p>
    <w:p w14:paraId="0E40F4F0" w14:textId="77777777" w:rsidR="007D7BFC" w:rsidRPr="00734602" w:rsidRDefault="007D7BFC" w:rsidP="007D7BF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w:t>
      </w:r>
      <w:r w:rsidR="0052050C" w:rsidRPr="00734602">
        <w:rPr>
          <w:bCs/>
          <w:sz w:val="24"/>
          <w:szCs w:val="24"/>
          <w:lang w:eastAsia="ru-RU"/>
        </w:rPr>
        <w:t>3</w:t>
      </w:r>
      <w:r w:rsidRPr="00734602">
        <w:rPr>
          <w:bCs/>
          <w:sz w:val="24"/>
          <w:szCs w:val="24"/>
          <w:lang w:eastAsia="ru-RU"/>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w:t>
      </w:r>
      <w:r w:rsidR="00982482" w:rsidRPr="00734602">
        <w:rPr>
          <w:bCs/>
          <w:sz w:val="24"/>
          <w:szCs w:val="24"/>
          <w:lang w:eastAsia="ru-RU"/>
        </w:rPr>
        <w:br/>
      </w:r>
      <w:r w:rsidRPr="00734602">
        <w:rPr>
          <w:bCs/>
          <w:sz w:val="24"/>
          <w:szCs w:val="24"/>
          <w:lang w:eastAsia="ru-RU"/>
        </w:rPr>
        <w:t>к утверждаемым частям.</w:t>
      </w:r>
    </w:p>
    <w:p w14:paraId="6D015AA6" w14:textId="77777777" w:rsidR="004B4C48" w:rsidRPr="00734602" w:rsidRDefault="0052050C" w:rsidP="007D7BF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14</w:t>
      </w:r>
      <w:r w:rsidR="007D7BFC" w:rsidRPr="00734602">
        <w:rPr>
          <w:bCs/>
          <w:sz w:val="24"/>
          <w:szCs w:val="24"/>
          <w:lang w:eastAsia="ru-RU"/>
        </w:rP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w:t>
      </w:r>
      <w:r w:rsidR="007D7BFC" w:rsidRPr="00734602">
        <w:rPr>
          <w:bCs/>
          <w:sz w:val="24"/>
          <w:szCs w:val="24"/>
          <w:lang w:eastAsia="ru-RU"/>
        </w:rPr>
        <w:lastRenderedPageBreak/>
        <w:t xml:space="preserve">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w:t>
      </w:r>
      <w:r w:rsidR="007A2626" w:rsidRPr="00734602">
        <w:rPr>
          <w:bCs/>
          <w:sz w:val="24"/>
          <w:szCs w:val="24"/>
          <w:lang w:eastAsia="ru-RU"/>
        </w:rPr>
        <w:br/>
      </w:r>
      <w:r w:rsidR="007D7BFC" w:rsidRPr="00734602">
        <w:rPr>
          <w:bCs/>
          <w:sz w:val="24"/>
          <w:szCs w:val="24"/>
          <w:lang w:eastAsia="ru-RU"/>
        </w:rPr>
        <w:t xml:space="preserve">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w:t>
      </w:r>
      <w:r w:rsidR="007A2626" w:rsidRPr="00734602">
        <w:rPr>
          <w:bCs/>
          <w:sz w:val="24"/>
          <w:szCs w:val="24"/>
          <w:lang w:eastAsia="ru-RU"/>
        </w:rPr>
        <w:br/>
      </w:r>
      <w:r w:rsidR="007D7BFC" w:rsidRPr="00734602">
        <w:rPr>
          <w:bCs/>
          <w:sz w:val="24"/>
          <w:szCs w:val="24"/>
          <w:lang w:eastAsia="ru-RU"/>
        </w:rPr>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67FF8CBC" w14:textId="77777777" w:rsidR="00604F40" w:rsidRPr="00734602" w:rsidRDefault="0052050C" w:rsidP="003C6272">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15</w:t>
      </w:r>
      <w:r w:rsidR="00604F40" w:rsidRPr="00734602">
        <w:rPr>
          <w:bCs/>
          <w:sz w:val="24"/>
          <w:szCs w:val="24"/>
          <w:lang w:eastAsia="ru-RU"/>
        </w:rPr>
        <w:t xml:space="preserve">. Особенности правового регулирования осуществления планировки территории </w:t>
      </w:r>
      <w:r w:rsidR="007B4068" w:rsidRPr="00734602">
        <w:rPr>
          <w:bCs/>
          <w:sz w:val="24"/>
          <w:szCs w:val="24"/>
          <w:lang w:eastAsia="ru-RU"/>
        </w:rPr>
        <w:br/>
      </w:r>
      <w:r w:rsidR="00604F40" w:rsidRPr="00734602">
        <w:rPr>
          <w:bCs/>
          <w:sz w:val="24"/>
          <w:szCs w:val="24"/>
          <w:lang w:eastAsia="ru-RU"/>
        </w:rPr>
        <w:t>в отношении территории реализации инвестиционных проектов</w:t>
      </w:r>
      <w:r w:rsidR="003C6272" w:rsidRPr="00734602">
        <w:rPr>
          <w:bCs/>
          <w:sz w:val="24"/>
          <w:szCs w:val="24"/>
          <w:lang w:eastAsia="ru-RU"/>
        </w:rPr>
        <w:t xml:space="preserve">, осуществляемых резидентами Арктической зоны, </w:t>
      </w:r>
      <w:r w:rsidR="007B4068" w:rsidRPr="00734602">
        <w:rPr>
          <w:bCs/>
          <w:sz w:val="24"/>
          <w:szCs w:val="24"/>
          <w:lang w:eastAsia="ru-RU"/>
        </w:rPr>
        <w:t>определены</w:t>
      </w:r>
      <w:r w:rsidR="003C6272" w:rsidRPr="00734602">
        <w:rPr>
          <w:bCs/>
          <w:sz w:val="24"/>
          <w:szCs w:val="24"/>
          <w:lang w:eastAsia="ru-RU"/>
        </w:rPr>
        <w:t xml:space="preserve"> Федеральным законом</w:t>
      </w:r>
      <w:r w:rsidR="0066037D" w:rsidRPr="00734602">
        <w:rPr>
          <w:bCs/>
          <w:sz w:val="24"/>
          <w:szCs w:val="24"/>
          <w:lang w:eastAsia="ru-RU"/>
        </w:rPr>
        <w:t xml:space="preserve"> от 13.07.2020 №</w:t>
      </w:r>
      <w:r w:rsidR="003C6272" w:rsidRPr="00734602">
        <w:rPr>
          <w:bCs/>
          <w:sz w:val="24"/>
          <w:szCs w:val="24"/>
          <w:lang w:eastAsia="ru-RU"/>
        </w:rPr>
        <w:t xml:space="preserve"> 193-ФЗ </w:t>
      </w:r>
      <w:r w:rsidR="007B4068" w:rsidRPr="00734602">
        <w:rPr>
          <w:bCs/>
          <w:sz w:val="24"/>
          <w:szCs w:val="24"/>
          <w:lang w:eastAsia="ru-RU"/>
        </w:rPr>
        <w:br/>
      </w:r>
      <w:r w:rsidR="003C6272" w:rsidRPr="00734602">
        <w:rPr>
          <w:bCs/>
          <w:sz w:val="24"/>
          <w:szCs w:val="24"/>
          <w:lang w:eastAsia="ru-RU"/>
        </w:rPr>
        <w:t>«О государственной поддержке предпринимательской деятельности в Арктической зоне Российской Федерации».</w:t>
      </w:r>
    </w:p>
    <w:p w14:paraId="51C70101" w14:textId="77777777" w:rsidR="002224B8" w:rsidRPr="00734602" w:rsidRDefault="002224B8" w:rsidP="00F6360E">
      <w:pPr>
        <w:widowControl/>
        <w:suppressAutoHyphens w:val="0"/>
        <w:overflowPunct/>
        <w:autoSpaceDN w:val="0"/>
        <w:adjustRightInd w:val="0"/>
        <w:ind w:firstLine="540"/>
        <w:jc w:val="both"/>
        <w:rPr>
          <w:bCs/>
          <w:sz w:val="24"/>
          <w:szCs w:val="24"/>
          <w:lang w:eastAsia="ru-RU"/>
        </w:rPr>
      </w:pPr>
    </w:p>
    <w:p w14:paraId="5A7E751A" w14:textId="77777777" w:rsidR="00F6360E" w:rsidRPr="00734602" w:rsidRDefault="008E5C31" w:rsidP="007C336A">
      <w:pPr>
        <w:pStyle w:val="3"/>
      </w:pPr>
      <w:bookmarkStart w:id="30" w:name="_Toc66784560"/>
      <w:r w:rsidRPr="00734602">
        <w:t>Статья 8</w:t>
      </w:r>
      <w:r w:rsidR="00F6360E" w:rsidRPr="00734602">
        <w:t>. Градостроительный план земельного участка</w:t>
      </w:r>
      <w:bookmarkEnd w:id="30"/>
    </w:p>
    <w:p w14:paraId="405F5C4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p>
    <w:p w14:paraId="256511D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1699E4D"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В градостроительном плане земельного участка содержится информация:</w:t>
      </w:r>
    </w:p>
    <w:p w14:paraId="3BEAB0DC"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358FCD4D"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68C3D398"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о границах зоны планируемого размещения объекта капитального строительства в соответствии с утверждённым проектом планировки территории (при его наличии);</w:t>
      </w:r>
    </w:p>
    <w:p w14:paraId="3B99592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4FD9BA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об основных, условно разрешённых и вспомогательных видах разрешённого использования земельного участка, установленных настоящими Правилами землепользования и застройки;</w:t>
      </w:r>
    </w:p>
    <w:p w14:paraId="104882BA"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 о предельных параметрах разрешённого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48CBCA20"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7) о требованиях к назначению, параметрам и размещению объекта капитального строительства на указанном земельном участке, </w:t>
      </w:r>
      <w:r w:rsidR="00277521" w:rsidRPr="00734602">
        <w:rPr>
          <w:bCs/>
          <w:sz w:val="24"/>
          <w:szCs w:val="24"/>
          <w:lang w:eastAsia="ru-RU"/>
        </w:rPr>
        <w:t>установленных в соответствии с часть 7 статьи 36 Градостроительного кодекса Российской Федерации</w:t>
      </w:r>
      <w:r w:rsidRPr="00734602">
        <w:rPr>
          <w:bCs/>
          <w:sz w:val="24"/>
          <w:szCs w:val="24"/>
          <w:lang w:eastAsia="ru-RU"/>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5F645C" w:rsidRPr="00734602">
        <w:rPr>
          <w:bCs/>
          <w:sz w:val="24"/>
          <w:szCs w:val="24"/>
          <w:lang w:eastAsia="ru-RU"/>
        </w:rPr>
        <w:t>, за исключением случая, предусмотренного пунктом 7.1 настоящей части</w:t>
      </w:r>
      <w:r w:rsidRPr="00734602">
        <w:rPr>
          <w:bCs/>
          <w:sz w:val="24"/>
          <w:szCs w:val="24"/>
          <w:lang w:eastAsia="ru-RU"/>
        </w:rPr>
        <w:t>;</w:t>
      </w:r>
    </w:p>
    <w:p w14:paraId="4D15FC1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w:t>
      </w:r>
      <w:r w:rsidRPr="00734602">
        <w:rPr>
          <w:bCs/>
          <w:sz w:val="24"/>
          <w:szCs w:val="24"/>
          <w:lang w:eastAsia="ru-RU"/>
        </w:rPr>
        <w:lastRenderedPageBreak/>
        <w:t>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5F74458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 о расчётных показателях минимально допустимого уровня обеспеченности территории объектами коммунальной, транспортной, социальной инфраструктур и расчётных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w:t>
      </w:r>
      <w:r w:rsidR="007A2626" w:rsidRPr="00734602">
        <w:rPr>
          <w:bCs/>
          <w:sz w:val="24"/>
          <w:szCs w:val="24"/>
          <w:lang w:eastAsia="ru-RU"/>
        </w:rPr>
        <w:t>го</w:t>
      </w:r>
      <w:r w:rsidRPr="00734602">
        <w:rPr>
          <w:bCs/>
          <w:sz w:val="24"/>
          <w:szCs w:val="24"/>
          <w:lang w:eastAsia="ru-RU"/>
        </w:rPr>
        <w:t xml:space="preserve"> развити</w:t>
      </w:r>
      <w:r w:rsidR="007A2626" w:rsidRPr="00734602">
        <w:rPr>
          <w:bCs/>
          <w:sz w:val="24"/>
          <w:szCs w:val="24"/>
          <w:lang w:eastAsia="ru-RU"/>
        </w:rPr>
        <w:t xml:space="preserve">я </w:t>
      </w:r>
      <w:r w:rsidRPr="00734602">
        <w:rPr>
          <w:bCs/>
          <w:sz w:val="24"/>
          <w:szCs w:val="24"/>
          <w:lang w:eastAsia="ru-RU"/>
        </w:rPr>
        <w:t>территории;</w:t>
      </w:r>
    </w:p>
    <w:p w14:paraId="0A9D64EE"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335BA1A"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F3167C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11) о границах публичных сервитутов;</w:t>
      </w:r>
    </w:p>
    <w:p w14:paraId="35668865"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12) о номере и (или) наименовании элемента планировочной структуры, в границах которого расположен земельный участок;</w:t>
      </w:r>
    </w:p>
    <w:p w14:paraId="398B5B6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3DD6DB"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14) о наличии или отсутствии в границах земельного участка объектов культурного наследия, о границах территорий таких объектов;</w:t>
      </w:r>
    </w:p>
    <w:p w14:paraId="09686CF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определённых с учётом программ комплексного развития систем коммунальной инфраструктуры поселения, городского округа;</w:t>
      </w:r>
    </w:p>
    <w:p w14:paraId="062A3986"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16) о реквизитах нормативного правового акта, устанавливающего требования к благоустройству территории;</w:t>
      </w:r>
    </w:p>
    <w:p w14:paraId="1CED76B7"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17) о красных линиях.</w:t>
      </w:r>
    </w:p>
    <w:p w14:paraId="5CF00453" w14:textId="77777777" w:rsidR="002E7DD3"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bCs/>
          <w:sz w:val="24"/>
          <w:szCs w:val="24"/>
          <w:lang w:eastAsia="ru-RU"/>
        </w:rPr>
        <w:t xml:space="preserve">3. </w:t>
      </w:r>
      <w:r w:rsidR="000F1A25" w:rsidRPr="00734602">
        <w:rPr>
          <w:bCs/>
          <w:sz w:val="24"/>
          <w:szCs w:val="24"/>
          <w:lang w:eastAsia="ru-RU"/>
        </w:rPr>
        <w:t>П</w:t>
      </w:r>
      <w:r w:rsidR="001E1DBA" w:rsidRPr="00734602">
        <w:rPr>
          <w:bCs/>
          <w:sz w:val="24"/>
          <w:szCs w:val="24"/>
          <w:lang w:eastAsia="ru-RU"/>
        </w:rPr>
        <w:t>ри планировании</w:t>
      </w:r>
      <w:r w:rsidRPr="00734602">
        <w:rPr>
          <w:bCs/>
          <w:sz w:val="24"/>
          <w:szCs w:val="24"/>
          <w:lang w:eastAsia="ru-RU"/>
        </w:rPr>
        <w:t xml:space="preserve"> </w:t>
      </w:r>
      <w:r w:rsidRPr="00734602">
        <w:rPr>
          <w:rFonts w:eastAsia="SimSun"/>
          <w:sz w:val="24"/>
          <w:szCs w:val="24"/>
          <w:lang w:eastAsia="zh-CN"/>
        </w:rPr>
        <w:t xml:space="preserve">объекта капитального строительства в границах двух и более смежных земельных участков, </w:t>
      </w:r>
      <w:r w:rsidR="000F1A25" w:rsidRPr="00734602">
        <w:rPr>
          <w:bCs/>
          <w:sz w:val="24"/>
          <w:szCs w:val="24"/>
          <w:lang w:eastAsia="ru-RU"/>
        </w:rPr>
        <w:t xml:space="preserve">по заявлению их правообладателя </w:t>
      </w:r>
      <w:r w:rsidRPr="00734602">
        <w:rPr>
          <w:rFonts w:eastAsia="SimSun"/>
          <w:sz w:val="24"/>
          <w:szCs w:val="24"/>
          <w:lang w:eastAsia="zh-CN"/>
        </w:rPr>
        <w:t>градостроительные планы таких земельных участков должны содержать следующие дополнительные требования к предельным параметрам разрешенного строительства, реконструкции объектов капитального строительства:</w:t>
      </w:r>
    </w:p>
    <w:p w14:paraId="7EE2C6AE" w14:textId="77777777" w:rsidR="002E7DD3"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минимальные отступы от границ земельного участка определяются только от внешних границ всех смежных земельных участков, на которых размещается объект капитального строительства;</w:t>
      </w:r>
    </w:p>
    <w:p w14:paraId="5CECFBF1" w14:textId="77777777" w:rsidR="00277DA5"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bCs/>
          <w:sz w:val="24"/>
          <w:szCs w:val="24"/>
          <w:lang w:eastAsia="ru-RU"/>
        </w:rPr>
        <w:t xml:space="preserve">2) максимальный процент застройки земельного участка определяется к общей площади всех земельных участков, на которых </w:t>
      </w:r>
      <w:r w:rsidRPr="00734602">
        <w:rPr>
          <w:rFonts w:eastAsia="SimSun"/>
          <w:sz w:val="24"/>
          <w:szCs w:val="24"/>
          <w:lang w:eastAsia="zh-CN"/>
        </w:rPr>
        <w:t>размещается объект капитального строительства</w:t>
      </w:r>
      <w:r w:rsidR="00277DA5" w:rsidRPr="00734602">
        <w:rPr>
          <w:rFonts w:eastAsia="SimSun"/>
          <w:sz w:val="24"/>
          <w:szCs w:val="24"/>
          <w:lang w:eastAsia="zh-CN"/>
        </w:rPr>
        <w:t>;</w:t>
      </w:r>
    </w:p>
    <w:p w14:paraId="0A8A3AC6" w14:textId="77777777" w:rsidR="002E7DD3" w:rsidRPr="00734602" w:rsidRDefault="00277DA5" w:rsidP="002E7DD3">
      <w:pPr>
        <w:widowControl/>
        <w:suppressAutoHyphens w:val="0"/>
        <w:overflowPunct/>
        <w:autoSpaceDN w:val="0"/>
        <w:adjustRightInd w:val="0"/>
        <w:ind w:firstLine="540"/>
        <w:jc w:val="both"/>
        <w:rPr>
          <w:bCs/>
          <w:sz w:val="24"/>
          <w:szCs w:val="24"/>
          <w:lang w:eastAsia="ru-RU"/>
        </w:rPr>
      </w:pPr>
      <w:r w:rsidRPr="00734602">
        <w:rPr>
          <w:rFonts w:eastAsia="SimSun"/>
          <w:sz w:val="24"/>
          <w:szCs w:val="24"/>
          <w:lang w:eastAsia="zh-CN"/>
        </w:rPr>
        <w:t xml:space="preserve">3) </w:t>
      </w:r>
      <w:r w:rsidRPr="00734602">
        <w:rPr>
          <w:bCs/>
          <w:sz w:val="24"/>
          <w:szCs w:val="24"/>
          <w:lang w:eastAsia="ru-RU"/>
        </w:rPr>
        <w:t xml:space="preserve">минимальный процент застройки земельного участка определяется к общей площади всех земельных участков, на которых </w:t>
      </w:r>
      <w:r w:rsidRPr="00734602">
        <w:rPr>
          <w:rFonts w:eastAsia="SimSun"/>
          <w:sz w:val="24"/>
          <w:szCs w:val="24"/>
          <w:lang w:eastAsia="zh-CN"/>
        </w:rPr>
        <w:t>размещается объект капитального строительства</w:t>
      </w:r>
      <w:r w:rsidR="002E7DD3" w:rsidRPr="00734602">
        <w:rPr>
          <w:rFonts w:eastAsia="SimSun"/>
          <w:sz w:val="24"/>
          <w:szCs w:val="24"/>
          <w:lang w:eastAsia="zh-CN"/>
        </w:rPr>
        <w:t>.</w:t>
      </w:r>
    </w:p>
    <w:p w14:paraId="73FD78D2" w14:textId="77777777" w:rsidR="0046509A" w:rsidRPr="00734602" w:rsidRDefault="002E7DD3"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w:t>
      </w:r>
      <w:r w:rsidR="00F6360E" w:rsidRPr="00734602">
        <w:rPr>
          <w:bCs/>
          <w:sz w:val="24"/>
          <w:szCs w:val="24"/>
          <w:lang w:eastAsia="ru-RU"/>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w:t>
      </w:r>
      <w:r w:rsidR="00CF0A85" w:rsidRPr="00734602">
        <w:rPr>
          <w:bCs/>
          <w:sz w:val="24"/>
          <w:szCs w:val="24"/>
          <w:lang w:eastAsia="ru-RU"/>
        </w:rPr>
        <w:t>комплексном развитии</w:t>
      </w:r>
      <w:r w:rsidR="00F6360E" w:rsidRPr="00734602">
        <w:rPr>
          <w:bCs/>
          <w:sz w:val="24"/>
          <w:szCs w:val="24"/>
          <w:lang w:eastAsia="ru-RU"/>
        </w:rPr>
        <w:t xml:space="preserve"> </w:t>
      </w:r>
      <w:r w:rsidR="00CF0A85" w:rsidRPr="00734602">
        <w:rPr>
          <w:bCs/>
          <w:sz w:val="24"/>
          <w:szCs w:val="24"/>
          <w:lang w:eastAsia="ru-RU"/>
        </w:rPr>
        <w:t>территории,</w:t>
      </w:r>
      <w:r w:rsidR="00F6360E" w:rsidRPr="00734602">
        <w:rPr>
          <w:bCs/>
          <w:sz w:val="24"/>
          <w:szCs w:val="24"/>
          <w:lang w:eastAsia="ru-RU"/>
        </w:rPr>
        <w:t xml:space="preserve"> выдача градостроительного плана земельного участка допускается только при наличии документации по планировке территории, </w:t>
      </w:r>
      <w:r w:rsidR="00CF0A85" w:rsidRPr="00734602">
        <w:rPr>
          <w:bCs/>
          <w:sz w:val="24"/>
          <w:szCs w:val="24"/>
          <w:lang w:eastAsia="ru-RU"/>
        </w:rPr>
        <w:t>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54386C" w:rsidRPr="00734602">
        <w:rPr>
          <w:bCs/>
          <w:sz w:val="24"/>
          <w:szCs w:val="24"/>
          <w:lang w:eastAsia="ru-RU"/>
        </w:rPr>
        <w:t xml:space="preserve"> </w:t>
      </w:r>
    </w:p>
    <w:p w14:paraId="5E1107A6" w14:textId="77777777" w:rsidR="00F6360E" w:rsidRPr="00734602" w:rsidRDefault="004026F7"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lastRenderedPageBreak/>
        <w:t>5</w:t>
      </w:r>
      <w:r w:rsidR="00F6360E" w:rsidRPr="00734602">
        <w:rPr>
          <w:bCs/>
          <w:sz w:val="24"/>
          <w:szCs w:val="24"/>
          <w:lang w:eastAsia="ru-RU"/>
        </w:rPr>
        <w:t>.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w:t>
      </w:r>
      <w:r w:rsidR="00277521" w:rsidRPr="00734602">
        <w:rPr>
          <w:bCs/>
          <w:sz w:val="24"/>
          <w:szCs w:val="24"/>
          <w:lang w:eastAsia="ru-RU"/>
        </w:rPr>
        <w:t>,</w:t>
      </w:r>
      <w:r w:rsidR="00F6360E" w:rsidRPr="00734602">
        <w:rPr>
          <w:bCs/>
          <w:sz w:val="24"/>
          <w:szCs w:val="24"/>
          <w:lang w:eastAsia="ru-RU"/>
        </w:rPr>
        <w:t xml:space="preserve"> обращаются с заявлением в </w:t>
      </w:r>
      <w:r w:rsidR="00277521" w:rsidRPr="00734602">
        <w:rPr>
          <w:bCs/>
          <w:sz w:val="24"/>
          <w:szCs w:val="24"/>
          <w:lang w:eastAsia="ru-RU"/>
        </w:rPr>
        <w:t>Администрацию</w:t>
      </w:r>
      <w:r w:rsidR="00F6360E" w:rsidRPr="00734602">
        <w:rPr>
          <w:bCs/>
          <w:sz w:val="24"/>
          <w:szCs w:val="24"/>
          <w:lang w:eastAsia="ru-RU"/>
        </w:rPr>
        <w:t xml:space="preserve"> </w:t>
      </w:r>
      <w:r w:rsidR="00277521" w:rsidRPr="00734602">
        <w:rPr>
          <w:bCs/>
          <w:sz w:val="24"/>
          <w:szCs w:val="24"/>
          <w:lang w:eastAsia="ru-RU"/>
        </w:rPr>
        <w:t>городского округа</w:t>
      </w:r>
      <w:r w:rsidR="00F6360E" w:rsidRPr="00734602">
        <w:rPr>
          <w:bCs/>
          <w:sz w:val="24"/>
          <w:szCs w:val="24"/>
          <w:lang w:eastAsia="ru-RU"/>
        </w:rPr>
        <w:t xml:space="preserve">. Заявление о выдаче градостроительного плана земельного участка </w:t>
      </w:r>
      <w:r w:rsidR="001A6743" w:rsidRPr="00734602">
        <w:rPr>
          <w:bCs/>
          <w:sz w:val="24"/>
          <w:szCs w:val="24"/>
          <w:lang w:eastAsia="ru-RU"/>
        </w:rPr>
        <w:t>может быть направлено в Администрацию городского округа в форме электронного документа, подписанного электронной подписью, или подано заявителем через многофункциональный центр</w:t>
      </w:r>
      <w:r w:rsidR="00F6360E" w:rsidRPr="00734602">
        <w:rPr>
          <w:bCs/>
          <w:sz w:val="24"/>
          <w:szCs w:val="24"/>
          <w:lang w:eastAsia="ru-RU"/>
        </w:rPr>
        <w:t>.</w:t>
      </w:r>
    </w:p>
    <w:p w14:paraId="4E5F52C8" w14:textId="77777777" w:rsidR="002224B8" w:rsidRPr="00734602" w:rsidRDefault="004026F7" w:rsidP="001F5A80">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w:t>
      </w:r>
      <w:r w:rsidR="00F6360E" w:rsidRPr="00734602">
        <w:rPr>
          <w:bCs/>
          <w:sz w:val="24"/>
          <w:szCs w:val="24"/>
          <w:lang w:eastAsia="ru-RU"/>
        </w:rPr>
        <w:t xml:space="preserve">. </w:t>
      </w:r>
      <w:r w:rsidR="001A6743" w:rsidRPr="00734602">
        <w:rPr>
          <w:bCs/>
          <w:sz w:val="24"/>
          <w:szCs w:val="24"/>
          <w:lang w:eastAsia="ru-RU"/>
        </w:rPr>
        <w:t xml:space="preserve">Администрация городского округа в течение </w:t>
      </w:r>
      <w:r w:rsidR="002224B8" w:rsidRPr="00734602">
        <w:rPr>
          <w:bCs/>
          <w:sz w:val="24"/>
          <w:szCs w:val="24"/>
          <w:lang w:eastAsia="ru-RU"/>
        </w:rPr>
        <w:t>деся</w:t>
      </w:r>
      <w:r w:rsidR="001A6743" w:rsidRPr="00734602">
        <w:rPr>
          <w:bCs/>
          <w:sz w:val="24"/>
          <w:szCs w:val="24"/>
          <w:lang w:eastAsia="ru-RU"/>
        </w:rPr>
        <w:t>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2224B8" w:rsidRPr="00734602">
        <w:rPr>
          <w:bCs/>
          <w:sz w:val="24"/>
          <w:szCs w:val="24"/>
          <w:lang w:eastAsia="ru-RU"/>
        </w:rPr>
        <w:t>.</w:t>
      </w:r>
    </w:p>
    <w:p w14:paraId="39F79694" w14:textId="77777777" w:rsidR="00B113A9" w:rsidRPr="00734602" w:rsidRDefault="004026F7"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w:t>
      </w:r>
      <w:r w:rsidR="00F6360E" w:rsidRPr="00734602">
        <w:rPr>
          <w:bCs/>
          <w:sz w:val="24"/>
          <w:szCs w:val="24"/>
          <w:lang w:eastAsia="ru-RU"/>
        </w:rPr>
        <w:t>. Информация, указанная в градостроительном плане земельного участка, может быть использована для подготовки проектной документации,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14:paraId="6A587006"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p>
    <w:p w14:paraId="5DCE823A" w14:textId="77777777" w:rsidR="00D31B72" w:rsidRPr="00734602" w:rsidRDefault="008E5C31" w:rsidP="001F621D">
      <w:pPr>
        <w:pStyle w:val="2"/>
        <w:rPr>
          <w:lang w:val="ru-RU"/>
        </w:rPr>
      </w:pPr>
      <w:bookmarkStart w:id="31" w:name="_Toc252392610"/>
      <w:bookmarkStart w:id="32" w:name="_Toc66784561"/>
      <w:r w:rsidRPr="00734602">
        <w:rPr>
          <w:lang w:val="ru-RU"/>
        </w:rPr>
        <w:t>Глава 3</w:t>
      </w:r>
      <w:r w:rsidR="00D31B72" w:rsidRPr="00734602">
        <w:rPr>
          <w:lang w:val="ru-RU"/>
        </w:rPr>
        <w:t xml:space="preserve">. ГРАДОСТРОИТЕЛЬНОЕ </w:t>
      </w:r>
      <w:bookmarkEnd w:id="31"/>
      <w:r w:rsidR="006B5E65" w:rsidRPr="00734602">
        <w:rPr>
          <w:lang w:val="ru-RU"/>
        </w:rPr>
        <w:t>ЗОНИРОВАНИЕ. ИЗМЕНЕНИЕ ВИДОВ РАЗРЕШЕННОГО ИСПОЛЬЗОВАНИЯ</w:t>
      </w:r>
      <w:bookmarkEnd w:id="32"/>
    </w:p>
    <w:p w14:paraId="5666C210" w14:textId="77777777" w:rsidR="00D31B72" w:rsidRPr="00734602" w:rsidRDefault="00D31B72" w:rsidP="00361B36">
      <w:pPr>
        <w:widowControl/>
        <w:suppressAutoHyphens w:val="0"/>
        <w:overflowPunct/>
        <w:autoSpaceDE/>
        <w:ind w:firstLine="539"/>
        <w:rPr>
          <w:rFonts w:eastAsia="SimSun"/>
          <w:b/>
          <w:sz w:val="24"/>
          <w:szCs w:val="24"/>
          <w:lang w:eastAsia="zh-CN"/>
        </w:rPr>
      </w:pPr>
    </w:p>
    <w:p w14:paraId="3F2FB53B" w14:textId="77777777" w:rsidR="00D31B72" w:rsidRPr="00734602" w:rsidRDefault="00D31B72" w:rsidP="007C336A">
      <w:pPr>
        <w:pStyle w:val="3"/>
      </w:pPr>
      <w:bookmarkStart w:id="33" w:name="_Toc252392611"/>
      <w:bookmarkStart w:id="34" w:name="_Toc66784562"/>
      <w:r w:rsidRPr="00734602">
        <w:t xml:space="preserve">Статья </w:t>
      </w:r>
      <w:r w:rsidR="008E5C31" w:rsidRPr="00734602">
        <w:t>9</w:t>
      </w:r>
      <w:r w:rsidRPr="00734602">
        <w:t>. Градостроительный регламент</w:t>
      </w:r>
      <w:bookmarkEnd w:id="33"/>
      <w:bookmarkEnd w:id="34"/>
    </w:p>
    <w:p w14:paraId="244874F9" w14:textId="77777777" w:rsidR="00D31B72" w:rsidRPr="00734602" w:rsidRDefault="00D31B72" w:rsidP="00361B36">
      <w:pPr>
        <w:widowControl/>
        <w:suppressAutoHyphens w:val="0"/>
        <w:overflowPunct/>
        <w:autoSpaceDE/>
        <w:ind w:firstLine="539"/>
        <w:jc w:val="both"/>
        <w:rPr>
          <w:rFonts w:eastAsia="SimSun"/>
          <w:sz w:val="24"/>
          <w:szCs w:val="24"/>
          <w:lang w:eastAsia="zh-CN"/>
        </w:rPr>
      </w:pPr>
    </w:p>
    <w:p w14:paraId="0ABC3473"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w:t>
      </w:r>
      <w:r w:rsidR="00F705B4" w:rsidRPr="00734602">
        <w:rPr>
          <w:rFonts w:eastAsia="SimSun"/>
          <w:sz w:val="24"/>
          <w:szCs w:val="24"/>
          <w:lang w:eastAsia="zh-CN"/>
        </w:rPr>
        <w:t xml:space="preserve">.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14:paraId="7134D7E5"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w:t>
      </w:r>
      <w:r w:rsidR="00F705B4" w:rsidRPr="00734602">
        <w:rPr>
          <w:rFonts w:eastAsia="SimSun"/>
          <w:sz w:val="24"/>
          <w:szCs w:val="24"/>
          <w:lang w:eastAsia="zh-CN"/>
        </w:rPr>
        <w:t xml:space="preserve">.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5E243D" w:rsidRPr="00734602">
        <w:rPr>
          <w:sz w:val="24"/>
          <w:szCs w:val="24"/>
          <w:lang w:eastAsia="ru-RU"/>
        </w:rPr>
        <w:t>городского округа</w:t>
      </w:r>
      <w:r w:rsidR="00F705B4" w:rsidRPr="00734602">
        <w:rPr>
          <w:rFonts w:eastAsia="SimSun"/>
          <w:sz w:val="24"/>
          <w:szCs w:val="24"/>
          <w:lang w:eastAsia="zh-CN"/>
        </w:rPr>
        <w:t>.</w:t>
      </w:r>
    </w:p>
    <w:p w14:paraId="134B6E45"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w:t>
      </w:r>
      <w:r w:rsidR="00F705B4" w:rsidRPr="00734602">
        <w:rPr>
          <w:rFonts w:eastAsia="SimSun"/>
          <w:sz w:val="24"/>
          <w:szCs w:val="24"/>
          <w:lang w:eastAsia="zh-CN"/>
        </w:rPr>
        <w:t>.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14:paraId="4FD20D21"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основные виды разрешенного использования;</w:t>
      </w:r>
    </w:p>
    <w:p w14:paraId="484E9071"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условно разрешенные виды использования;</w:t>
      </w:r>
    </w:p>
    <w:p w14:paraId="090816A5"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6597862"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4</w:t>
      </w:r>
      <w:r w:rsidR="00F705B4" w:rsidRPr="00734602">
        <w:rPr>
          <w:rFonts w:eastAsia="SimSun"/>
          <w:sz w:val="24"/>
          <w:szCs w:val="24"/>
          <w:lang w:eastAsia="zh-CN"/>
        </w:rPr>
        <w:t>.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016C032C"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видами разрешенного использования земельных участков и объектов капитального строительства;</w:t>
      </w:r>
    </w:p>
    <w:p w14:paraId="27C271F9"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699B1FC4"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ограничениями использования земельных участков и объектов капитального строительства, установленными в соответствии с законод</w:t>
      </w:r>
      <w:r w:rsidR="0022688E" w:rsidRPr="00734602">
        <w:rPr>
          <w:rFonts w:eastAsia="SimSun"/>
          <w:sz w:val="24"/>
          <w:szCs w:val="24"/>
          <w:lang w:eastAsia="zh-CN"/>
        </w:rPr>
        <w:t>ательством Российской Федерации;</w:t>
      </w:r>
    </w:p>
    <w:p w14:paraId="7F1EA463" w14:textId="77777777" w:rsidR="0022688E" w:rsidRPr="00734602" w:rsidRDefault="0022688E"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 xml:space="preserve">4) </w:t>
      </w:r>
      <w:r w:rsidRPr="00734602">
        <w:rPr>
          <w:iCs/>
          <w:sz w:val="24"/>
          <w:szCs w:val="24"/>
          <w:lang w:eastAsia="ru-RU"/>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w:t>
      </w:r>
      <w:r w:rsidRPr="00734602">
        <w:rPr>
          <w:iCs/>
          <w:sz w:val="24"/>
          <w:szCs w:val="24"/>
          <w:lang w:eastAsia="ru-RU"/>
        </w:rPr>
        <w:lastRenderedPageBreak/>
        <w:t>инфраструктур и расчетные показатели максимально допустимого уровня территориальной доступности указанных объектов для населения.</w:t>
      </w:r>
    </w:p>
    <w:p w14:paraId="55956DFD"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5</w:t>
      </w:r>
      <w:r w:rsidR="00F705B4" w:rsidRPr="00734602">
        <w:rPr>
          <w:rFonts w:eastAsia="SimSun"/>
          <w:sz w:val="24"/>
          <w:szCs w:val="24"/>
          <w:lang w:eastAsia="zh-CN"/>
        </w:rPr>
        <w:t>.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w:t>
      </w:r>
      <w:r w:rsidR="001D4D9B" w:rsidRPr="00734602">
        <w:rPr>
          <w:bCs/>
          <w:sz w:val="24"/>
          <w:szCs w:val="24"/>
          <w:lang w:eastAsia="ru-RU"/>
        </w:rPr>
        <w:t xml:space="preserve"> соответствии </w:t>
      </w:r>
      <w:r w:rsidR="00BF3728" w:rsidRPr="00734602">
        <w:rPr>
          <w:bCs/>
          <w:sz w:val="24"/>
          <w:szCs w:val="24"/>
          <w:lang w:eastAsia="ru-RU"/>
        </w:rPr>
        <w:br/>
      </w:r>
      <w:r w:rsidR="001D4D9B" w:rsidRPr="00734602">
        <w:rPr>
          <w:bCs/>
          <w:sz w:val="24"/>
          <w:szCs w:val="24"/>
          <w:lang w:eastAsia="ru-RU"/>
        </w:rPr>
        <w:t>с Федеральным законом от 13.07.2020 № 193-ФЗ «О государственной поддержке предпринимательской деятельности в Арктической зоне Российской Федерации»</w:t>
      </w:r>
      <w:r w:rsidR="00F705B4" w:rsidRPr="00734602">
        <w:rPr>
          <w:rFonts w:eastAsia="SimSun"/>
          <w:sz w:val="24"/>
          <w:szCs w:val="24"/>
          <w:lang w:eastAsia="zh-CN"/>
        </w:rPr>
        <w:t>.</w:t>
      </w:r>
    </w:p>
    <w:p w14:paraId="60A95ED8" w14:textId="77777777" w:rsidR="003B5824" w:rsidRPr="00734602" w:rsidRDefault="00050096" w:rsidP="00F705B4">
      <w:pPr>
        <w:widowControl/>
        <w:suppressAutoHyphens w:val="0"/>
        <w:overflowPunct/>
        <w:autoSpaceDE/>
        <w:ind w:firstLine="539"/>
        <w:jc w:val="both"/>
        <w:rPr>
          <w:sz w:val="24"/>
          <w:szCs w:val="24"/>
          <w:lang w:eastAsia="ru-RU"/>
        </w:rPr>
      </w:pPr>
      <w:r w:rsidRPr="00734602">
        <w:rPr>
          <w:rFonts w:eastAsia="SimSun"/>
          <w:sz w:val="24"/>
          <w:szCs w:val="24"/>
          <w:lang w:eastAsia="zh-CN"/>
        </w:rPr>
        <w:t>6</w:t>
      </w:r>
      <w:r w:rsidR="003B5824" w:rsidRPr="00734602">
        <w:rPr>
          <w:rFonts w:eastAsia="SimSun"/>
          <w:sz w:val="24"/>
          <w:szCs w:val="24"/>
          <w:lang w:eastAsia="zh-CN"/>
        </w:rPr>
        <w:t>. Допускается без отдельного указания в градостроительном регл</w:t>
      </w:r>
      <w:r w:rsidR="00461397" w:rsidRPr="00734602">
        <w:rPr>
          <w:rFonts w:eastAsia="SimSun"/>
          <w:sz w:val="24"/>
          <w:szCs w:val="24"/>
          <w:lang w:eastAsia="zh-CN"/>
        </w:rPr>
        <w:t>аменте размещение и эксплуатация</w:t>
      </w:r>
      <w:r w:rsidR="003B5824" w:rsidRPr="00734602">
        <w:rPr>
          <w:rFonts w:eastAsia="SimSun"/>
          <w:sz w:val="24"/>
          <w:szCs w:val="24"/>
          <w:lang w:eastAsia="zh-CN"/>
        </w:rPr>
        <w:t xml:space="preserve"> линейного объекта </w:t>
      </w:r>
      <w:r w:rsidR="003B5824" w:rsidRPr="00734602">
        <w:rPr>
          <w:sz w:val="24"/>
          <w:szCs w:val="24"/>
          <w:lang w:eastAsia="ru-RU"/>
        </w:rPr>
        <w:t xml:space="preserve">(кроме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61397" w:rsidRPr="00734602">
        <w:rPr>
          <w:sz w:val="24"/>
          <w:szCs w:val="24"/>
          <w:lang w:eastAsia="ru-RU"/>
        </w:rPr>
        <w:t xml:space="preserve">объектов мелиорации, антенно-мачтовых сооружений, </w:t>
      </w:r>
      <w:r w:rsidR="003B5824" w:rsidRPr="00734602">
        <w:rPr>
          <w:sz w:val="24"/>
          <w:szCs w:val="24"/>
          <w:lang w:eastAsia="ru-RU"/>
        </w:rPr>
        <w:t xml:space="preserve">информационных и геодезических знаков, </w:t>
      </w:r>
      <w:r w:rsidR="00461397" w:rsidRPr="00734602">
        <w:rPr>
          <w:sz w:val="24"/>
          <w:szCs w:val="24"/>
          <w:lang w:eastAsia="ru-RU"/>
        </w:rPr>
        <w:t xml:space="preserve">объектов благоустройства, </w:t>
      </w:r>
      <w:r w:rsidR="003B5824" w:rsidRPr="00734602">
        <w:rPr>
          <w:sz w:val="24"/>
          <w:szCs w:val="24"/>
          <w:lang w:eastAsia="ru-RU"/>
        </w:rPr>
        <w:t>если федеральным законом не установлено иное.</w:t>
      </w:r>
    </w:p>
    <w:p w14:paraId="5CA87FCD" w14:textId="77777777" w:rsidR="004E0066" w:rsidRPr="00734602" w:rsidRDefault="004E0066" w:rsidP="00F705B4">
      <w:pPr>
        <w:widowControl/>
        <w:suppressAutoHyphens w:val="0"/>
        <w:overflowPunct/>
        <w:autoSpaceDE/>
        <w:ind w:firstLine="539"/>
        <w:jc w:val="both"/>
        <w:rPr>
          <w:sz w:val="24"/>
          <w:szCs w:val="24"/>
          <w:lang w:eastAsia="ru-RU"/>
        </w:rPr>
      </w:pPr>
      <w:r w:rsidRPr="00734602">
        <w:rPr>
          <w:sz w:val="24"/>
          <w:szCs w:val="24"/>
          <w:lang w:eastAsia="ru-RU"/>
        </w:rPr>
        <w:t xml:space="preserve">В любой территориальной зоне </w:t>
      </w:r>
      <w:r w:rsidR="00797118" w:rsidRPr="00734602">
        <w:rPr>
          <w:sz w:val="24"/>
          <w:szCs w:val="24"/>
          <w:lang w:eastAsia="ru-RU"/>
        </w:rPr>
        <w:t xml:space="preserve">при соблюдении требований технических регламентов </w:t>
      </w:r>
      <w:r w:rsidRPr="00734602">
        <w:rPr>
          <w:sz w:val="24"/>
          <w:szCs w:val="24"/>
          <w:lang w:eastAsia="ru-RU"/>
        </w:rPr>
        <w:t>могут размещаться:</w:t>
      </w:r>
    </w:p>
    <w:p w14:paraId="473BB490" w14:textId="77777777" w:rsidR="004E0066" w:rsidRPr="00734602" w:rsidRDefault="004E0066" w:rsidP="00F705B4">
      <w:pPr>
        <w:widowControl/>
        <w:suppressAutoHyphens w:val="0"/>
        <w:overflowPunct/>
        <w:autoSpaceDE/>
        <w:ind w:firstLine="539"/>
        <w:jc w:val="both"/>
        <w:rPr>
          <w:sz w:val="24"/>
          <w:szCs w:val="24"/>
          <w:lang w:eastAsia="ru-RU"/>
        </w:rPr>
      </w:pPr>
      <w:r w:rsidRPr="00734602">
        <w:rPr>
          <w:sz w:val="24"/>
          <w:szCs w:val="24"/>
          <w:lang w:eastAsia="ru-RU"/>
        </w:rPr>
        <w:t>1) нестационарные торговые объекты – на основании схемы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w:t>
      </w:r>
    </w:p>
    <w:p w14:paraId="588AD107" w14:textId="77777777" w:rsidR="004E0066" w:rsidRPr="00734602" w:rsidRDefault="004E006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рекламные конструкции – на основании договора на установку и эксплуатацию рекламной конструкции в соответствии с Федеральным законом от 13.03.2006 № 38-ФЗ «О рекламе»;</w:t>
      </w:r>
    </w:p>
    <w:p w14:paraId="6081D5C7" w14:textId="77777777" w:rsidR="004E0066" w:rsidRPr="00734602" w:rsidRDefault="004E006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объекты, перечень видов которых утвержден Постановлением Правительства Российской Федерации</w:t>
      </w:r>
      <w:r w:rsidR="003A4AE0" w:rsidRPr="00734602">
        <w:rPr>
          <w:rFonts w:eastAsia="SimSun"/>
          <w:sz w:val="24"/>
          <w:szCs w:val="24"/>
          <w:lang w:eastAsia="zh-CN"/>
        </w:rPr>
        <w:t xml:space="preserve"> от 03.12.201</w:t>
      </w:r>
      <w:r w:rsidR="00612E71" w:rsidRPr="00734602">
        <w:rPr>
          <w:rFonts w:eastAsia="SimSun"/>
          <w:sz w:val="24"/>
          <w:szCs w:val="24"/>
          <w:lang w:eastAsia="zh-CN"/>
        </w:rPr>
        <w:t>4 № 1300, – в соответствии с Постановлением Правительства Архангельской области от 17.03.2015 № 103-пп.</w:t>
      </w:r>
    </w:p>
    <w:p w14:paraId="6FF32422"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7</w:t>
      </w:r>
      <w:r w:rsidR="00F705B4" w:rsidRPr="00734602">
        <w:rPr>
          <w:rFonts w:eastAsia="SimSun"/>
          <w:sz w:val="24"/>
          <w:szCs w:val="24"/>
          <w:lang w:eastAsia="zh-C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14:paraId="5DBE1B52"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предельные (минимальные и (или) максимальные) размеры земельных участков, в том числе их площадь;</w:t>
      </w:r>
    </w:p>
    <w:p w14:paraId="612AF313"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BC1B62"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 xml:space="preserve">3) </w:t>
      </w:r>
      <w:r w:rsidR="00B96A34" w:rsidRPr="00734602">
        <w:rPr>
          <w:rFonts w:eastAsia="SimSun"/>
          <w:sz w:val="24"/>
          <w:szCs w:val="24"/>
          <w:lang w:eastAsia="zh-CN"/>
        </w:rPr>
        <w:t xml:space="preserve"> п</w:t>
      </w:r>
      <w:r w:rsidR="001972CA" w:rsidRPr="00734602">
        <w:rPr>
          <w:rFonts w:eastAsia="SimSun"/>
          <w:sz w:val="24"/>
          <w:szCs w:val="24"/>
          <w:lang w:eastAsia="zh-CN"/>
        </w:rPr>
        <w:t>редельное количество надземных этажей</w:t>
      </w:r>
      <w:r w:rsidRPr="00734602">
        <w:rPr>
          <w:rFonts w:eastAsia="SimSun"/>
          <w:sz w:val="24"/>
          <w:szCs w:val="24"/>
          <w:lang w:eastAsia="zh-CN"/>
        </w:rPr>
        <w:t xml:space="preserve"> или предельную высо</w:t>
      </w:r>
      <w:r w:rsidR="001660EA" w:rsidRPr="00734602">
        <w:rPr>
          <w:rFonts w:eastAsia="SimSun"/>
          <w:sz w:val="24"/>
          <w:szCs w:val="24"/>
          <w:lang w:eastAsia="zh-CN"/>
        </w:rPr>
        <w:t>ту зданий, строений, сооружений;</w:t>
      </w:r>
    </w:p>
    <w:p w14:paraId="167365A1" w14:textId="77777777" w:rsidR="001660EA" w:rsidRPr="00734602" w:rsidRDefault="001660EA" w:rsidP="00AB7147">
      <w:pPr>
        <w:pStyle w:val="ConsPlusNormal"/>
        <w:ind w:firstLine="540"/>
        <w:jc w:val="both"/>
        <w:rPr>
          <w:rFonts w:ascii="Times New Roman" w:hAnsi="Times New Roman" w:cs="Times New Roman"/>
          <w:sz w:val="24"/>
          <w:szCs w:val="24"/>
        </w:rPr>
      </w:pPr>
      <w:r w:rsidRPr="00734602">
        <w:rPr>
          <w:rFonts w:ascii="Times New Roman" w:eastAsia="SimSun" w:hAnsi="Times New Roman" w:cs="Times New Roman"/>
          <w:sz w:val="24"/>
          <w:szCs w:val="24"/>
          <w:lang w:eastAsia="zh-CN"/>
        </w:rPr>
        <w:t>4)</w:t>
      </w:r>
      <w:r w:rsidRPr="00734602">
        <w:rPr>
          <w:rFonts w:eastAsia="SimSun"/>
          <w:sz w:val="24"/>
          <w:szCs w:val="24"/>
          <w:lang w:eastAsia="zh-CN"/>
        </w:rPr>
        <w:t xml:space="preserve"> </w:t>
      </w:r>
      <w:r w:rsidRPr="0073460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40EA1F6" w14:textId="77777777" w:rsidR="005A2CE3" w:rsidRPr="00734602" w:rsidRDefault="005A2CE3" w:rsidP="00AB7147">
      <w:pPr>
        <w:pStyle w:val="ConsPlusNormal"/>
        <w:ind w:firstLine="540"/>
        <w:jc w:val="both"/>
        <w:rPr>
          <w:rFonts w:ascii="Times New Roman" w:hAnsi="Times New Roman" w:cs="Times New Roman"/>
          <w:sz w:val="24"/>
          <w:szCs w:val="24"/>
        </w:rPr>
      </w:pPr>
      <w:r w:rsidRPr="00734602">
        <w:rPr>
          <w:rFonts w:ascii="Times New Roman" w:hAnsi="Times New Roman" w:cs="Times New Roman"/>
          <w:sz w:val="24"/>
          <w:szCs w:val="24"/>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068375B" w14:textId="77777777" w:rsidR="00AB7147" w:rsidRPr="00734602" w:rsidRDefault="00050096" w:rsidP="00AB7147">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8</w:t>
      </w:r>
      <w:r w:rsidR="00F705B4" w:rsidRPr="00734602">
        <w:rPr>
          <w:rFonts w:eastAsia="SimSun"/>
          <w:sz w:val="24"/>
          <w:szCs w:val="24"/>
          <w:lang w:eastAsia="zh-CN"/>
        </w:rPr>
        <w:t xml:space="preserve">. </w:t>
      </w:r>
      <w:r w:rsidR="00AB7147" w:rsidRPr="00734602">
        <w:rPr>
          <w:sz w:val="24"/>
          <w:szCs w:val="24"/>
          <w:lang w:eastAsia="ru-RU"/>
        </w:rPr>
        <w:t xml:space="preserve">Применительно к каждой территориальной зоне устанавливаются указанные в части </w:t>
      </w:r>
      <w:r w:rsidR="005A2CE3" w:rsidRPr="00734602">
        <w:rPr>
          <w:sz w:val="24"/>
          <w:szCs w:val="24"/>
          <w:lang w:eastAsia="ru-RU"/>
        </w:rPr>
        <w:t>7</w:t>
      </w:r>
      <w:hyperlink r:id="rId23" w:history="1"/>
      <w:r w:rsidR="00AB7147" w:rsidRPr="00734602">
        <w:rPr>
          <w:sz w:val="24"/>
          <w:szCs w:val="24"/>
          <w:lang w:eastAsia="ru-RU"/>
        </w:rPr>
        <w:t xml:space="preserve"> </w:t>
      </w:r>
      <w:r w:rsidR="00982482" w:rsidRPr="00734602">
        <w:rPr>
          <w:sz w:val="24"/>
          <w:szCs w:val="24"/>
          <w:lang w:eastAsia="ru-RU"/>
        </w:rPr>
        <w:t xml:space="preserve">настоящей </w:t>
      </w:r>
      <w:r w:rsidR="00AB7147" w:rsidRPr="00734602">
        <w:rPr>
          <w:sz w:val="24"/>
          <w:szCs w:val="24"/>
          <w:lang w:eastAsia="ru-RU"/>
        </w:rPr>
        <w:t>статьи размеры и параметры, их сочетания.</w:t>
      </w:r>
    </w:p>
    <w:p w14:paraId="5920617E" w14:textId="77777777" w:rsidR="006C2A3F" w:rsidRPr="00734602" w:rsidRDefault="00050096" w:rsidP="006C2A3F">
      <w:pPr>
        <w:widowControl/>
        <w:suppressAutoHyphens w:val="0"/>
        <w:overflowPunct/>
        <w:autoSpaceDN w:val="0"/>
        <w:adjustRightInd w:val="0"/>
        <w:ind w:firstLine="540"/>
        <w:jc w:val="both"/>
        <w:rPr>
          <w:sz w:val="24"/>
          <w:szCs w:val="24"/>
          <w:lang w:eastAsia="ru-RU"/>
        </w:rPr>
      </w:pPr>
      <w:r w:rsidRPr="00734602">
        <w:rPr>
          <w:sz w:val="24"/>
          <w:szCs w:val="24"/>
          <w:lang w:eastAsia="ru-RU"/>
        </w:rPr>
        <w:t>9</w:t>
      </w:r>
      <w:r w:rsidR="006C2A3F" w:rsidRPr="00734602">
        <w:rPr>
          <w:sz w:val="24"/>
          <w:szCs w:val="24"/>
          <w:lang w:eastAsia="ru-RU"/>
        </w:rPr>
        <w:t>.</w:t>
      </w:r>
      <w:r w:rsidR="006C2A3F" w:rsidRPr="00734602">
        <w:rPr>
          <w:rFonts w:eastAsia="SimSun"/>
          <w:sz w:val="24"/>
          <w:szCs w:val="24"/>
          <w:lang w:eastAsia="zh-CN"/>
        </w:rPr>
        <w:t xml:space="preserve"> </w:t>
      </w:r>
      <w:r w:rsidR="006C2A3F" w:rsidRPr="00734602">
        <w:rPr>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A490AE5" w14:textId="77777777" w:rsidR="006C2A3F" w:rsidRPr="00734602" w:rsidRDefault="006C2A3F" w:rsidP="006C2A3F">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 xml:space="preserve">Порядок предоставления разрешения на </w:t>
      </w:r>
      <w:r w:rsidRPr="00734602">
        <w:rPr>
          <w:sz w:val="24"/>
          <w:szCs w:val="24"/>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734602">
        <w:rPr>
          <w:rFonts w:eastAsia="SimSun"/>
          <w:sz w:val="24"/>
          <w:szCs w:val="24"/>
          <w:lang w:eastAsia="zh-CN"/>
        </w:rPr>
        <w:t>осуществляется в</w:t>
      </w:r>
      <w:r w:rsidRPr="00734602">
        <w:rPr>
          <w:bCs/>
          <w:sz w:val="24"/>
          <w:szCs w:val="24"/>
          <w:lang w:eastAsia="ru-RU"/>
        </w:rPr>
        <w:t xml:space="preserve"> соответствии с Федеральным законом от 13.07.2020 № 193-ФЗ </w:t>
      </w:r>
      <w:r w:rsidRPr="00734602">
        <w:rPr>
          <w:bCs/>
          <w:sz w:val="24"/>
          <w:szCs w:val="24"/>
          <w:lang w:eastAsia="ru-RU"/>
        </w:rPr>
        <w:br/>
        <w:t>«О государственной поддержке предпринимательской деятельности в Арктической зоне Российской Федерации»</w:t>
      </w:r>
      <w:r w:rsidRPr="00734602">
        <w:rPr>
          <w:rFonts w:eastAsia="SimSun"/>
          <w:sz w:val="24"/>
          <w:szCs w:val="24"/>
          <w:lang w:eastAsia="zh-CN"/>
        </w:rPr>
        <w:t>.</w:t>
      </w:r>
    </w:p>
    <w:p w14:paraId="6F33D126" w14:textId="77777777" w:rsidR="00F705B4" w:rsidRPr="00734602" w:rsidRDefault="00F705B4" w:rsidP="00AB7147">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w:t>
      </w:r>
      <w:r w:rsidR="00050096" w:rsidRPr="00734602">
        <w:rPr>
          <w:rFonts w:eastAsia="SimSun"/>
          <w:sz w:val="24"/>
          <w:szCs w:val="24"/>
          <w:lang w:eastAsia="zh-CN"/>
        </w:rPr>
        <w:t>0</w:t>
      </w:r>
      <w:r w:rsidRPr="00734602">
        <w:rPr>
          <w:rFonts w:eastAsia="SimSun"/>
          <w:sz w:val="24"/>
          <w:szCs w:val="24"/>
          <w:lang w:eastAsia="zh-CN"/>
        </w:rPr>
        <w:t>. Действие градостроительного регламента не распространяется на земельные участки:</w:t>
      </w:r>
    </w:p>
    <w:p w14:paraId="31EB9677" w14:textId="77777777" w:rsidR="007A1B91" w:rsidRPr="00734602" w:rsidRDefault="00F705B4" w:rsidP="00AB7147">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5F83038"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в границах территорий общего пользования;</w:t>
      </w:r>
    </w:p>
    <w:p w14:paraId="0D5E97C8"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предназначенные для размещения линейных объектов и (или) занятые линейными объектами;</w:t>
      </w:r>
    </w:p>
    <w:p w14:paraId="00F1996B" w14:textId="77777777" w:rsidR="00417ED9"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4) предоставленные для добычи полезных ископаемых</w:t>
      </w:r>
      <w:r w:rsidR="00417ED9" w:rsidRPr="00734602">
        <w:rPr>
          <w:rFonts w:eastAsia="SimSun"/>
          <w:sz w:val="24"/>
          <w:szCs w:val="24"/>
          <w:lang w:eastAsia="zh-CN"/>
        </w:rPr>
        <w:t>;</w:t>
      </w:r>
    </w:p>
    <w:p w14:paraId="4F975578" w14:textId="77777777" w:rsidR="00F705B4" w:rsidRPr="00734602" w:rsidRDefault="00417ED9"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5) расположенные на территории реализации инвестиционных проектов,</w:t>
      </w:r>
      <w:r w:rsidRPr="00734602">
        <w:rPr>
          <w:bCs/>
          <w:sz w:val="24"/>
          <w:szCs w:val="24"/>
          <w:lang w:eastAsia="ru-RU"/>
        </w:rPr>
        <w:t xml:space="preserve"> осуществляемых резидентами Арктической зоны в соответствии с Федеральным законом</w:t>
      </w:r>
      <w:r w:rsidR="0066037D" w:rsidRPr="00734602">
        <w:rPr>
          <w:bCs/>
          <w:sz w:val="24"/>
          <w:szCs w:val="24"/>
          <w:lang w:eastAsia="ru-RU"/>
        </w:rPr>
        <w:t xml:space="preserve"> от 13.07.2020 №</w:t>
      </w:r>
      <w:r w:rsidRPr="00734602">
        <w:rPr>
          <w:bCs/>
          <w:sz w:val="24"/>
          <w:szCs w:val="24"/>
          <w:lang w:eastAsia="ru-RU"/>
        </w:rPr>
        <w:t xml:space="preserve"> 193-ФЗ «О государственной поддержке предпринимательской деятельности в Арктической зоне Российской Федерации»</w:t>
      </w:r>
      <w:r w:rsidR="00F705B4" w:rsidRPr="00734602">
        <w:rPr>
          <w:rFonts w:eastAsia="SimSun"/>
          <w:sz w:val="24"/>
          <w:szCs w:val="24"/>
          <w:lang w:eastAsia="zh-CN"/>
        </w:rPr>
        <w:t>.</w:t>
      </w:r>
    </w:p>
    <w:p w14:paraId="7BB6ADE4" w14:textId="77777777" w:rsidR="00015A12" w:rsidRPr="00734602" w:rsidRDefault="00F705B4" w:rsidP="00015A12">
      <w:pPr>
        <w:widowControl/>
        <w:suppressAutoHyphens w:val="0"/>
        <w:overflowPunct/>
        <w:autoSpaceDN w:val="0"/>
        <w:adjustRightInd w:val="0"/>
        <w:ind w:firstLine="567"/>
        <w:jc w:val="both"/>
        <w:rPr>
          <w:sz w:val="24"/>
          <w:szCs w:val="24"/>
          <w:lang w:eastAsia="ru-RU"/>
        </w:rPr>
      </w:pPr>
      <w:r w:rsidRPr="00734602">
        <w:rPr>
          <w:rFonts w:eastAsia="SimSun"/>
          <w:sz w:val="24"/>
          <w:szCs w:val="24"/>
          <w:lang w:eastAsia="zh-CN"/>
        </w:rPr>
        <w:t>1</w:t>
      </w:r>
      <w:r w:rsidR="00050096" w:rsidRPr="00734602">
        <w:rPr>
          <w:rFonts w:eastAsia="SimSun"/>
          <w:sz w:val="24"/>
          <w:szCs w:val="24"/>
          <w:lang w:eastAsia="zh-CN"/>
        </w:rPr>
        <w:t>1</w:t>
      </w:r>
      <w:r w:rsidRPr="00734602">
        <w:rPr>
          <w:rFonts w:eastAsia="SimSun"/>
          <w:sz w:val="24"/>
          <w:szCs w:val="24"/>
          <w:lang w:eastAsia="zh-CN"/>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w:t>
      </w:r>
      <w:r w:rsidR="001F4DB0" w:rsidRPr="00734602">
        <w:rPr>
          <w:rFonts w:eastAsia="SimSun"/>
          <w:sz w:val="24"/>
          <w:szCs w:val="24"/>
          <w:lang w:eastAsia="zh-CN"/>
        </w:rPr>
        <w:br/>
      </w:r>
      <w:r w:rsidRPr="00734602">
        <w:rPr>
          <w:rFonts w:eastAsia="SimSun"/>
          <w:sz w:val="24"/>
          <w:szCs w:val="24"/>
          <w:lang w:eastAsia="zh-CN"/>
        </w:rPr>
        <w:t>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015A12" w:rsidRPr="00734602">
        <w:rPr>
          <w:sz w:val="24"/>
          <w:szCs w:val="24"/>
          <w:lang w:eastAsia="ru-RU"/>
        </w:rPr>
        <w:t xml:space="preserve"> и территорий опережающего социально-экономического развития.</w:t>
      </w:r>
    </w:p>
    <w:p w14:paraId="2A39EC34" w14:textId="77777777" w:rsidR="0046509A" w:rsidRPr="00734602" w:rsidRDefault="00F705B4" w:rsidP="001F4DB0">
      <w:pPr>
        <w:widowControl/>
        <w:suppressAutoHyphens w:val="0"/>
        <w:overflowPunct/>
        <w:autoSpaceDN w:val="0"/>
        <w:adjustRightInd w:val="0"/>
        <w:ind w:firstLine="567"/>
        <w:jc w:val="both"/>
        <w:rPr>
          <w:bCs/>
          <w:sz w:val="24"/>
          <w:szCs w:val="24"/>
          <w:lang w:eastAsia="ru-RU"/>
        </w:rPr>
      </w:pPr>
      <w:r w:rsidRPr="00734602">
        <w:rPr>
          <w:rFonts w:eastAsia="SimSun"/>
          <w:sz w:val="24"/>
          <w:szCs w:val="24"/>
          <w:lang w:eastAsia="zh-CN"/>
        </w:rPr>
        <w:t>1</w:t>
      </w:r>
      <w:r w:rsidR="00050096" w:rsidRPr="00734602">
        <w:rPr>
          <w:rFonts w:eastAsia="SimSun"/>
          <w:sz w:val="24"/>
          <w:szCs w:val="24"/>
          <w:lang w:eastAsia="zh-CN"/>
        </w:rPr>
        <w:t>2</w:t>
      </w:r>
      <w:r w:rsidRPr="00734602">
        <w:rPr>
          <w:rFonts w:eastAsia="SimSun"/>
          <w:sz w:val="24"/>
          <w:szCs w:val="24"/>
          <w:lang w:eastAsia="zh-CN"/>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001F4DB0" w:rsidRPr="00734602">
        <w:rPr>
          <w:rFonts w:eastAsia="SimSun"/>
          <w:sz w:val="24"/>
          <w:szCs w:val="24"/>
          <w:lang w:eastAsia="zh-CN"/>
        </w:rPr>
        <w:br/>
      </w:r>
      <w:r w:rsidRPr="00734602">
        <w:rPr>
          <w:rFonts w:eastAsia="SimSun"/>
          <w:sz w:val="24"/>
          <w:szCs w:val="24"/>
          <w:lang w:eastAsia="zh-CN"/>
        </w:rPr>
        <w:t xml:space="preserve">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00015A12" w:rsidRPr="00734602">
        <w:rPr>
          <w:rFonts w:eastAsia="SimSun"/>
          <w:sz w:val="24"/>
          <w:szCs w:val="24"/>
          <w:lang w:eastAsia="zh-CN"/>
        </w:rPr>
        <w:t xml:space="preserve">городского округа </w:t>
      </w:r>
      <w:r w:rsidRPr="00734602">
        <w:rPr>
          <w:rFonts w:eastAsia="SimSun"/>
          <w:sz w:val="24"/>
          <w:szCs w:val="24"/>
          <w:lang w:eastAsia="zh-CN"/>
        </w:rPr>
        <w:t xml:space="preserve">в соответствии </w:t>
      </w:r>
      <w:r w:rsidR="00015A12" w:rsidRPr="00734602">
        <w:rPr>
          <w:rFonts w:eastAsia="SimSun"/>
          <w:sz w:val="24"/>
          <w:szCs w:val="24"/>
          <w:lang w:eastAsia="zh-CN"/>
        </w:rPr>
        <w:t xml:space="preserve">с федеральными законами. </w:t>
      </w:r>
      <w:r w:rsidR="001F4DB0" w:rsidRPr="00734602">
        <w:rPr>
          <w:sz w:val="24"/>
          <w:szCs w:val="24"/>
          <w:lang w:eastAsia="ru-RU"/>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w:t>
      </w:r>
      <w:r w:rsidR="001F4DB0" w:rsidRPr="00734602">
        <w:rPr>
          <w:sz w:val="24"/>
          <w:szCs w:val="24"/>
          <w:lang w:eastAsia="ru-RU"/>
        </w:rPr>
        <w:br/>
        <w:t xml:space="preserve">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w:t>
      </w:r>
      <w:r w:rsidR="001F4DB0" w:rsidRPr="00734602">
        <w:rPr>
          <w:sz w:val="24"/>
          <w:szCs w:val="24"/>
          <w:lang w:eastAsia="ru-RU"/>
        </w:rPr>
        <w:br/>
        <w:t>в соответствии с лесным законодательством, законодательством об особо охраняемых природных территориях.</w:t>
      </w:r>
      <w:r w:rsidR="0054386C" w:rsidRPr="00734602">
        <w:rPr>
          <w:bCs/>
          <w:sz w:val="24"/>
          <w:szCs w:val="24"/>
          <w:lang w:eastAsia="ru-RU"/>
        </w:rPr>
        <w:t xml:space="preserve"> </w:t>
      </w:r>
    </w:p>
    <w:p w14:paraId="0B2761C8" w14:textId="77777777" w:rsidR="00DD5585" w:rsidRPr="00734602" w:rsidRDefault="00297A21" w:rsidP="001F4DB0">
      <w:pPr>
        <w:widowControl/>
        <w:suppressAutoHyphens w:val="0"/>
        <w:overflowPunct/>
        <w:autoSpaceDN w:val="0"/>
        <w:adjustRightInd w:val="0"/>
        <w:ind w:firstLine="567"/>
        <w:jc w:val="both"/>
        <w:rPr>
          <w:rFonts w:eastAsia="SimSun"/>
          <w:sz w:val="24"/>
          <w:szCs w:val="24"/>
          <w:lang w:eastAsia="zh-CN"/>
        </w:rPr>
      </w:pPr>
      <w:r w:rsidRPr="00734602">
        <w:rPr>
          <w:rFonts w:eastAsia="SimSun"/>
          <w:sz w:val="24"/>
          <w:szCs w:val="24"/>
          <w:lang w:eastAsia="zh-CN"/>
        </w:rPr>
        <w:t>1</w:t>
      </w:r>
      <w:r w:rsidR="00050096" w:rsidRPr="00734602">
        <w:rPr>
          <w:rFonts w:eastAsia="SimSun"/>
          <w:sz w:val="24"/>
          <w:szCs w:val="24"/>
          <w:lang w:eastAsia="zh-CN"/>
        </w:rPr>
        <w:t>3</w:t>
      </w:r>
      <w:r w:rsidR="00DD5585" w:rsidRPr="00734602">
        <w:rPr>
          <w:rFonts w:eastAsia="SimSun"/>
          <w:sz w:val="24"/>
          <w:szCs w:val="24"/>
          <w:lang w:eastAsia="zh-CN"/>
        </w:rPr>
        <w:t xml:space="preserve">. Виды разрешенного использования земельных участков и объектов капитального строительства, расположенных на территории реализации инвестиционных проектов, </w:t>
      </w:r>
      <w:r w:rsidR="00DD5585" w:rsidRPr="00734602">
        <w:rPr>
          <w:bCs/>
          <w:sz w:val="24"/>
          <w:szCs w:val="24"/>
          <w:lang w:eastAsia="ru-RU"/>
        </w:rPr>
        <w:t xml:space="preserve">осуществляемых резидентами Арктической зоны в соответствии с Федеральным законом </w:t>
      </w:r>
      <w:r w:rsidR="001F4DB0" w:rsidRPr="00734602">
        <w:rPr>
          <w:bCs/>
          <w:sz w:val="24"/>
          <w:szCs w:val="24"/>
          <w:lang w:eastAsia="ru-RU"/>
        </w:rPr>
        <w:br/>
      </w:r>
      <w:r w:rsidR="00DD5585" w:rsidRPr="00734602">
        <w:rPr>
          <w:bCs/>
          <w:sz w:val="24"/>
          <w:szCs w:val="24"/>
          <w:lang w:eastAsia="ru-RU"/>
        </w:rPr>
        <w:t xml:space="preserve">от 13.07.2020 № 193-ФЗ «О государственной поддержке предпринимательской деятельности в Арктической зоне Российской Федерации», </w:t>
      </w:r>
      <w:r w:rsidR="00DD5585" w:rsidRPr="00734602">
        <w:rPr>
          <w:rFonts w:eastAsia="SimSun"/>
          <w:sz w:val="24"/>
          <w:szCs w:val="24"/>
          <w:lang w:eastAsia="zh-CN"/>
        </w:rPr>
        <w:t xml:space="preserve">устанавливаются в соответствии </w:t>
      </w:r>
      <w:r w:rsidR="001F4DB0" w:rsidRPr="00734602">
        <w:rPr>
          <w:rFonts w:eastAsia="SimSun"/>
          <w:sz w:val="24"/>
          <w:szCs w:val="24"/>
          <w:lang w:eastAsia="zh-CN"/>
        </w:rPr>
        <w:br/>
      </w:r>
      <w:r w:rsidR="00DD5585" w:rsidRPr="00734602">
        <w:rPr>
          <w:rFonts w:eastAsia="SimSun"/>
          <w:sz w:val="24"/>
          <w:szCs w:val="24"/>
          <w:lang w:eastAsia="zh-CN"/>
        </w:rPr>
        <w:t xml:space="preserve">с документацией по планировке территории независимо от правил землепользования </w:t>
      </w:r>
      <w:r w:rsidR="001F4DB0" w:rsidRPr="00734602">
        <w:rPr>
          <w:rFonts w:eastAsia="SimSun"/>
          <w:sz w:val="24"/>
          <w:szCs w:val="24"/>
          <w:lang w:eastAsia="zh-CN"/>
        </w:rPr>
        <w:br/>
      </w:r>
      <w:r w:rsidR="00DD5585" w:rsidRPr="00734602">
        <w:rPr>
          <w:rFonts w:eastAsia="SimSun"/>
          <w:sz w:val="24"/>
          <w:szCs w:val="24"/>
          <w:lang w:eastAsia="zh-CN"/>
        </w:rPr>
        <w:t>и застройки и принадлежности таких земельных участков к той или иной категории земель.</w:t>
      </w:r>
    </w:p>
    <w:p w14:paraId="00DEF5CD" w14:textId="77777777" w:rsidR="005A24F9" w:rsidRPr="00734602" w:rsidRDefault="005A24F9" w:rsidP="00734CB3">
      <w:pPr>
        <w:widowControl/>
        <w:suppressAutoHyphens w:val="0"/>
        <w:overflowPunct/>
        <w:autoSpaceDE/>
        <w:ind w:firstLine="539"/>
        <w:jc w:val="both"/>
        <w:rPr>
          <w:rFonts w:eastAsia="SimSun"/>
          <w:sz w:val="24"/>
          <w:szCs w:val="24"/>
          <w:lang w:eastAsia="zh-CN"/>
        </w:rPr>
      </w:pPr>
    </w:p>
    <w:p w14:paraId="0488592C" w14:textId="77777777" w:rsidR="000D487A" w:rsidRPr="00734602" w:rsidRDefault="003574C9" w:rsidP="007C336A">
      <w:pPr>
        <w:pStyle w:val="3"/>
        <w:rPr>
          <w:i/>
        </w:rPr>
      </w:pPr>
      <w:bookmarkStart w:id="35" w:name="_Toc66784563"/>
      <w:r w:rsidRPr="00734602">
        <w:t xml:space="preserve">Статья </w:t>
      </w:r>
      <w:r w:rsidR="008E5C31" w:rsidRPr="00734602">
        <w:t>1</w:t>
      </w:r>
      <w:r w:rsidR="00FE2DA4" w:rsidRPr="00734602">
        <w:t>0</w:t>
      </w:r>
      <w:r w:rsidR="000D487A" w:rsidRPr="00734602">
        <w:t>. Изменение видов разрешенного использования земельных участков и объектов капитального строительства</w:t>
      </w:r>
      <w:bookmarkEnd w:id="35"/>
      <w:r w:rsidR="0054386C" w:rsidRPr="00734602">
        <w:t xml:space="preserve"> </w:t>
      </w:r>
    </w:p>
    <w:p w14:paraId="7DD19A17" w14:textId="77777777" w:rsidR="000D487A" w:rsidRPr="00734602" w:rsidRDefault="000D487A" w:rsidP="007310D1">
      <w:pPr>
        <w:widowControl/>
        <w:suppressAutoHyphens w:val="0"/>
        <w:overflowPunct/>
        <w:autoSpaceDE/>
        <w:ind w:firstLine="539"/>
        <w:jc w:val="both"/>
        <w:rPr>
          <w:sz w:val="24"/>
          <w:szCs w:val="24"/>
          <w:lang w:eastAsia="ru-RU"/>
        </w:rPr>
      </w:pPr>
    </w:p>
    <w:p w14:paraId="6D115707"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w:t>
      </w:r>
      <w:r w:rsidR="005E243D" w:rsidRPr="00734602">
        <w:rPr>
          <w:sz w:val="24"/>
          <w:szCs w:val="24"/>
          <w:lang w:eastAsia="ru-RU"/>
        </w:rPr>
        <w:t>городского округа</w:t>
      </w:r>
      <w:r w:rsidRPr="00734602">
        <w:rPr>
          <w:sz w:val="24"/>
          <w:szCs w:val="24"/>
          <w:lang w:eastAsia="ru-RU"/>
        </w:rPr>
        <w:t xml:space="preserve"> осуществляется в соответствии с градостроительным регламентом при условии соблюдения требований технических регламентов.</w:t>
      </w:r>
    </w:p>
    <w:p w14:paraId="4D448D12"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w:t>
      </w:r>
      <w:r w:rsidRPr="00734602">
        <w:rPr>
          <w:sz w:val="24"/>
          <w:szCs w:val="24"/>
          <w:lang w:eastAsia="ru-RU"/>
        </w:rPr>
        <w:lastRenderedPageBreak/>
        <w:t>и муниципальных унитарных предприятий, выбираются самостоятельно без дополнительных разрешений и согласования.</w:t>
      </w:r>
    </w:p>
    <w:p w14:paraId="59E4CA2C"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3. Правообладатели земельных участков, указанные в пункте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14:paraId="392CE3A2" w14:textId="77777777" w:rsidR="001F4DB0"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A259C0A" w14:textId="77777777" w:rsidR="000D487A"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5.</w:t>
      </w:r>
      <w:r w:rsidR="000D487A" w:rsidRPr="00734602">
        <w:rPr>
          <w:sz w:val="24"/>
          <w:szCs w:val="24"/>
          <w:lang w:eastAsia="ru-RU"/>
        </w:rPr>
        <w:t xml:space="preserve"> </w:t>
      </w:r>
      <w:r w:rsidR="00DC4032" w:rsidRPr="00734602">
        <w:rPr>
          <w:sz w:val="24"/>
          <w:szCs w:val="24"/>
          <w:lang w:eastAsia="ru-RU"/>
        </w:rPr>
        <w:t>Правообладатели земельных участков –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 осуществлении выбора новых основных или вспомогательных видов разрешенного использования земельных участков и объектов капитального строительства, обращаются в орган государственной власти либо орган местного самоуправления, в полномочия которого входит распоряжение земельными участками, в отношении которых осуществлен выбор новых видов разрешенного использования, за принятием решения об изменении вида разрешенного использования земельных участков и объектов капитального строительства</w:t>
      </w:r>
      <w:r w:rsidR="004A2724" w:rsidRPr="00734602">
        <w:rPr>
          <w:sz w:val="24"/>
          <w:szCs w:val="24"/>
          <w:lang w:eastAsia="ru-RU"/>
        </w:rPr>
        <w:t>.</w:t>
      </w:r>
    </w:p>
    <w:p w14:paraId="5FDFEB78" w14:textId="77777777" w:rsidR="000D487A"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6</w:t>
      </w:r>
      <w:r w:rsidR="000D487A" w:rsidRPr="00734602">
        <w:rPr>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C595182" w14:textId="77777777" w:rsidR="0004183E" w:rsidRPr="00734602" w:rsidRDefault="001F4DB0" w:rsidP="0004183E">
      <w:pPr>
        <w:widowControl/>
        <w:suppressAutoHyphens w:val="0"/>
        <w:overflowPunct/>
        <w:autoSpaceDN w:val="0"/>
        <w:adjustRightInd w:val="0"/>
        <w:ind w:firstLine="540"/>
        <w:jc w:val="both"/>
        <w:rPr>
          <w:sz w:val="24"/>
          <w:szCs w:val="24"/>
          <w:lang w:eastAsia="ru-RU"/>
        </w:rPr>
      </w:pPr>
      <w:r w:rsidRPr="00734602">
        <w:rPr>
          <w:sz w:val="24"/>
          <w:szCs w:val="24"/>
          <w:lang w:eastAsia="ru-RU"/>
        </w:rPr>
        <w:t>7</w:t>
      </w:r>
      <w:r w:rsidR="0004183E" w:rsidRPr="00734602">
        <w:rPr>
          <w:sz w:val="24"/>
          <w:szCs w:val="24"/>
          <w:lang w:eastAsia="ru-RU"/>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998A5D0" w14:textId="77777777" w:rsidR="0004183E" w:rsidRPr="00734602" w:rsidRDefault="001F4DB0" w:rsidP="0004183E">
      <w:pPr>
        <w:widowControl/>
        <w:suppressAutoHyphens w:val="0"/>
        <w:overflowPunct/>
        <w:autoSpaceDN w:val="0"/>
        <w:adjustRightInd w:val="0"/>
        <w:ind w:firstLine="540"/>
        <w:jc w:val="both"/>
        <w:rPr>
          <w:sz w:val="24"/>
          <w:szCs w:val="24"/>
          <w:lang w:eastAsia="ru-RU"/>
        </w:rPr>
      </w:pPr>
      <w:r w:rsidRPr="00734602">
        <w:rPr>
          <w:sz w:val="24"/>
          <w:szCs w:val="24"/>
          <w:lang w:eastAsia="ru-RU"/>
        </w:rPr>
        <w:t>8</w:t>
      </w:r>
      <w:r w:rsidR="0004183E" w:rsidRPr="00734602">
        <w:rPr>
          <w:sz w:val="24"/>
          <w:szCs w:val="24"/>
          <w:lang w:eastAsia="ru-RU"/>
        </w:rPr>
        <w:t xml:space="preserve">. Реконструкция указанных в части </w:t>
      </w:r>
      <w:r w:rsidRPr="00734602">
        <w:rPr>
          <w:sz w:val="24"/>
          <w:szCs w:val="24"/>
          <w:lang w:eastAsia="ru-RU"/>
        </w:rPr>
        <w:t>7</w:t>
      </w:r>
      <w:r w:rsidR="0004183E" w:rsidRPr="00734602">
        <w:rPr>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01E289A" w14:textId="77777777" w:rsidR="005B4D12" w:rsidRPr="00734602" w:rsidRDefault="001F4DB0" w:rsidP="00D31B72">
      <w:pPr>
        <w:widowControl/>
        <w:suppressAutoHyphens w:val="0"/>
        <w:overflowPunct/>
        <w:autoSpaceDN w:val="0"/>
        <w:adjustRightInd w:val="0"/>
        <w:ind w:firstLine="540"/>
        <w:jc w:val="both"/>
        <w:rPr>
          <w:sz w:val="24"/>
          <w:szCs w:val="24"/>
          <w:lang w:eastAsia="ru-RU"/>
        </w:rPr>
      </w:pPr>
      <w:r w:rsidRPr="00734602">
        <w:rPr>
          <w:sz w:val="24"/>
          <w:szCs w:val="24"/>
          <w:lang w:eastAsia="ru-RU"/>
        </w:rPr>
        <w:t>9</w:t>
      </w:r>
      <w:r w:rsidR="0004183E" w:rsidRPr="00734602">
        <w:rPr>
          <w:sz w:val="24"/>
          <w:szCs w:val="24"/>
          <w:lang w:eastAsia="ru-RU"/>
        </w:rPr>
        <w:t xml:space="preserve">. В случае, если использование указанных в части </w:t>
      </w:r>
      <w:r w:rsidRPr="00734602">
        <w:rPr>
          <w:sz w:val="24"/>
          <w:szCs w:val="24"/>
          <w:lang w:eastAsia="ru-RU"/>
        </w:rPr>
        <w:t>7</w:t>
      </w:r>
      <w:r w:rsidR="0004183E" w:rsidRPr="00734602">
        <w:rPr>
          <w:sz w:val="24"/>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0088884" w14:textId="77777777" w:rsidR="00EC3CF5" w:rsidRPr="00734602" w:rsidRDefault="00EC3CF5" w:rsidP="00D31B72">
      <w:pPr>
        <w:widowControl/>
        <w:suppressAutoHyphens w:val="0"/>
        <w:overflowPunct/>
        <w:autoSpaceDN w:val="0"/>
        <w:adjustRightInd w:val="0"/>
        <w:ind w:firstLine="540"/>
        <w:jc w:val="both"/>
        <w:rPr>
          <w:sz w:val="24"/>
          <w:szCs w:val="24"/>
          <w:lang w:eastAsia="ru-RU"/>
        </w:rPr>
      </w:pPr>
    </w:p>
    <w:p w14:paraId="726A116F" w14:textId="77777777" w:rsidR="00D31B72" w:rsidRPr="00734602" w:rsidRDefault="00D31B72" w:rsidP="007C336A">
      <w:pPr>
        <w:pStyle w:val="3"/>
        <w:rPr>
          <w:snapToGrid w:val="0"/>
        </w:rPr>
      </w:pPr>
      <w:bookmarkStart w:id="36" w:name="_Toc252392613"/>
      <w:bookmarkStart w:id="37" w:name="_Toc66784564"/>
      <w:r w:rsidRPr="00734602">
        <w:rPr>
          <w:snapToGrid w:val="0"/>
        </w:rPr>
        <w:t>Статья 1</w:t>
      </w:r>
      <w:r w:rsidR="00FE2DA4" w:rsidRPr="00734602">
        <w:rPr>
          <w:snapToGrid w:val="0"/>
        </w:rPr>
        <w:t>1</w:t>
      </w:r>
      <w:r w:rsidRPr="00734602">
        <w:rPr>
          <w:snapToGrid w:val="0"/>
        </w:rPr>
        <w:t xml:space="preserve">. </w:t>
      </w:r>
      <w:r w:rsidR="00B10AB1" w:rsidRPr="00734602">
        <w:rPr>
          <w:snapToGrid w:val="0"/>
        </w:rPr>
        <w:t>Порядок установления и в</w:t>
      </w:r>
      <w:r w:rsidRPr="00734602">
        <w:rPr>
          <w:snapToGrid w:val="0"/>
        </w:rPr>
        <w:t>иды территориальных зон</w:t>
      </w:r>
      <w:bookmarkEnd w:id="36"/>
      <w:r w:rsidR="00B561B4" w:rsidRPr="00734602">
        <w:rPr>
          <w:snapToGrid w:val="0"/>
        </w:rPr>
        <w:t xml:space="preserve">, </w:t>
      </w:r>
      <w:r w:rsidR="003018BF" w:rsidRPr="00734602">
        <w:rPr>
          <w:snapToGrid w:val="0"/>
        </w:rPr>
        <w:t xml:space="preserve">отображаемых на карте градостроительного зонирования </w:t>
      </w:r>
      <w:r w:rsidR="005E243D" w:rsidRPr="00734602">
        <w:rPr>
          <w:snapToGrid w:val="0"/>
        </w:rPr>
        <w:t>городского округа</w:t>
      </w:r>
      <w:bookmarkEnd w:id="37"/>
    </w:p>
    <w:p w14:paraId="6A2BB539" w14:textId="77777777" w:rsidR="00D31B72" w:rsidRPr="00734602" w:rsidRDefault="00D31B72" w:rsidP="004225D1">
      <w:pPr>
        <w:suppressAutoHyphens w:val="0"/>
        <w:overflowPunct/>
        <w:autoSpaceDE/>
        <w:ind w:right="-1" w:firstLine="540"/>
        <w:jc w:val="both"/>
        <w:rPr>
          <w:rFonts w:eastAsia="SimSun"/>
          <w:snapToGrid w:val="0"/>
          <w:sz w:val="24"/>
          <w:szCs w:val="24"/>
          <w:lang w:eastAsia="zh-CN"/>
        </w:rPr>
      </w:pPr>
    </w:p>
    <w:p w14:paraId="29D44D1C" w14:textId="77777777" w:rsidR="00D31B72" w:rsidRPr="00734602" w:rsidRDefault="00D31B72" w:rsidP="004225D1">
      <w:pPr>
        <w:suppressAutoHyphens w:val="0"/>
        <w:overflowPunct/>
        <w:autoSpaceDE/>
        <w:ind w:right="-1" w:firstLine="540"/>
        <w:jc w:val="both"/>
        <w:rPr>
          <w:rFonts w:eastAsia="SimSun"/>
          <w:snapToGrid w:val="0"/>
          <w:sz w:val="24"/>
          <w:szCs w:val="24"/>
          <w:lang w:eastAsia="zh-CN"/>
        </w:rPr>
      </w:pPr>
      <w:r w:rsidRPr="00734602">
        <w:rPr>
          <w:rFonts w:eastAsia="SimSun"/>
          <w:snapToGrid w:val="0"/>
          <w:sz w:val="24"/>
          <w:szCs w:val="24"/>
          <w:lang w:eastAsia="zh-CN"/>
        </w:rPr>
        <w:t xml:space="preserve">1. Границы территориальных зон, отображаемые на карте градостроительного </w:t>
      </w:r>
      <w:r w:rsidRPr="00734602">
        <w:rPr>
          <w:rFonts w:eastAsia="SimSun"/>
          <w:snapToGrid w:val="0"/>
          <w:sz w:val="24"/>
          <w:szCs w:val="24"/>
          <w:lang w:eastAsia="zh-CN"/>
        </w:rPr>
        <w:lastRenderedPageBreak/>
        <w:t>зонирования</w:t>
      </w:r>
      <w:r w:rsidR="00FD6192" w:rsidRPr="00734602">
        <w:rPr>
          <w:rFonts w:eastAsia="SimSun"/>
          <w:snapToGrid w:val="0"/>
          <w:sz w:val="24"/>
          <w:szCs w:val="24"/>
          <w:lang w:eastAsia="zh-CN"/>
        </w:rPr>
        <w:t xml:space="preserve"> </w:t>
      </w:r>
      <w:r w:rsidR="005E243D" w:rsidRPr="00734602">
        <w:rPr>
          <w:sz w:val="24"/>
          <w:szCs w:val="24"/>
          <w:lang w:eastAsia="ru-RU"/>
        </w:rPr>
        <w:t>городского округа</w:t>
      </w:r>
      <w:r w:rsidRPr="00734602">
        <w:rPr>
          <w:rFonts w:eastAsia="SimSun"/>
          <w:snapToGrid w:val="0"/>
          <w:sz w:val="24"/>
          <w:szCs w:val="24"/>
          <w:lang w:eastAsia="zh-CN"/>
        </w:rPr>
        <w:t>, их наименования устанавливаются индивидуально, с учетом:</w:t>
      </w:r>
    </w:p>
    <w:p w14:paraId="509EF93F"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DCCCA10"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 xml:space="preserve">2) функциональных зон и параметров их планируемого развития, определенных генеральным планом </w:t>
      </w:r>
      <w:r w:rsidR="005E243D" w:rsidRPr="00734602">
        <w:rPr>
          <w:rFonts w:eastAsia="SimSun"/>
          <w:sz w:val="24"/>
          <w:szCs w:val="24"/>
          <w:lang w:eastAsia="zh-CN"/>
        </w:rPr>
        <w:t>городского округа</w:t>
      </w:r>
      <w:r w:rsidRPr="00734602">
        <w:rPr>
          <w:rFonts w:eastAsia="SimSun"/>
          <w:sz w:val="24"/>
          <w:szCs w:val="24"/>
          <w:lang w:eastAsia="zh-CN"/>
        </w:rPr>
        <w:t>;</w:t>
      </w:r>
    </w:p>
    <w:p w14:paraId="3470C265"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3) определенных Градостроительным кодексом Р</w:t>
      </w:r>
      <w:r w:rsidR="001F4DB0" w:rsidRPr="00734602">
        <w:rPr>
          <w:rFonts w:eastAsia="SimSun"/>
          <w:sz w:val="24"/>
          <w:szCs w:val="24"/>
          <w:lang w:eastAsia="zh-CN"/>
        </w:rPr>
        <w:t xml:space="preserve">оссийской </w:t>
      </w:r>
      <w:r w:rsidRPr="00734602">
        <w:rPr>
          <w:rFonts w:eastAsia="SimSun"/>
          <w:sz w:val="24"/>
          <w:szCs w:val="24"/>
          <w:lang w:eastAsia="zh-CN"/>
        </w:rPr>
        <w:t>Ф</w:t>
      </w:r>
      <w:r w:rsidR="001F4DB0" w:rsidRPr="00734602">
        <w:rPr>
          <w:rFonts w:eastAsia="SimSun"/>
          <w:sz w:val="24"/>
          <w:szCs w:val="24"/>
          <w:lang w:eastAsia="zh-CN"/>
        </w:rPr>
        <w:t>едерации</w:t>
      </w:r>
      <w:r w:rsidRPr="00734602">
        <w:rPr>
          <w:rFonts w:eastAsia="SimSun"/>
          <w:sz w:val="24"/>
          <w:szCs w:val="24"/>
          <w:lang w:eastAsia="zh-CN"/>
        </w:rPr>
        <w:t xml:space="preserve"> территориальных зон;</w:t>
      </w:r>
    </w:p>
    <w:p w14:paraId="64DE7CD3"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4) сложившейся планировки территории и существующего землепользования;</w:t>
      </w:r>
    </w:p>
    <w:p w14:paraId="46678637"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5) планируемых изменений границ земель различных категорий в соответствии с генеральным планом и документацией по планировке территории;</w:t>
      </w:r>
    </w:p>
    <w:p w14:paraId="0C94C479"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14:paraId="42421D4A" w14:textId="77777777" w:rsidR="00D31B72" w:rsidRPr="00734602" w:rsidRDefault="00FD1DC2" w:rsidP="00D31B72">
      <w:pPr>
        <w:widowControl/>
        <w:suppressAutoHyphens w:val="0"/>
        <w:overflowPunct/>
        <w:autoSpaceDE/>
        <w:ind w:right="-1" w:firstLine="540"/>
        <w:jc w:val="both"/>
        <w:rPr>
          <w:rFonts w:eastAsia="SimSun"/>
          <w:sz w:val="24"/>
          <w:szCs w:val="24"/>
          <w:lang w:eastAsia="zh-CN"/>
        </w:rPr>
      </w:pPr>
      <w:r w:rsidRPr="00734602">
        <w:rPr>
          <w:rFonts w:eastAsia="SimSun"/>
          <w:sz w:val="24"/>
          <w:szCs w:val="24"/>
          <w:lang w:eastAsia="zh-CN"/>
        </w:rPr>
        <w:t>2. Границы территориальных зон</w:t>
      </w:r>
      <w:r w:rsidR="00DB4188" w:rsidRPr="00734602">
        <w:rPr>
          <w:rFonts w:eastAsia="SimSun"/>
          <w:sz w:val="24"/>
          <w:szCs w:val="24"/>
          <w:lang w:eastAsia="zh-CN"/>
        </w:rPr>
        <w:t xml:space="preserve"> </w:t>
      </w:r>
      <w:r w:rsidRPr="00734602">
        <w:rPr>
          <w:rFonts w:eastAsia="SimSun"/>
          <w:sz w:val="24"/>
          <w:szCs w:val="24"/>
          <w:lang w:eastAsia="zh-CN"/>
        </w:rPr>
        <w:t>устанавливаются</w:t>
      </w:r>
      <w:r w:rsidR="00D31B72" w:rsidRPr="00734602">
        <w:rPr>
          <w:rFonts w:eastAsia="SimSun"/>
          <w:sz w:val="24"/>
          <w:szCs w:val="24"/>
          <w:lang w:eastAsia="zh-CN"/>
        </w:rPr>
        <w:t xml:space="preserve"> по:</w:t>
      </w:r>
    </w:p>
    <w:p w14:paraId="7D6A76B9"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1) линиям магистралей, улиц, проездов, разделяющим транспортные потоки противоположных направлений;</w:t>
      </w:r>
    </w:p>
    <w:p w14:paraId="7859850C"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2) красным линиям;</w:t>
      </w:r>
    </w:p>
    <w:p w14:paraId="1D5228A7"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3) границам земельных участков;</w:t>
      </w:r>
    </w:p>
    <w:p w14:paraId="73EE5BEB"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4) границам населенн</w:t>
      </w:r>
      <w:r w:rsidR="00BB6AA2" w:rsidRPr="00734602">
        <w:rPr>
          <w:sz w:val="24"/>
          <w:szCs w:val="24"/>
          <w:lang w:eastAsia="ru-RU"/>
        </w:rPr>
        <w:t>ого</w:t>
      </w:r>
      <w:r w:rsidRPr="00734602">
        <w:rPr>
          <w:sz w:val="24"/>
          <w:szCs w:val="24"/>
          <w:lang w:eastAsia="ru-RU"/>
        </w:rPr>
        <w:t xml:space="preserve"> пункт</w:t>
      </w:r>
      <w:r w:rsidR="00BB6AA2" w:rsidRPr="00734602">
        <w:rPr>
          <w:sz w:val="24"/>
          <w:szCs w:val="24"/>
          <w:lang w:eastAsia="ru-RU"/>
        </w:rPr>
        <w:t>а</w:t>
      </w:r>
      <w:r w:rsidRPr="00734602">
        <w:rPr>
          <w:sz w:val="24"/>
          <w:szCs w:val="24"/>
          <w:lang w:eastAsia="ru-RU"/>
        </w:rPr>
        <w:t xml:space="preserve"> в пределах </w:t>
      </w:r>
      <w:r w:rsidR="005E243D" w:rsidRPr="00734602">
        <w:rPr>
          <w:sz w:val="24"/>
          <w:szCs w:val="24"/>
          <w:lang w:eastAsia="ru-RU"/>
        </w:rPr>
        <w:t>городского округа</w:t>
      </w:r>
      <w:r w:rsidRPr="00734602">
        <w:rPr>
          <w:sz w:val="24"/>
          <w:szCs w:val="24"/>
          <w:lang w:eastAsia="ru-RU"/>
        </w:rPr>
        <w:t>;</w:t>
      </w:r>
    </w:p>
    <w:p w14:paraId="1A492AA1"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5) гран</w:t>
      </w:r>
      <w:r w:rsidR="00506FF2" w:rsidRPr="00734602">
        <w:rPr>
          <w:sz w:val="24"/>
          <w:szCs w:val="24"/>
          <w:lang w:eastAsia="ru-RU"/>
        </w:rPr>
        <w:t xml:space="preserve">ицам </w:t>
      </w:r>
      <w:r w:rsidR="005E243D" w:rsidRPr="00734602">
        <w:rPr>
          <w:sz w:val="24"/>
          <w:szCs w:val="24"/>
          <w:lang w:eastAsia="ru-RU"/>
        </w:rPr>
        <w:t>городского округа</w:t>
      </w:r>
      <w:r w:rsidR="00490C55" w:rsidRPr="00734602">
        <w:rPr>
          <w:sz w:val="24"/>
          <w:szCs w:val="24"/>
          <w:lang w:eastAsia="ru-RU"/>
        </w:rPr>
        <w:t>;</w:t>
      </w:r>
    </w:p>
    <w:p w14:paraId="03F51777" w14:textId="77777777" w:rsidR="00576D54" w:rsidRPr="00734602" w:rsidRDefault="00576D54" w:rsidP="0088049B">
      <w:pPr>
        <w:widowControl/>
        <w:suppressAutoHyphens w:val="0"/>
        <w:overflowPunct/>
        <w:autoSpaceDN w:val="0"/>
        <w:adjustRightInd w:val="0"/>
        <w:ind w:firstLine="540"/>
        <w:jc w:val="both"/>
        <w:rPr>
          <w:sz w:val="24"/>
          <w:szCs w:val="24"/>
          <w:lang w:eastAsia="ru-RU"/>
        </w:rPr>
      </w:pPr>
      <w:r w:rsidRPr="00734602">
        <w:rPr>
          <w:sz w:val="24"/>
          <w:szCs w:val="24"/>
          <w:lang w:eastAsia="ru-RU"/>
        </w:rPr>
        <w:t>6) естественным границам природных о</w:t>
      </w:r>
      <w:r w:rsidR="0088049B" w:rsidRPr="00734602">
        <w:rPr>
          <w:sz w:val="24"/>
          <w:szCs w:val="24"/>
          <w:lang w:eastAsia="ru-RU"/>
        </w:rPr>
        <w:t>бъектов</w:t>
      </w:r>
      <w:r w:rsidRPr="00734602">
        <w:rPr>
          <w:sz w:val="24"/>
          <w:szCs w:val="24"/>
          <w:lang w:eastAsia="ru-RU"/>
        </w:rPr>
        <w:t>.</w:t>
      </w:r>
    </w:p>
    <w:p w14:paraId="6C91F3D0" w14:textId="77777777" w:rsidR="008A5ACC" w:rsidRPr="00734602" w:rsidRDefault="00D31B72" w:rsidP="00D31B72">
      <w:pPr>
        <w:widowControl/>
        <w:suppressAutoHyphens w:val="0"/>
        <w:overflowPunct/>
        <w:autoSpaceDE/>
        <w:ind w:right="-1" w:firstLine="540"/>
        <w:jc w:val="both"/>
        <w:rPr>
          <w:rFonts w:eastAsia="SimSun"/>
          <w:snapToGrid w:val="0"/>
          <w:sz w:val="24"/>
          <w:szCs w:val="24"/>
          <w:lang w:eastAsia="zh-CN"/>
        </w:rPr>
      </w:pPr>
      <w:r w:rsidRPr="00734602">
        <w:rPr>
          <w:rFonts w:eastAsia="SimSun"/>
          <w:snapToGrid w:val="0"/>
          <w:sz w:val="24"/>
          <w:szCs w:val="24"/>
          <w:lang w:eastAsia="zh-CN"/>
        </w:rPr>
        <w:t>3.</w:t>
      </w:r>
      <w:r w:rsidRPr="00734602">
        <w:rPr>
          <w:rFonts w:eastAsia="SimSun"/>
          <w:sz w:val="24"/>
          <w:szCs w:val="24"/>
          <w:lang w:eastAsia="zh-CN"/>
        </w:rPr>
        <w:t xml:space="preserve"> На карте градостроительного зонирования </w:t>
      </w:r>
      <w:r w:rsidR="005E243D" w:rsidRPr="00734602">
        <w:rPr>
          <w:sz w:val="24"/>
          <w:szCs w:val="24"/>
          <w:lang w:eastAsia="ru-RU"/>
        </w:rPr>
        <w:t>городского округа</w:t>
      </w:r>
      <w:r w:rsidRPr="00734602">
        <w:rPr>
          <w:rFonts w:eastAsia="SimSun"/>
          <w:sz w:val="24"/>
          <w:szCs w:val="24"/>
          <w:lang w:eastAsia="zh-CN"/>
        </w:rPr>
        <w:t>, отображаются следующие виды территориальных зон</w:t>
      </w:r>
      <w:r w:rsidRPr="00734602">
        <w:rPr>
          <w:rFonts w:eastAsia="SimSun"/>
          <w:snapToGrid w:val="0"/>
          <w:sz w:val="24"/>
          <w:szCs w:val="24"/>
          <w:lang w:eastAsia="zh-CN"/>
        </w:rPr>
        <w:t>:</w:t>
      </w:r>
      <w:r w:rsidR="00DF256A" w:rsidRPr="00734602">
        <w:rPr>
          <w:rFonts w:eastAsia="SimSun"/>
          <w:snapToGrid w:val="0"/>
          <w:sz w:val="24"/>
          <w:szCs w:val="24"/>
          <w:lang w:eastAsia="zh-CN"/>
        </w:rPr>
        <w:t xml:space="preserve"> </w:t>
      </w:r>
    </w:p>
    <w:p w14:paraId="36436C9F" w14:textId="77777777" w:rsidR="00EA0A2B" w:rsidRPr="00734602" w:rsidRDefault="00EA0A2B" w:rsidP="00EA0A2B">
      <w:pPr>
        <w:widowControl/>
        <w:suppressAutoHyphens w:val="0"/>
        <w:overflowPunct/>
        <w:autoSpaceDE/>
        <w:ind w:firstLine="567"/>
        <w:jc w:val="both"/>
        <w:rPr>
          <w:b/>
          <w:sz w:val="24"/>
          <w:szCs w:val="24"/>
          <w:lang w:eastAsia="ru-RU"/>
        </w:rPr>
      </w:pPr>
      <w:bookmarkStart w:id="38" w:name="_Toc252392621"/>
      <w:r w:rsidRPr="00734602">
        <w:rPr>
          <w:b/>
          <w:sz w:val="24"/>
          <w:szCs w:val="24"/>
          <w:lang w:eastAsia="ru-RU"/>
        </w:rPr>
        <w:t>Жилые зоны</w:t>
      </w:r>
    </w:p>
    <w:p w14:paraId="53AAE58E" w14:textId="124E09A6"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индивидуальными жилыми домами</w:t>
      </w:r>
      <w:r w:rsidR="006F31F1">
        <w:rPr>
          <w:bCs/>
          <w:sz w:val="24"/>
          <w:szCs w:val="24"/>
          <w:lang w:eastAsia="ru-RU"/>
        </w:rPr>
        <w:t xml:space="preserve"> </w:t>
      </w:r>
      <w:r w:rsidR="006F31F1" w:rsidRPr="006F31F1">
        <w:rPr>
          <w:bCs/>
          <w:sz w:val="24"/>
          <w:szCs w:val="24"/>
          <w:lang w:eastAsia="ru-RU"/>
        </w:rPr>
        <w:t>и домами блокированной застройки</w:t>
      </w:r>
      <w:r w:rsidR="006F31F1">
        <w:rPr>
          <w:bCs/>
          <w:sz w:val="24"/>
          <w:szCs w:val="24"/>
          <w:lang w:eastAsia="ru-RU"/>
        </w:rPr>
        <w:t xml:space="preserve"> </w:t>
      </w:r>
      <w:r w:rsidRPr="00734602">
        <w:rPr>
          <w:bCs/>
          <w:sz w:val="24"/>
          <w:szCs w:val="24"/>
          <w:lang w:eastAsia="ru-RU"/>
        </w:rPr>
        <w:t>(Ж1)</w:t>
      </w:r>
    </w:p>
    <w:p w14:paraId="5E355199"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малоэтажными жилыми домами (Ж2)</w:t>
      </w:r>
    </w:p>
    <w:p w14:paraId="1CB700BC" w14:textId="4913C448" w:rsidR="00930288" w:rsidRPr="00734602" w:rsidRDefault="00930288"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930288">
        <w:rPr>
          <w:bCs/>
          <w:sz w:val="24"/>
          <w:szCs w:val="24"/>
          <w:lang w:eastAsia="ru-RU"/>
        </w:rPr>
        <w:t>Зона застройки малоэтажными жилыми домами территорий, в границах которых предусматривается осуществление комплексного развития территории (КРТ-6)</w:t>
      </w:r>
    </w:p>
    <w:p w14:paraId="3E8852B1" w14:textId="67AA2E88"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среднеэтажными жилыми домами (Ж3)</w:t>
      </w:r>
    </w:p>
    <w:p w14:paraId="41BBC9E9" w14:textId="746E71A6" w:rsidR="00B669E3" w:rsidRDefault="00B669E3"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bCs/>
          <w:sz w:val="24"/>
          <w:szCs w:val="24"/>
          <w:lang w:eastAsia="ru-RU"/>
        </w:rPr>
        <w:t xml:space="preserve"> </w:t>
      </w:r>
      <w:r w:rsidRPr="00B669E3">
        <w:rPr>
          <w:bCs/>
          <w:sz w:val="24"/>
          <w:szCs w:val="24"/>
          <w:lang w:eastAsia="ru-RU"/>
        </w:rPr>
        <w:t>Зона застройки среднеэтажными жилыми домами территорий, в границах которых предусматривается осуществление комплексного развития территории (КРТ-1)</w:t>
      </w:r>
    </w:p>
    <w:p w14:paraId="0ED930A9" w14:textId="04656422" w:rsidR="00EA0A2B"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многоэтажными жилыми домами (Ж4)</w:t>
      </w:r>
      <w:r w:rsidRPr="00734602">
        <w:rPr>
          <w:b/>
          <w:bCs/>
          <w:sz w:val="24"/>
          <w:szCs w:val="24"/>
          <w:lang w:eastAsia="ru-RU"/>
        </w:rPr>
        <w:t xml:space="preserve"> </w:t>
      </w:r>
    </w:p>
    <w:p w14:paraId="40BF24EC" w14:textId="047EFAC8" w:rsidR="00B669E3" w:rsidRPr="00B669E3" w:rsidRDefault="00B669E3" w:rsidP="00EA0A2B">
      <w:pPr>
        <w:widowControl/>
        <w:suppressAutoHyphens w:val="0"/>
        <w:overflowPunct/>
        <w:autoSpaceDE/>
        <w:ind w:firstLine="567"/>
        <w:jc w:val="both"/>
        <w:rPr>
          <w:sz w:val="24"/>
          <w:szCs w:val="24"/>
          <w:lang w:eastAsia="ru-RU"/>
        </w:rPr>
      </w:pPr>
      <w:r w:rsidRPr="00B669E3">
        <w:rPr>
          <w:rFonts w:eastAsia="SimSun"/>
          <w:sz w:val="24"/>
          <w:szCs w:val="24"/>
          <w:lang w:eastAsia="zh-CN"/>
        </w:rPr>
        <w:t xml:space="preserve">– </w:t>
      </w:r>
      <w:r w:rsidRPr="00B669E3">
        <w:rPr>
          <w:sz w:val="24"/>
          <w:szCs w:val="24"/>
          <w:lang w:eastAsia="ru-RU"/>
        </w:rPr>
        <w:t>Зона застройки многоэтажными жилыми домами территорий, в границах которых предусматривается осуществление комплексного развития территории (КРТ-2)</w:t>
      </w:r>
    </w:p>
    <w:p w14:paraId="713D33A0"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Общественно-деловые зоны</w:t>
      </w:r>
    </w:p>
    <w:p w14:paraId="678E06B7" w14:textId="3240E5F0" w:rsidR="0095207F" w:rsidRDefault="00EA0A2B" w:rsidP="0095207F">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bookmarkStart w:id="39" w:name="_Hlk153458611"/>
      <w:r w:rsidR="006D49E4" w:rsidRPr="006D49E4">
        <w:rPr>
          <w:bCs/>
          <w:sz w:val="24"/>
          <w:szCs w:val="24"/>
          <w:lang w:eastAsia="ru-RU"/>
        </w:rPr>
        <w:t>Многофункциональная общественно-деловая зона (О1). Подзоны О1.1</w:t>
      </w:r>
      <w:r w:rsidR="0095207F">
        <w:rPr>
          <w:bCs/>
          <w:sz w:val="24"/>
          <w:szCs w:val="24"/>
          <w:lang w:eastAsia="ru-RU"/>
        </w:rPr>
        <w:t xml:space="preserve">, </w:t>
      </w:r>
      <w:r w:rsidR="006D49E4" w:rsidRPr="006D49E4">
        <w:rPr>
          <w:bCs/>
          <w:sz w:val="24"/>
          <w:szCs w:val="24"/>
          <w:lang w:eastAsia="ru-RU"/>
        </w:rPr>
        <w:t>О1.2</w:t>
      </w:r>
    </w:p>
    <w:p w14:paraId="401B0E6B" w14:textId="22DA9F6C" w:rsidR="00930288" w:rsidRPr="00734602" w:rsidRDefault="00930288" w:rsidP="0095207F">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930288">
        <w:rPr>
          <w:bCs/>
          <w:sz w:val="24"/>
          <w:szCs w:val="24"/>
          <w:lang w:eastAsia="ru-RU"/>
        </w:rPr>
        <w:t>Многофункциональная общественно-деловая зона территорий, в границах которых предусматривается осуществление комплексного развития территории (КРТ-7)</w:t>
      </w:r>
    </w:p>
    <w:bookmarkEnd w:id="39"/>
    <w:p w14:paraId="16BD6345"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специализированной общественной застройки (О2)</w:t>
      </w:r>
    </w:p>
    <w:p w14:paraId="7A96050F" w14:textId="77777777" w:rsidR="001F4DB0" w:rsidRDefault="001F4DB0" w:rsidP="001F4DB0">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специализированной общественной застройки (О2-1)</w:t>
      </w:r>
    </w:p>
    <w:p w14:paraId="59BF6632" w14:textId="77777777" w:rsidR="007945E1" w:rsidRPr="00734602" w:rsidRDefault="007945E1" w:rsidP="007945E1">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 xml:space="preserve">Зона специализированной общественной застройки </w:t>
      </w:r>
      <w:r w:rsidRPr="00B669E3">
        <w:rPr>
          <w:bCs/>
          <w:sz w:val="24"/>
          <w:szCs w:val="24"/>
          <w:lang w:eastAsia="ru-RU"/>
        </w:rPr>
        <w:t>территорий, в границах которых предусматривается осуществление комплексного развития территории (КРТ-</w:t>
      </w:r>
      <w:r>
        <w:rPr>
          <w:bCs/>
          <w:sz w:val="24"/>
          <w:szCs w:val="24"/>
          <w:lang w:eastAsia="ru-RU"/>
        </w:rPr>
        <w:t>5</w:t>
      </w:r>
      <w:r w:rsidRPr="00B669E3">
        <w:rPr>
          <w:bCs/>
          <w:sz w:val="24"/>
          <w:szCs w:val="24"/>
          <w:lang w:eastAsia="ru-RU"/>
        </w:rPr>
        <w:t>)</w:t>
      </w:r>
    </w:p>
    <w:p w14:paraId="1CC31FFD" w14:textId="77777777" w:rsidR="00B669E3"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смешанной и общественно-деловой застройки (О1-1)</w:t>
      </w:r>
    </w:p>
    <w:p w14:paraId="684D1D16" w14:textId="54CA12CD" w:rsidR="00EA0A2B" w:rsidRDefault="00B669E3" w:rsidP="00EA0A2B">
      <w:pPr>
        <w:widowControl/>
        <w:suppressAutoHyphens w:val="0"/>
        <w:overflowPunct/>
        <w:autoSpaceDE/>
        <w:ind w:firstLine="567"/>
        <w:jc w:val="both"/>
        <w:rPr>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B669E3">
        <w:rPr>
          <w:sz w:val="24"/>
          <w:szCs w:val="24"/>
          <w:lang w:eastAsia="ru-RU"/>
        </w:rPr>
        <w:t>Зона смешанной и общественно-деловой застройки территорий, в границах которых предусматривается осуществление комплексного развития территории (КРТ-</w:t>
      </w:r>
      <w:r w:rsidR="00C60A33">
        <w:rPr>
          <w:sz w:val="24"/>
          <w:szCs w:val="24"/>
          <w:lang w:eastAsia="ru-RU"/>
        </w:rPr>
        <w:t>3</w:t>
      </w:r>
      <w:r w:rsidRPr="00B669E3">
        <w:rPr>
          <w:sz w:val="24"/>
          <w:szCs w:val="24"/>
          <w:lang w:eastAsia="ru-RU"/>
        </w:rPr>
        <w:t>)</w:t>
      </w:r>
      <w:r w:rsidR="00EA0A2B" w:rsidRPr="00B669E3">
        <w:rPr>
          <w:sz w:val="24"/>
          <w:szCs w:val="24"/>
          <w:lang w:eastAsia="ru-RU"/>
        </w:rPr>
        <w:t xml:space="preserve"> </w:t>
      </w:r>
    </w:p>
    <w:p w14:paraId="17EFCDC5" w14:textId="22CCEC40" w:rsidR="00B669E3" w:rsidRDefault="00B669E3" w:rsidP="00B669E3">
      <w:pPr>
        <w:widowControl/>
        <w:suppressAutoHyphens w:val="0"/>
        <w:overflowPunct/>
        <w:autoSpaceDE/>
        <w:ind w:firstLine="567"/>
        <w:jc w:val="both"/>
        <w:rPr>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B669E3">
        <w:rPr>
          <w:sz w:val="24"/>
          <w:szCs w:val="24"/>
          <w:lang w:eastAsia="ru-RU"/>
        </w:rPr>
        <w:t>Зона смешанной и общественно-деловой застройки территорий, в границах которых предусматривается осуществление комплексного развития территории (КРТ-</w:t>
      </w:r>
      <w:r w:rsidR="00C60A33">
        <w:rPr>
          <w:sz w:val="24"/>
          <w:szCs w:val="24"/>
          <w:lang w:eastAsia="ru-RU"/>
        </w:rPr>
        <w:t>4</w:t>
      </w:r>
      <w:r w:rsidRPr="00B669E3">
        <w:rPr>
          <w:sz w:val="24"/>
          <w:szCs w:val="24"/>
          <w:lang w:eastAsia="ru-RU"/>
        </w:rPr>
        <w:t xml:space="preserve">) </w:t>
      </w:r>
    </w:p>
    <w:p w14:paraId="40AE7C7A" w14:textId="77777777" w:rsidR="00B669E3" w:rsidRPr="00B669E3" w:rsidRDefault="00B669E3" w:rsidP="00EA0A2B">
      <w:pPr>
        <w:widowControl/>
        <w:suppressAutoHyphens w:val="0"/>
        <w:overflowPunct/>
        <w:autoSpaceDE/>
        <w:ind w:firstLine="567"/>
        <w:jc w:val="both"/>
        <w:rPr>
          <w:sz w:val="24"/>
          <w:szCs w:val="24"/>
          <w:lang w:eastAsia="ru-RU"/>
        </w:rPr>
      </w:pPr>
    </w:p>
    <w:p w14:paraId="7161D2F2"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Производственные и коммунально-складские зоны</w:t>
      </w:r>
    </w:p>
    <w:p w14:paraId="50E674B7"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Производственная зона (П1)</w:t>
      </w:r>
    </w:p>
    <w:p w14:paraId="3418726A"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Коммунально-складская зона (П2)</w:t>
      </w:r>
      <w:r w:rsidRPr="00734602">
        <w:rPr>
          <w:b/>
          <w:bCs/>
          <w:sz w:val="24"/>
          <w:szCs w:val="24"/>
          <w:lang w:eastAsia="ru-RU"/>
        </w:rPr>
        <w:t xml:space="preserve"> </w:t>
      </w:r>
    </w:p>
    <w:p w14:paraId="28EA0F7F"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инженерной инфраструктуры</w:t>
      </w:r>
    </w:p>
    <w:p w14:paraId="36613D73"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инженерной инфраструктуры (И)</w:t>
      </w:r>
    </w:p>
    <w:p w14:paraId="4B7F351A"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транспортной инфраструктуры</w:t>
      </w:r>
    </w:p>
    <w:p w14:paraId="6A24F57E"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lastRenderedPageBreak/>
        <w:t xml:space="preserve">– </w:t>
      </w:r>
      <w:r w:rsidRPr="00734602">
        <w:rPr>
          <w:bCs/>
          <w:sz w:val="24"/>
          <w:szCs w:val="24"/>
          <w:lang w:eastAsia="ru-RU"/>
        </w:rPr>
        <w:t xml:space="preserve">Зона транспортной инфраструктуры (Т) </w:t>
      </w:r>
    </w:p>
    <w:p w14:paraId="16CF5052" w14:textId="62C1D24A" w:rsidR="001D6467" w:rsidRDefault="001D6467" w:rsidP="001D6467">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транспортной инфраструктуры (Т</w:t>
      </w:r>
      <w:r>
        <w:rPr>
          <w:bCs/>
          <w:sz w:val="24"/>
          <w:szCs w:val="24"/>
          <w:lang w:eastAsia="ru-RU"/>
        </w:rPr>
        <w:t>1</w:t>
      </w:r>
      <w:r w:rsidRPr="00734602">
        <w:rPr>
          <w:bCs/>
          <w:sz w:val="24"/>
          <w:szCs w:val="24"/>
          <w:lang w:eastAsia="ru-RU"/>
        </w:rPr>
        <w:t xml:space="preserve">) </w:t>
      </w:r>
    </w:p>
    <w:p w14:paraId="26EAD4D1"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специального назначения</w:t>
      </w:r>
    </w:p>
    <w:p w14:paraId="19F31AF0"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кладбищ (Сп1)</w:t>
      </w:r>
    </w:p>
    <w:p w14:paraId="1E5D27D4"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режимных территорий (Сп2)</w:t>
      </w:r>
    </w:p>
    <w:p w14:paraId="76CDC428"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Зона складирования и захоронения отходов (Сп2-1)</w:t>
      </w:r>
      <w:r w:rsidRPr="00734602">
        <w:rPr>
          <w:b/>
          <w:bCs/>
          <w:sz w:val="24"/>
          <w:szCs w:val="24"/>
          <w:lang w:eastAsia="ru-RU"/>
        </w:rPr>
        <w:t xml:space="preserve"> </w:t>
      </w:r>
    </w:p>
    <w:p w14:paraId="4EEB320F"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Зоны сельскохозяйственного использования</w:t>
      </w:r>
    </w:p>
    <w:p w14:paraId="2FEC4949" w14:textId="77777777" w:rsidR="00EA0A2B" w:rsidRPr="00734602" w:rsidRDefault="00EA0A2B" w:rsidP="00EA0A2B">
      <w:pPr>
        <w:widowControl/>
        <w:suppressAutoHyphens w:val="0"/>
        <w:overflowPunct/>
        <w:autoSpaceDE/>
        <w:ind w:firstLine="567"/>
        <w:jc w:val="both"/>
        <w:rPr>
          <w:sz w:val="24"/>
          <w:szCs w:val="24"/>
          <w:lang w:eastAsia="ru-RU"/>
        </w:rPr>
      </w:pPr>
      <w:r w:rsidRPr="00734602">
        <w:rPr>
          <w:rFonts w:eastAsia="SimSun"/>
          <w:sz w:val="24"/>
          <w:szCs w:val="24"/>
          <w:lang w:eastAsia="zh-CN"/>
        </w:rPr>
        <w:t xml:space="preserve">– </w:t>
      </w:r>
      <w:r w:rsidRPr="00734602">
        <w:rPr>
          <w:sz w:val="24"/>
          <w:szCs w:val="24"/>
          <w:lang w:eastAsia="ru-RU"/>
        </w:rPr>
        <w:t>Зона сельскохозяйственного использования (Сх1)</w:t>
      </w:r>
    </w:p>
    <w:p w14:paraId="16C43536"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sz w:val="24"/>
          <w:szCs w:val="24"/>
          <w:lang w:eastAsia="ru-RU"/>
        </w:rPr>
        <w:t>Зона садоводческих, огороднических или дачных некоммерческих объединений граждан (Сх2)</w:t>
      </w:r>
      <w:r w:rsidRPr="00734602">
        <w:rPr>
          <w:b/>
          <w:bCs/>
          <w:sz w:val="24"/>
          <w:szCs w:val="24"/>
          <w:lang w:eastAsia="ru-RU"/>
        </w:rPr>
        <w:t xml:space="preserve"> </w:t>
      </w:r>
    </w:p>
    <w:p w14:paraId="003A1B3C"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рекреационного назначения</w:t>
      </w:r>
    </w:p>
    <w:p w14:paraId="50336C44" w14:textId="77777777" w:rsidR="00EA0A2B" w:rsidRPr="00734602" w:rsidRDefault="00EA0A2B" w:rsidP="00EA0A2B">
      <w:pPr>
        <w:widowControl/>
        <w:suppressAutoHyphens w:val="0"/>
        <w:overflowPunct/>
        <w:autoSpaceDE/>
        <w:ind w:firstLine="567"/>
        <w:jc w:val="both"/>
        <w:rPr>
          <w:rFonts w:eastAsia="SimSun"/>
          <w:bCs/>
          <w:sz w:val="24"/>
          <w:szCs w:val="24"/>
          <w:lang w:eastAsia="zh-CN"/>
        </w:rPr>
      </w:pPr>
      <w:r w:rsidRPr="00734602">
        <w:rPr>
          <w:rFonts w:eastAsia="SimSun"/>
          <w:sz w:val="24"/>
          <w:szCs w:val="24"/>
          <w:lang w:eastAsia="zh-CN"/>
        </w:rPr>
        <w:t>– З</w:t>
      </w:r>
      <w:r w:rsidRPr="00734602">
        <w:rPr>
          <w:rFonts w:eastAsia="SimSun"/>
          <w:bCs/>
          <w:sz w:val="24"/>
          <w:szCs w:val="24"/>
          <w:lang w:eastAsia="zh-CN"/>
        </w:rPr>
        <w:t>она рекреационного назначения (Р)</w:t>
      </w:r>
    </w:p>
    <w:p w14:paraId="5FCD51A2" w14:textId="77777777" w:rsidR="00EA0A2B" w:rsidRPr="00734602" w:rsidRDefault="00EA0A2B" w:rsidP="00EA0A2B">
      <w:pPr>
        <w:widowControl/>
        <w:suppressAutoHyphens w:val="0"/>
        <w:overflowPunct/>
        <w:autoSpaceDE/>
        <w:ind w:firstLine="567"/>
        <w:jc w:val="both"/>
        <w:rPr>
          <w:rFonts w:eastAsia="SimSun"/>
          <w:b/>
          <w:bCs/>
          <w:sz w:val="24"/>
          <w:szCs w:val="24"/>
          <w:lang w:eastAsia="zh-CN"/>
        </w:rPr>
      </w:pPr>
      <w:r w:rsidRPr="00734602">
        <w:rPr>
          <w:rFonts w:eastAsia="SimSun"/>
          <w:b/>
          <w:bCs/>
          <w:sz w:val="24"/>
          <w:szCs w:val="24"/>
          <w:lang w:eastAsia="zh-CN"/>
        </w:rPr>
        <w:t>Зоны иного назначения</w:t>
      </w:r>
    </w:p>
    <w:p w14:paraId="62C18F6A" w14:textId="77777777" w:rsidR="00EA0A2B" w:rsidRPr="00734602" w:rsidRDefault="00EA0A2B" w:rsidP="00EA0A2B">
      <w:pPr>
        <w:pStyle w:val="af9"/>
        <w:ind w:firstLine="567"/>
        <w:jc w:val="both"/>
        <w:rPr>
          <w:rFonts w:eastAsia="SimSun"/>
          <w:bCs/>
          <w:szCs w:val="24"/>
          <w:lang w:eastAsia="zh-CN"/>
        </w:rPr>
      </w:pPr>
      <w:r w:rsidRPr="00734602">
        <w:rPr>
          <w:rFonts w:eastAsia="SimSun"/>
          <w:szCs w:val="24"/>
          <w:lang w:eastAsia="zh-CN"/>
        </w:rPr>
        <w:t xml:space="preserve">– </w:t>
      </w:r>
      <w:r w:rsidRPr="00734602">
        <w:rPr>
          <w:rFonts w:eastAsia="SimSun"/>
          <w:bCs/>
          <w:szCs w:val="24"/>
          <w:lang w:eastAsia="zh-CN"/>
        </w:rPr>
        <w:t>Зона озелененных территорий общего пользования (</w:t>
      </w:r>
      <w:proofErr w:type="spellStart"/>
      <w:r w:rsidRPr="00734602">
        <w:rPr>
          <w:rFonts w:eastAsia="SimSun"/>
          <w:bCs/>
          <w:szCs w:val="24"/>
          <w:lang w:eastAsia="zh-CN"/>
        </w:rPr>
        <w:t>Пл</w:t>
      </w:r>
      <w:proofErr w:type="spellEnd"/>
      <w:r w:rsidRPr="00734602">
        <w:rPr>
          <w:rFonts w:eastAsia="SimSun"/>
          <w:bCs/>
          <w:szCs w:val="24"/>
          <w:lang w:eastAsia="zh-CN"/>
        </w:rPr>
        <w:t>)</w:t>
      </w:r>
    </w:p>
    <w:p w14:paraId="36A7AE00" w14:textId="40AD5EFD" w:rsidR="00EA0A2B" w:rsidRPr="00734602" w:rsidRDefault="00EA0A2B" w:rsidP="00EA0A2B">
      <w:pPr>
        <w:pStyle w:val="af9"/>
        <w:ind w:firstLine="567"/>
        <w:jc w:val="both"/>
        <w:rPr>
          <w:rFonts w:eastAsia="SimSun"/>
          <w:bCs/>
          <w:szCs w:val="24"/>
          <w:lang w:eastAsia="zh-CN"/>
        </w:rPr>
      </w:pPr>
      <w:r w:rsidRPr="00734602">
        <w:rPr>
          <w:rFonts w:eastAsia="SimSun"/>
          <w:szCs w:val="24"/>
          <w:lang w:eastAsia="zh-CN"/>
        </w:rPr>
        <w:t xml:space="preserve">– </w:t>
      </w:r>
      <w:r w:rsidRPr="00734602">
        <w:rPr>
          <w:rFonts w:eastAsia="SimSun"/>
          <w:bCs/>
          <w:szCs w:val="24"/>
          <w:lang w:eastAsia="zh-CN"/>
        </w:rPr>
        <w:t>Зона озелененных территорий специального назначения (Пл1)</w:t>
      </w:r>
    </w:p>
    <w:p w14:paraId="59CAFD55" w14:textId="5621DE49" w:rsidR="00EA0A2B" w:rsidRPr="00734602" w:rsidRDefault="00EA0A2B" w:rsidP="00EA0A2B">
      <w:pPr>
        <w:pStyle w:val="af9"/>
        <w:ind w:firstLine="567"/>
        <w:jc w:val="both"/>
      </w:pPr>
      <w:r w:rsidRPr="00734602">
        <w:rPr>
          <w:rFonts w:eastAsia="SimSun"/>
          <w:szCs w:val="24"/>
          <w:lang w:eastAsia="zh-CN"/>
        </w:rPr>
        <w:t xml:space="preserve">– </w:t>
      </w:r>
      <w:r w:rsidRPr="00734602">
        <w:rPr>
          <w:rFonts w:eastAsia="SimSun"/>
          <w:bCs/>
          <w:szCs w:val="24"/>
          <w:lang w:eastAsia="zh-CN"/>
        </w:rPr>
        <w:t>Зона лесов (Пл2)</w:t>
      </w:r>
    </w:p>
    <w:p w14:paraId="5B657CB8" w14:textId="77777777" w:rsidR="00F3441F" w:rsidRPr="00734602" w:rsidRDefault="00F3441F" w:rsidP="004307BB">
      <w:pPr>
        <w:pStyle w:val="af9"/>
      </w:pPr>
    </w:p>
    <w:p w14:paraId="5F6E8CB0" w14:textId="77777777" w:rsidR="00D31B72" w:rsidRPr="00734602" w:rsidRDefault="00674729" w:rsidP="004225D1">
      <w:pPr>
        <w:pStyle w:val="2"/>
        <w:rPr>
          <w:lang w:val="ru-RU"/>
        </w:rPr>
      </w:pPr>
      <w:bookmarkStart w:id="40" w:name="_Toc66784565"/>
      <w:r w:rsidRPr="00734602">
        <w:rPr>
          <w:lang w:val="ru-RU"/>
        </w:rPr>
        <w:t xml:space="preserve">Глава </w:t>
      </w:r>
      <w:r w:rsidR="008E5C31" w:rsidRPr="00734602">
        <w:rPr>
          <w:lang w:val="ru-RU"/>
        </w:rPr>
        <w:t>4</w:t>
      </w:r>
      <w:r w:rsidR="00D31B72" w:rsidRPr="00734602">
        <w:rPr>
          <w:lang w:val="ru-RU"/>
        </w:rPr>
        <w:t>. ПОРЯДОК (ПРОЦЕДУРЫ) ЗАСТРОЙКИ</w:t>
      </w:r>
      <w:bookmarkEnd w:id="38"/>
      <w:r w:rsidR="00776EEC" w:rsidRPr="00734602">
        <w:rPr>
          <w:lang w:val="ru-RU"/>
        </w:rPr>
        <w:t xml:space="preserve"> ТЕРРИТОРИИ </w:t>
      </w:r>
      <w:r w:rsidR="005E243D" w:rsidRPr="00734602">
        <w:rPr>
          <w:lang w:val="ru-RU"/>
        </w:rPr>
        <w:t>ГОРОДСКОГО ОКРУГА</w:t>
      </w:r>
      <w:bookmarkEnd w:id="40"/>
    </w:p>
    <w:p w14:paraId="2F1820B8" w14:textId="77777777" w:rsidR="00776EEC" w:rsidRPr="00734602" w:rsidRDefault="00776EEC" w:rsidP="004C72F6">
      <w:pPr>
        <w:widowControl/>
        <w:suppressAutoHyphens w:val="0"/>
        <w:overflowPunct/>
        <w:autoSpaceDE/>
        <w:rPr>
          <w:rFonts w:eastAsia="SimSun"/>
          <w:sz w:val="24"/>
          <w:szCs w:val="24"/>
          <w:lang w:eastAsia="ru-RU"/>
        </w:rPr>
      </w:pPr>
    </w:p>
    <w:p w14:paraId="4BABF215" w14:textId="77777777" w:rsidR="004F7811" w:rsidRPr="00734602" w:rsidRDefault="004F7811" w:rsidP="007C336A">
      <w:pPr>
        <w:pStyle w:val="3"/>
      </w:pPr>
      <w:bookmarkStart w:id="41" w:name="_Toc66784566"/>
      <w:bookmarkStart w:id="42" w:name="_Toc252392622"/>
      <w:r w:rsidRPr="00734602">
        <w:t xml:space="preserve">Статья </w:t>
      </w:r>
      <w:r w:rsidR="00D40454" w:rsidRPr="00734602">
        <w:t>1</w:t>
      </w:r>
      <w:r w:rsidR="00FE2DA4" w:rsidRPr="00734602">
        <w:t>2</w:t>
      </w:r>
      <w:r w:rsidR="005C2D82" w:rsidRPr="00734602">
        <w:t xml:space="preserve">. Основные принципы организации застройки на территории </w:t>
      </w:r>
      <w:r w:rsidR="005E243D" w:rsidRPr="00734602">
        <w:t>городского округа</w:t>
      </w:r>
      <w:bookmarkEnd w:id="41"/>
    </w:p>
    <w:p w14:paraId="1E72F529" w14:textId="77777777" w:rsidR="004F7811" w:rsidRPr="00734602" w:rsidRDefault="004F7811" w:rsidP="004C72F6">
      <w:pPr>
        <w:pStyle w:val="af9"/>
        <w:ind w:firstLine="567"/>
        <w:jc w:val="both"/>
        <w:rPr>
          <w:b/>
        </w:rPr>
      </w:pPr>
    </w:p>
    <w:bookmarkEnd w:id="42"/>
    <w:p w14:paraId="3B33DE17" w14:textId="77777777" w:rsidR="00D31B72" w:rsidRPr="00734602" w:rsidRDefault="00D31B72" w:rsidP="004C72F6">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1. Застройка </w:t>
      </w:r>
      <w:r w:rsidR="005E243D" w:rsidRPr="00734602">
        <w:rPr>
          <w:sz w:val="24"/>
          <w:szCs w:val="24"/>
          <w:lang w:eastAsia="ru-RU"/>
        </w:rPr>
        <w:t>городского округа</w:t>
      </w:r>
      <w:r w:rsidRPr="00734602">
        <w:rPr>
          <w:rFonts w:eastAsia="SimSun"/>
          <w:sz w:val="24"/>
          <w:szCs w:val="24"/>
          <w:lang w:eastAsia="zh-CN"/>
        </w:rPr>
        <w:t xml:space="preserve"> должна осуществляться в соответствии со схемами территориального планирования Российской Федерации,</w:t>
      </w:r>
      <w:r w:rsidR="0039130C" w:rsidRPr="00734602">
        <w:rPr>
          <w:rFonts w:eastAsia="SimSun"/>
          <w:sz w:val="24"/>
          <w:szCs w:val="24"/>
          <w:lang w:eastAsia="zh-CN"/>
        </w:rPr>
        <w:t xml:space="preserve"> схемой территориального планирования </w:t>
      </w:r>
      <w:r w:rsidR="00180C1A" w:rsidRPr="00734602">
        <w:rPr>
          <w:sz w:val="24"/>
          <w:szCs w:val="24"/>
          <w:lang w:eastAsia="ru-RU"/>
        </w:rPr>
        <w:t>Архангельской области</w:t>
      </w:r>
      <w:r w:rsidR="0039130C" w:rsidRPr="00734602">
        <w:rPr>
          <w:rFonts w:eastAsia="SimSun"/>
          <w:sz w:val="24"/>
          <w:szCs w:val="24"/>
          <w:lang w:eastAsia="zh-CN"/>
        </w:rPr>
        <w:t>,</w:t>
      </w:r>
      <w:r w:rsidRPr="00734602">
        <w:rPr>
          <w:rFonts w:eastAsia="SimSun"/>
          <w:sz w:val="24"/>
          <w:szCs w:val="24"/>
          <w:lang w:eastAsia="zh-CN"/>
        </w:rPr>
        <w:t xml:space="preserve"> генеральным планом </w:t>
      </w:r>
      <w:r w:rsidR="005E243D" w:rsidRPr="00734602">
        <w:rPr>
          <w:rFonts w:eastAsia="SimSun"/>
          <w:sz w:val="24"/>
          <w:szCs w:val="24"/>
          <w:lang w:eastAsia="zh-CN"/>
        </w:rPr>
        <w:t>городского округа</w:t>
      </w:r>
      <w:r w:rsidRPr="00734602">
        <w:rPr>
          <w:rFonts w:eastAsia="SimSun"/>
          <w:sz w:val="24"/>
          <w:szCs w:val="24"/>
          <w:lang w:eastAsia="zh-CN"/>
        </w:rPr>
        <w:t>,</w:t>
      </w:r>
      <w:r w:rsidR="001C4168" w:rsidRPr="00734602">
        <w:rPr>
          <w:rFonts w:eastAsia="SimSun"/>
          <w:sz w:val="24"/>
          <w:szCs w:val="24"/>
          <w:lang w:eastAsia="zh-CN"/>
        </w:rPr>
        <w:t xml:space="preserve"> настоящими Правилами,</w:t>
      </w:r>
      <w:r w:rsidRPr="00734602">
        <w:rPr>
          <w:rFonts w:eastAsia="SimSun"/>
          <w:sz w:val="24"/>
          <w:szCs w:val="24"/>
          <w:lang w:eastAsia="zh-CN"/>
        </w:rPr>
        <w:t xml:space="preserve"> утвержденными проектами планировки территории, проектами межевания территорий, а также д</w:t>
      </w:r>
      <w:r w:rsidR="000203DE" w:rsidRPr="00734602">
        <w:rPr>
          <w:rFonts w:eastAsia="SimSun"/>
          <w:sz w:val="24"/>
          <w:szCs w:val="24"/>
          <w:lang w:eastAsia="zh-CN"/>
        </w:rPr>
        <w:t xml:space="preserve">ействующими на территории </w:t>
      </w:r>
      <w:r w:rsidR="005E243D" w:rsidRPr="00734602">
        <w:rPr>
          <w:sz w:val="24"/>
          <w:szCs w:val="24"/>
          <w:lang w:eastAsia="ru-RU"/>
        </w:rPr>
        <w:t>городского округа</w:t>
      </w:r>
      <w:r w:rsidRPr="00734602">
        <w:rPr>
          <w:rFonts w:eastAsia="SimSun"/>
          <w:sz w:val="24"/>
          <w:szCs w:val="24"/>
          <w:lang w:eastAsia="zh-CN"/>
        </w:rPr>
        <w:t xml:space="preserve"> муниципальными правовыми актами органов местного самоуправления </w:t>
      </w:r>
      <w:r w:rsidR="005E243D" w:rsidRPr="00734602">
        <w:rPr>
          <w:rFonts w:eastAsia="SimSun"/>
          <w:sz w:val="24"/>
          <w:szCs w:val="24"/>
          <w:lang w:eastAsia="zh-CN"/>
        </w:rPr>
        <w:t>городского округа</w:t>
      </w:r>
      <w:r w:rsidR="009A27CD" w:rsidRPr="00734602">
        <w:rPr>
          <w:rFonts w:eastAsia="SimSun"/>
          <w:sz w:val="24"/>
          <w:szCs w:val="24"/>
          <w:lang w:eastAsia="zh-CN"/>
        </w:rPr>
        <w:t xml:space="preserve"> </w:t>
      </w:r>
      <w:r w:rsidRPr="00734602">
        <w:rPr>
          <w:rFonts w:eastAsia="SimSun"/>
          <w:sz w:val="24"/>
          <w:szCs w:val="24"/>
          <w:lang w:eastAsia="zh-CN"/>
        </w:rPr>
        <w:t>в области градостроительной деятельности.</w:t>
      </w:r>
    </w:p>
    <w:p w14:paraId="4FDBFB09" w14:textId="77777777" w:rsidR="00D31B72" w:rsidRPr="00734602" w:rsidRDefault="00D31B72" w:rsidP="00EF56A1">
      <w:pPr>
        <w:suppressAutoHyphens w:val="0"/>
        <w:overflowPunct/>
        <w:autoSpaceDE/>
        <w:ind w:firstLine="540"/>
        <w:jc w:val="both"/>
        <w:rPr>
          <w:rFonts w:eastAsia="SimSun"/>
          <w:sz w:val="24"/>
          <w:szCs w:val="24"/>
          <w:lang w:eastAsia="zh-CN"/>
        </w:rPr>
      </w:pPr>
      <w:r w:rsidRPr="00734602">
        <w:rPr>
          <w:rFonts w:eastAsia="SimSun"/>
          <w:sz w:val="24"/>
          <w:szCs w:val="24"/>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14:paraId="453A6A93" w14:textId="77777777" w:rsidR="006F22C4" w:rsidRPr="00734602" w:rsidRDefault="00D31B72" w:rsidP="00EF56A1">
      <w:pPr>
        <w:suppressAutoHyphens w:val="0"/>
        <w:overflowPunct/>
        <w:autoSpaceDE/>
        <w:ind w:firstLine="540"/>
        <w:jc w:val="both"/>
        <w:rPr>
          <w:rFonts w:eastAsia="SimSun"/>
          <w:sz w:val="24"/>
          <w:szCs w:val="24"/>
          <w:lang w:eastAsia="zh-CN"/>
        </w:rPr>
      </w:pPr>
      <w:r w:rsidRPr="00734602">
        <w:rPr>
          <w:rFonts w:eastAsia="SimSun"/>
          <w:sz w:val="24"/>
          <w:szCs w:val="24"/>
          <w:lang w:eastAsia="zh-CN"/>
        </w:rPr>
        <w:t>3. Правом осуществления строительства, реконструкции и капитального ремонта объектов капитального ст</w:t>
      </w:r>
      <w:r w:rsidR="00915674" w:rsidRPr="00734602">
        <w:rPr>
          <w:rFonts w:eastAsia="SimSun"/>
          <w:sz w:val="24"/>
          <w:szCs w:val="24"/>
          <w:lang w:eastAsia="zh-CN"/>
        </w:rPr>
        <w:t xml:space="preserve">роительства на территории </w:t>
      </w:r>
      <w:r w:rsidR="005E243D" w:rsidRPr="00734602">
        <w:rPr>
          <w:sz w:val="24"/>
          <w:szCs w:val="24"/>
          <w:lang w:eastAsia="ru-RU"/>
        </w:rPr>
        <w:t>городского округа</w:t>
      </w:r>
      <w:r w:rsidRPr="00734602">
        <w:rPr>
          <w:rFonts w:eastAsia="SimSun"/>
          <w:sz w:val="24"/>
          <w:szCs w:val="24"/>
          <w:lang w:eastAsia="zh-CN"/>
        </w:rPr>
        <w:t xml:space="preserve"> обладают физические и юридические лица, владеющие земельными участками, объек</w:t>
      </w:r>
      <w:r w:rsidR="007302F7" w:rsidRPr="00734602">
        <w:rPr>
          <w:rFonts w:eastAsia="SimSun"/>
          <w:sz w:val="24"/>
          <w:szCs w:val="24"/>
          <w:lang w:eastAsia="zh-CN"/>
        </w:rPr>
        <w:t xml:space="preserve">тами капитального строительства </w:t>
      </w:r>
      <w:r w:rsidR="006F22C4" w:rsidRPr="00734602">
        <w:rPr>
          <w:rFonts w:eastAsia="SimSun"/>
          <w:sz w:val="24"/>
          <w:szCs w:val="24"/>
          <w:lang w:eastAsia="zh-CN"/>
        </w:rPr>
        <w:t xml:space="preserve">на правах собственности </w:t>
      </w:r>
      <w:r w:rsidR="00E40776" w:rsidRPr="00734602">
        <w:rPr>
          <w:rFonts w:eastAsia="SimSun"/>
          <w:sz w:val="24"/>
          <w:szCs w:val="24"/>
          <w:lang w:eastAsia="zh-CN"/>
        </w:rPr>
        <w:t>и</w:t>
      </w:r>
      <w:r w:rsidR="006F22C4" w:rsidRPr="00734602">
        <w:rPr>
          <w:rFonts w:eastAsia="SimSun"/>
          <w:sz w:val="24"/>
          <w:szCs w:val="24"/>
          <w:lang w:eastAsia="zh-CN"/>
        </w:rPr>
        <w:t xml:space="preserve"> на иных видах прав согласно </w:t>
      </w:r>
      <w:r w:rsidR="007302F7" w:rsidRPr="00734602">
        <w:rPr>
          <w:rFonts w:eastAsia="SimSun"/>
          <w:sz w:val="24"/>
          <w:szCs w:val="24"/>
          <w:lang w:eastAsia="zh-CN"/>
        </w:rPr>
        <w:t>действующему</w:t>
      </w:r>
      <w:r w:rsidR="006F22C4" w:rsidRPr="00734602">
        <w:rPr>
          <w:rFonts w:eastAsia="SimSun"/>
          <w:sz w:val="24"/>
          <w:szCs w:val="24"/>
          <w:lang w:eastAsia="zh-CN"/>
        </w:rPr>
        <w:t xml:space="preserve"> законодательству Российской Федерации</w:t>
      </w:r>
      <w:r w:rsidR="00AA30CA" w:rsidRPr="00734602">
        <w:rPr>
          <w:rFonts w:eastAsia="SimSun"/>
          <w:sz w:val="24"/>
          <w:szCs w:val="24"/>
          <w:lang w:eastAsia="zh-CN"/>
        </w:rPr>
        <w:t>.</w:t>
      </w:r>
    </w:p>
    <w:p w14:paraId="6D176F3A" w14:textId="77777777" w:rsidR="00C60BE1" w:rsidRPr="00734602" w:rsidRDefault="00D31B72" w:rsidP="004630A3">
      <w:pPr>
        <w:ind w:firstLine="540"/>
        <w:rPr>
          <w:rFonts w:eastAsia="SimSun"/>
          <w:sz w:val="24"/>
          <w:szCs w:val="24"/>
          <w:lang w:eastAsia="zh-CN"/>
        </w:rPr>
      </w:pPr>
      <w:r w:rsidRPr="00734602">
        <w:rPr>
          <w:rFonts w:eastAsia="SimSun"/>
          <w:sz w:val="24"/>
          <w:szCs w:val="24"/>
          <w:lang w:eastAsia="zh-CN"/>
        </w:rPr>
        <w:t xml:space="preserve">4. </w:t>
      </w:r>
      <w:r w:rsidR="00C60BE1" w:rsidRPr="00734602">
        <w:rPr>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14:paraId="3712FE81" w14:textId="77777777" w:rsidR="00D31B72" w:rsidRPr="00734602" w:rsidRDefault="00D31B72" w:rsidP="00D31B72">
      <w:pPr>
        <w:widowControl/>
        <w:suppressAutoHyphens w:val="0"/>
        <w:overflowPunct/>
        <w:autoSpaceDE/>
        <w:ind w:firstLine="540"/>
        <w:jc w:val="both"/>
        <w:rPr>
          <w:rFonts w:eastAsia="SimSun"/>
          <w:sz w:val="24"/>
          <w:szCs w:val="24"/>
          <w:lang w:eastAsia="zh-CN"/>
        </w:rPr>
      </w:pPr>
      <w:r w:rsidRPr="00734602">
        <w:rPr>
          <w:rFonts w:eastAsia="SimSun"/>
          <w:bCs/>
          <w:sz w:val="24"/>
          <w:szCs w:val="24"/>
          <w:lang w:eastAsia="zh-CN"/>
        </w:rPr>
        <w:t xml:space="preserve">5. </w:t>
      </w:r>
      <w:r w:rsidRPr="00734602">
        <w:rPr>
          <w:rFonts w:eastAsia="SimSun"/>
          <w:sz w:val="24"/>
          <w:szCs w:val="24"/>
          <w:lang w:eastAsia="zh-CN"/>
        </w:rPr>
        <w:t xml:space="preserve">Граждане и юридические лица, владеющие земельными участками </w:t>
      </w:r>
      <w:r w:rsidR="00AA30CA" w:rsidRPr="00734602">
        <w:rPr>
          <w:rFonts w:eastAsia="SimSun"/>
          <w:sz w:val="24"/>
          <w:szCs w:val="24"/>
          <w:lang w:eastAsia="zh-CN"/>
        </w:rPr>
        <w:t>на правах собственности и на иных видах прав согласно действующему законодательству Российской Федерации</w:t>
      </w:r>
      <w:r w:rsidRPr="00734602">
        <w:rPr>
          <w:rFonts w:eastAsia="SimSun"/>
          <w:sz w:val="24"/>
          <w:szCs w:val="24"/>
          <w:lang w:eastAsia="zh-CN"/>
        </w:rPr>
        <w:t>, вправе осуществлять</w:t>
      </w:r>
      <w:r w:rsidR="00DA24E9" w:rsidRPr="00734602">
        <w:rPr>
          <w:rFonts w:eastAsia="SimSun"/>
          <w:sz w:val="24"/>
          <w:szCs w:val="24"/>
          <w:lang w:eastAsia="zh-CN"/>
        </w:rPr>
        <w:t xml:space="preserve"> строительство,</w:t>
      </w:r>
      <w:r w:rsidRPr="00734602">
        <w:rPr>
          <w:rFonts w:eastAsia="SimSun"/>
          <w:sz w:val="24"/>
          <w:szCs w:val="24"/>
          <w:lang w:eastAsia="zh-CN"/>
        </w:rPr>
        <w:t xml:space="preserve">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14:paraId="6EBA6D35" w14:textId="77777777" w:rsidR="00D31B72"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6</w:t>
      </w:r>
      <w:r w:rsidR="00D31B72" w:rsidRPr="00734602">
        <w:rPr>
          <w:rFonts w:eastAsia="SimSun"/>
          <w:sz w:val="24"/>
          <w:szCs w:val="24"/>
          <w:lang w:eastAsia="zh-CN"/>
        </w:rPr>
        <w:t xml:space="preserve">. Тип застройки, этажность, </w:t>
      </w:r>
      <w:r w:rsidR="007B03D5" w:rsidRPr="00734602">
        <w:rPr>
          <w:rFonts w:eastAsia="SimSun"/>
          <w:sz w:val="24"/>
          <w:szCs w:val="24"/>
          <w:lang w:eastAsia="zh-CN"/>
        </w:rPr>
        <w:t>процент застройки</w:t>
      </w:r>
      <w:r w:rsidR="00D31B72" w:rsidRPr="00734602">
        <w:rPr>
          <w:rFonts w:eastAsia="SimSun"/>
          <w:sz w:val="24"/>
          <w:szCs w:val="24"/>
          <w:lang w:eastAsia="zh-CN"/>
        </w:rPr>
        <w:t xml:space="preserve"> и другие ее характеристики должны соответствовать требованиям градостроительного регламента.</w:t>
      </w:r>
    </w:p>
    <w:p w14:paraId="00FC7C00" w14:textId="77777777" w:rsidR="00F35265" w:rsidRPr="00734602" w:rsidRDefault="003A4AE0" w:rsidP="00F35265">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7</w:t>
      </w:r>
      <w:r w:rsidR="00D31B72" w:rsidRPr="00734602">
        <w:rPr>
          <w:rFonts w:eastAsia="SimSun"/>
          <w:sz w:val="24"/>
          <w:szCs w:val="24"/>
          <w:lang w:eastAsia="zh-CN"/>
        </w:rPr>
        <w:t xml:space="preserve">. </w:t>
      </w:r>
      <w:r w:rsidR="00F35265" w:rsidRPr="00734602">
        <w:rPr>
          <w:rFonts w:eastAsia="SimSun"/>
          <w:sz w:val="24"/>
          <w:szCs w:val="24"/>
          <w:lang w:eastAsia="zh-CN"/>
        </w:rPr>
        <w:t>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14:paraId="712DB548" w14:textId="77777777" w:rsidR="00D31B72"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lastRenderedPageBreak/>
        <w:t>8</w:t>
      </w:r>
      <w:r w:rsidR="00D31B72" w:rsidRPr="00734602">
        <w:rPr>
          <w:rFonts w:eastAsia="SimSun"/>
          <w:sz w:val="24"/>
          <w:szCs w:val="24"/>
          <w:lang w:eastAsia="zh-CN"/>
        </w:rPr>
        <w:t>.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14:paraId="01908E96" w14:textId="77777777" w:rsidR="00C63ED0"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9</w:t>
      </w:r>
      <w:r w:rsidR="00C63ED0" w:rsidRPr="00734602">
        <w:rPr>
          <w:rFonts w:eastAsia="SimSun"/>
          <w:sz w:val="24"/>
          <w:szCs w:val="24"/>
          <w:lang w:eastAsia="zh-CN"/>
        </w:rPr>
        <w:t>.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w:t>
      </w:r>
      <w:r w:rsidR="00AC014B" w:rsidRPr="00734602">
        <w:rPr>
          <w:rFonts w:eastAsia="SimSun"/>
          <w:sz w:val="24"/>
          <w:szCs w:val="24"/>
          <w:lang w:eastAsia="zh-CN"/>
        </w:rPr>
        <w:t>в</w:t>
      </w:r>
      <w:r w:rsidR="00C63ED0" w:rsidRPr="00734602">
        <w:rPr>
          <w:rFonts w:eastAsia="SimSun"/>
          <w:sz w:val="24"/>
          <w:szCs w:val="24"/>
          <w:lang w:eastAsia="zh-CN"/>
        </w:rPr>
        <w:t>, когда получение такого разрешения н</w:t>
      </w:r>
      <w:r w:rsidR="00AC014B" w:rsidRPr="00734602">
        <w:rPr>
          <w:rFonts w:eastAsia="SimSun"/>
          <w:sz w:val="24"/>
          <w:szCs w:val="24"/>
          <w:lang w:eastAsia="zh-CN"/>
        </w:rPr>
        <w:t>е</w:t>
      </w:r>
      <w:r w:rsidR="00C63ED0" w:rsidRPr="00734602">
        <w:rPr>
          <w:rFonts w:eastAsia="SimSun"/>
          <w:sz w:val="24"/>
          <w:szCs w:val="24"/>
          <w:lang w:eastAsia="zh-CN"/>
        </w:rPr>
        <w:t xml:space="preserve"> требуется.</w:t>
      </w:r>
    </w:p>
    <w:p w14:paraId="21BAC013" w14:textId="77777777" w:rsidR="003613ED" w:rsidRPr="00734602" w:rsidRDefault="003613ED" w:rsidP="00D31B72">
      <w:pPr>
        <w:widowControl/>
        <w:suppressAutoHyphens w:val="0"/>
        <w:overflowPunct/>
        <w:autoSpaceDE/>
        <w:ind w:firstLine="540"/>
        <w:jc w:val="both"/>
        <w:rPr>
          <w:rFonts w:eastAsia="SimSun"/>
          <w:sz w:val="24"/>
          <w:szCs w:val="24"/>
          <w:lang w:eastAsia="zh-CN"/>
        </w:rPr>
      </w:pPr>
    </w:p>
    <w:p w14:paraId="1467597F" w14:textId="77777777" w:rsidR="00D31B72" w:rsidRPr="00734602" w:rsidRDefault="001657FC" w:rsidP="007C336A">
      <w:pPr>
        <w:pStyle w:val="3"/>
      </w:pPr>
      <w:bookmarkStart w:id="43" w:name="_Toc252392623"/>
      <w:bookmarkStart w:id="44" w:name="_Toc66784567"/>
      <w:r w:rsidRPr="00734602">
        <w:t xml:space="preserve">Статья </w:t>
      </w:r>
      <w:r w:rsidR="00494E58" w:rsidRPr="00734602">
        <w:t>1</w:t>
      </w:r>
      <w:r w:rsidR="00FE2DA4" w:rsidRPr="00734602">
        <w:t>3</w:t>
      </w:r>
      <w:r w:rsidR="00D31B72" w:rsidRPr="00734602">
        <w:t>. Инженерная подготовка территории</w:t>
      </w:r>
      <w:bookmarkEnd w:id="43"/>
      <w:bookmarkEnd w:id="44"/>
    </w:p>
    <w:p w14:paraId="5BE10BC7" w14:textId="77777777" w:rsidR="00D31B72" w:rsidRPr="00734602" w:rsidRDefault="00D31B72" w:rsidP="00C35FB5">
      <w:pPr>
        <w:widowControl/>
        <w:suppressAutoHyphens w:val="0"/>
        <w:overflowPunct/>
        <w:autoSpaceDE/>
        <w:ind w:firstLine="539"/>
        <w:jc w:val="both"/>
        <w:rPr>
          <w:rFonts w:eastAsia="SimSun"/>
          <w:b/>
          <w:bCs/>
          <w:sz w:val="24"/>
          <w:szCs w:val="24"/>
          <w:lang w:eastAsia="zh-CN"/>
        </w:rPr>
      </w:pPr>
    </w:p>
    <w:p w14:paraId="638DC10C" w14:textId="77777777" w:rsidR="00D31B72" w:rsidRPr="00734602" w:rsidRDefault="00D31B72" w:rsidP="00C35FB5">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Инженер</w:t>
      </w:r>
      <w:r w:rsidR="00102B32" w:rsidRPr="00734602">
        <w:rPr>
          <w:rFonts w:eastAsia="SimSun"/>
          <w:sz w:val="24"/>
          <w:szCs w:val="24"/>
          <w:lang w:eastAsia="zh-CN"/>
        </w:rPr>
        <w:t xml:space="preserve">ная подготовка территории </w:t>
      </w:r>
      <w:r w:rsidR="00EA5DB9" w:rsidRPr="00734602">
        <w:rPr>
          <w:rFonts w:eastAsia="SimSun"/>
          <w:sz w:val="24"/>
          <w:szCs w:val="24"/>
          <w:lang w:eastAsia="zh-CN"/>
        </w:rPr>
        <w:t>городского округа</w:t>
      </w:r>
      <w:r w:rsidRPr="00734602">
        <w:rPr>
          <w:rFonts w:eastAsia="SimSun"/>
          <w:sz w:val="24"/>
          <w:szCs w:val="24"/>
          <w:lang w:eastAsia="zh-CN"/>
        </w:rPr>
        <w:t xml:space="preserve">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w:t>
      </w:r>
      <w:r w:rsidR="00102B32" w:rsidRPr="00734602">
        <w:rPr>
          <w:rFonts w:eastAsia="SimSun"/>
          <w:sz w:val="24"/>
          <w:szCs w:val="24"/>
          <w:lang w:eastAsia="zh-CN"/>
        </w:rPr>
        <w:t xml:space="preserve">вляется защита территории </w:t>
      </w:r>
      <w:r w:rsidR="005E243D" w:rsidRPr="00734602">
        <w:rPr>
          <w:sz w:val="24"/>
          <w:szCs w:val="24"/>
          <w:lang w:eastAsia="ru-RU"/>
        </w:rPr>
        <w:t>городского округа</w:t>
      </w:r>
      <w:r w:rsidRPr="00734602">
        <w:rPr>
          <w:rFonts w:eastAsia="SimSun"/>
          <w:sz w:val="24"/>
          <w:szCs w:val="24"/>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14:paraId="5033D328" w14:textId="77777777" w:rsidR="00D31B72" w:rsidRPr="00734602" w:rsidRDefault="00D31B72" w:rsidP="00D31B72">
      <w:pPr>
        <w:widowControl/>
        <w:suppressAutoHyphens w:val="0"/>
        <w:overflowPunct/>
        <w:autoSpaceDE/>
        <w:ind w:right="-1" w:firstLine="540"/>
        <w:jc w:val="both"/>
        <w:rPr>
          <w:rFonts w:eastAsia="SimSun"/>
          <w:sz w:val="24"/>
          <w:szCs w:val="24"/>
          <w:lang w:eastAsia="zh-CN"/>
        </w:rPr>
      </w:pPr>
      <w:r w:rsidRPr="00734602">
        <w:rPr>
          <w:rFonts w:eastAsia="SimSun"/>
          <w:sz w:val="24"/>
          <w:szCs w:val="24"/>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14:paraId="6F3891A6" w14:textId="77777777" w:rsidR="0062018E" w:rsidRPr="00734602" w:rsidRDefault="0062018E" w:rsidP="00D31B72">
      <w:pPr>
        <w:widowControl/>
        <w:suppressAutoHyphens w:val="0"/>
        <w:overflowPunct/>
        <w:autoSpaceDE/>
        <w:ind w:right="-1" w:firstLine="540"/>
        <w:jc w:val="both"/>
        <w:rPr>
          <w:rFonts w:eastAsia="SimSun"/>
          <w:b/>
          <w:sz w:val="24"/>
          <w:szCs w:val="24"/>
          <w:lang w:eastAsia="zh-CN"/>
        </w:rPr>
      </w:pPr>
    </w:p>
    <w:p w14:paraId="5D379EEF" w14:textId="77777777" w:rsidR="00D31B72" w:rsidRPr="00734602" w:rsidRDefault="00D31B72" w:rsidP="006B1A07">
      <w:pPr>
        <w:pStyle w:val="2"/>
        <w:rPr>
          <w:lang w:val="ru-RU"/>
        </w:rPr>
      </w:pPr>
      <w:bookmarkStart w:id="45" w:name="_Toc252392638"/>
      <w:bookmarkStart w:id="46" w:name="_Toc66784568"/>
      <w:r w:rsidRPr="00734602">
        <w:rPr>
          <w:lang w:val="ru-RU"/>
        </w:rPr>
        <w:t xml:space="preserve">Глава </w:t>
      </w:r>
      <w:r w:rsidR="00D4540B" w:rsidRPr="00734602">
        <w:rPr>
          <w:lang w:val="ru-RU"/>
        </w:rPr>
        <w:t>5</w:t>
      </w:r>
      <w:r w:rsidRPr="00734602">
        <w:rPr>
          <w:lang w:val="ru-RU"/>
        </w:rPr>
        <w:t xml:space="preserve">. </w:t>
      </w:r>
      <w:r w:rsidR="004C72F6" w:rsidRPr="00734602">
        <w:rPr>
          <w:lang w:val="ru-RU"/>
        </w:rPr>
        <w:t xml:space="preserve">ОБЩЕСТВЕННЫЕ ОБСУЖДЕНИЯ, </w:t>
      </w:r>
      <w:r w:rsidRPr="00734602">
        <w:rPr>
          <w:lang w:val="ru-RU"/>
        </w:rPr>
        <w:t>ПУБЛИЧНЫЕ СЛУШАНИЯ</w:t>
      </w:r>
      <w:bookmarkEnd w:id="45"/>
      <w:r w:rsidRPr="00734602">
        <w:rPr>
          <w:lang w:val="ru-RU"/>
        </w:rPr>
        <w:t xml:space="preserve"> ПО ВОПРОСАМ ЗЕМЛЕПОЛЬЗОВАНИЯ И ЗАСТРОЙКИ</w:t>
      </w:r>
      <w:bookmarkEnd w:id="46"/>
    </w:p>
    <w:p w14:paraId="39D921AC" w14:textId="77777777" w:rsidR="00D31B72" w:rsidRPr="00734602" w:rsidRDefault="00D31B72" w:rsidP="00A6507C">
      <w:pPr>
        <w:pStyle w:val="af9"/>
      </w:pPr>
    </w:p>
    <w:p w14:paraId="59ED9E12" w14:textId="77777777" w:rsidR="00D31B72" w:rsidRPr="00734602" w:rsidRDefault="00D31B72" w:rsidP="007C336A">
      <w:pPr>
        <w:pStyle w:val="3"/>
      </w:pPr>
      <w:bookmarkStart w:id="47" w:name="_Toc66784569"/>
      <w:r w:rsidRPr="00734602">
        <w:t xml:space="preserve">Статья </w:t>
      </w:r>
      <w:r w:rsidR="00D4540B" w:rsidRPr="00734602">
        <w:t>14</w:t>
      </w:r>
      <w:r w:rsidRPr="00734602">
        <w:t xml:space="preserve">. Общие положения организации и проведения </w:t>
      </w:r>
      <w:r w:rsidR="00A6507C" w:rsidRPr="00734602">
        <w:t xml:space="preserve">общественных обсуждений, </w:t>
      </w:r>
      <w:r w:rsidRPr="00734602">
        <w:t>публичных слушаний по вопросам землепользования и застройки</w:t>
      </w:r>
      <w:bookmarkEnd w:id="47"/>
      <w:r w:rsidRPr="00734602">
        <w:t xml:space="preserve"> </w:t>
      </w:r>
    </w:p>
    <w:p w14:paraId="0BD60989" w14:textId="77777777" w:rsidR="00D31B72" w:rsidRPr="00734602" w:rsidRDefault="00D31B72" w:rsidP="00A6507C">
      <w:pPr>
        <w:pStyle w:val="af9"/>
        <w:ind w:firstLine="567"/>
        <w:jc w:val="both"/>
      </w:pPr>
    </w:p>
    <w:p w14:paraId="2D387CF3" w14:textId="77777777" w:rsidR="00472571" w:rsidRPr="00734602" w:rsidRDefault="00472571" w:rsidP="00A6507C">
      <w:pPr>
        <w:pStyle w:val="af9"/>
        <w:ind w:firstLine="567"/>
        <w:jc w:val="both"/>
      </w:pPr>
      <w:r w:rsidRPr="00734602">
        <w:t>1. Общественные обсуждения или публичные слушания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B1E483F" w14:textId="77777777" w:rsidR="00472571" w:rsidRPr="00734602" w:rsidRDefault="00472571" w:rsidP="00A6507C">
      <w:pPr>
        <w:pStyle w:val="af9"/>
        <w:ind w:firstLine="567"/>
        <w:jc w:val="both"/>
      </w:pPr>
      <w:r w:rsidRPr="00734602">
        <w:t xml:space="preserve">2. Общественные обсуждения или публичные слушания по проектам правил землепользования и застройки (проектам внесения изменений в правила землепользования и застройки) проводятся </w:t>
      </w:r>
      <w:r w:rsidR="00F86C2E" w:rsidRPr="00734602">
        <w:t>в соответствии с положением об общественных обсуждениях, публичных слушаниях по проектам генеральных планов, проектам правил землепользования и застройки, проектам, предусматривающим внесение изменений в один из указанных утвержденных документов, на территориях муниципальных образований Архангельской области, утвержденным постановлением Правительства Архангельской области от 26 декабря 2018 года № 615-пп, с учетом положений Градостроительного кодекса Российской Федерации.</w:t>
      </w:r>
    </w:p>
    <w:p w14:paraId="03C68E27" w14:textId="77777777" w:rsidR="00B427E9" w:rsidRPr="00734602" w:rsidRDefault="00B427E9" w:rsidP="00B427E9">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В случае, если для реализации решения о комплексном развитии территории требуется внесение изменений в генеральный план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14:paraId="73482BFB" w14:textId="77777777" w:rsidR="00472571" w:rsidRPr="00734602" w:rsidRDefault="00B427E9" w:rsidP="00F86C2E">
      <w:pPr>
        <w:pStyle w:val="af9"/>
        <w:ind w:firstLine="567"/>
        <w:jc w:val="both"/>
      </w:pPr>
      <w:r w:rsidRPr="00734602">
        <w:t>4</w:t>
      </w:r>
      <w:r w:rsidR="00F86C2E" w:rsidRPr="00734602">
        <w:t xml:space="preserve">. Общественные обсуждения или публичные слушания по </w:t>
      </w:r>
      <w:r w:rsidR="00472571" w:rsidRPr="00734602">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w:t>
      </w:r>
      <w:r w:rsidR="00F86C2E" w:rsidRPr="00734602">
        <w:t xml:space="preserve"> проводятся в соответствии с У</w:t>
      </w:r>
      <w:r w:rsidR="00472571" w:rsidRPr="00734602">
        <w:t xml:space="preserve">ставом </w:t>
      </w:r>
      <w:r w:rsidR="00F86C2E" w:rsidRPr="00734602">
        <w:t>городского округа</w:t>
      </w:r>
      <w:r w:rsidR="00472571" w:rsidRPr="00734602">
        <w:t xml:space="preserve"> и (или) нормативным правовым актом </w:t>
      </w:r>
      <w:r w:rsidR="00F86C2E" w:rsidRPr="00734602">
        <w:t>Архангельской городской</w:t>
      </w:r>
      <w:r w:rsidR="00DF6DC4" w:rsidRPr="00734602">
        <w:t xml:space="preserve"> думы,</w:t>
      </w:r>
      <w:r w:rsidR="00472571" w:rsidRPr="00734602">
        <w:t xml:space="preserve"> </w:t>
      </w:r>
      <w:r w:rsidR="00DF6DC4" w:rsidRPr="00734602">
        <w:t>с учетом положений Градостроительного кодекса Российской Федерации</w:t>
      </w:r>
      <w:r w:rsidR="00B86621" w:rsidRPr="00734602">
        <w:t xml:space="preserve"> </w:t>
      </w:r>
      <w:r w:rsidR="00CF61ED" w:rsidRPr="00734602">
        <w:t>и</w:t>
      </w:r>
      <w:r w:rsidR="00B86621" w:rsidRPr="00734602">
        <w:t xml:space="preserve"> </w:t>
      </w:r>
      <w:r w:rsidR="00C95D1C" w:rsidRPr="00734602">
        <w:rPr>
          <w:bCs/>
          <w:szCs w:val="24"/>
          <w:lang w:eastAsia="ru-RU"/>
        </w:rPr>
        <w:t xml:space="preserve">Федерального закона от 13.07.2020 </w:t>
      </w:r>
      <w:r w:rsidRPr="00734602">
        <w:rPr>
          <w:bCs/>
          <w:szCs w:val="24"/>
          <w:lang w:eastAsia="ru-RU"/>
        </w:rPr>
        <w:br/>
      </w:r>
      <w:r w:rsidR="00C95D1C" w:rsidRPr="00734602">
        <w:rPr>
          <w:bCs/>
          <w:szCs w:val="24"/>
          <w:lang w:eastAsia="ru-RU"/>
        </w:rPr>
        <w:t>№ 193-ФЗ «О государственной поддержке предпринимательской деятельности в Арктической зоне Российской Федерации»</w:t>
      </w:r>
      <w:r w:rsidR="00472571" w:rsidRPr="00734602">
        <w:t>.</w:t>
      </w:r>
    </w:p>
    <w:p w14:paraId="32CC36C4" w14:textId="77777777" w:rsidR="00A6507C" w:rsidRPr="00734602" w:rsidRDefault="00B427E9"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lastRenderedPageBreak/>
        <w:t>5.</w:t>
      </w:r>
      <w:r w:rsidR="00A6507C" w:rsidRPr="00734602">
        <w:rPr>
          <w:bCs/>
          <w:sz w:val="24"/>
          <w:szCs w:val="24"/>
          <w:lang w:eastAsia="ru-RU"/>
        </w:rPr>
        <w:t xml:space="preserve"> Процедура проведения общественных обсуждений состоит из следующих этапов:</w:t>
      </w:r>
    </w:p>
    <w:p w14:paraId="5F5DDD56"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оповещение о начале общественных обсуждений;</w:t>
      </w:r>
    </w:p>
    <w:p w14:paraId="2F0107CE"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55954253"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проведение экспозиции или экспозиций проекта, подлежащего рассмотрению на общественных обсуждениях;</w:t>
      </w:r>
    </w:p>
    <w:p w14:paraId="5A1E57D9"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подготовка и оформление протокола общественных обсуждений;</w:t>
      </w:r>
    </w:p>
    <w:p w14:paraId="591CF6A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подготовка и опубликование заключения о результатах общественных обсуждений.</w:t>
      </w:r>
    </w:p>
    <w:p w14:paraId="47301254" w14:textId="77777777" w:rsidR="00A6507C" w:rsidRPr="00734602" w:rsidRDefault="00B427E9"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w:t>
      </w:r>
      <w:r w:rsidR="00A6507C" w:rsidRPr="00734602">
        <w:rPr>
          <w:bCs/>
          <w:sz w:val="24"/>
          <w:szCs w:val="24"/>
          <w:lang w:eastAsia="ru-RU"/>
        </w:rPr>
        <w:t>. Процедура проведения публичных слушаний состоит из следующих этапов:</w:t>
      </w:r>
    </w:p>
    <w:p w14:paraId="1A3C054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оповещение о начале публичных слушаний;</w:t>
      </w:r>
    </w:p>
    <w:p w14:paraId="0BA3F3DA"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BCEB15D"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проведение экспозиции или экспозиций проекта, подлежащего рассмотрению на публичных слушаниях;</w:t>
      </w:r>
    </w:p>
    <w:p w14:paraId="3376F4F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проведение собрания или собраний участников публичных слушаний;</w:t>
      </w:r>
    </w:p>
    <w:p w14:paraId="75A123D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подготовка и оформление протокола публичных слушаний;</w:t>
      </w:r>
    </w:p>
    <w:p w14:paraId="41E9B797"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 подготовка и опубликование заключения о результатах публичных слушаний.</w:t>
      </w:r>
    </w:p>
    <w:p w14:paraId="3E3501AF" w14:textId="77777777" w:rsidR="00585486" w:rsidRPr="00734602" w:rsidRDefault="00B427E9" w:rsidP="00585486">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w:t>
      </w:r>
      <w:r w:rsidR="00585486" w:rsidRPr="00734602">
        <w:rPr>
          <w:bCs/>
          <w:sz w:val="24"/>
          <w:szCs w:val="24"/>
          <w:lang w:eastAsia="ru-RU"/>
        </w:rPr>
        <w:t>.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28E6AA6" w14:textId="77777777" w:rsidR="00B07A16" w:rsidRPr="00734602" w:rsidRDefault="00B427E9" w:rsidP="00B07A16">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w:t>
      </w:r>
      <w:r w:rsidR="00B07A16" w:rsidRPr="00734602">
        <w:rPr>
          <w:bCs/>
          <w:sz w:val="24"/>
          <w:szCs w:val="24"/>
          <w:lang w:eastAsia="ru-RU"/>
        </w:rPr>
        <w:t>.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C9E0E22" w14:textId="77777777" w:rsidR="00DF6DC4" w:rsidRPr="00734602" w:rsidRDefault="00DF6DC4" w:rsidP="00FE2DA4">
      <w:bookmarkStart w:id="48" w:name="_Toc252392640"/>
    </w:p>
    <w:p w14:paraId="56913885" w14:textId="77777777" w:rsidR="00D31B72" w:rsidRPr="00734602" w:rsidRDefault="00D31B72" w:rsidP="007C336A">
      <w:pPr>
        <w:pStyle w:val="3"/>
      </w:pPr>
      <w:bookmarkStart w:id="49" w:name="_Toc66784570"/>
      <w:r w:rsidRPr="00734602">
        <w:t xml:space="preserve">Статья </w:t>
      </w:r>
      <w:r w:rsidR="00D4540B" w:rsidRPr="00734602">
        <w:t>15</w:t>
      </w:r>
      <w:r w:rsidRPr="00734602">
        <w:t>. Сроки проведения</w:t>
      </w:r>
      <w:r w:rsidR="004B4876" w:rsidRPr="00734602">
        <w:t xml:space="preserve"> общественных обсуждений,</w:t>
      </w:r>
      <w:r w:rsidRPr="00734602">
        <w:t xml:space="preserve"> публичных слушаний</w:t>
      </w:r>
      <w:bookmarkEnd w:id="48"/>
      <w:bookmarkEnd w:id="49"/>
    </w:p>
    <w:p w14:paraId="1C321E0F" w14:textId="77777777" w:rsidR="004168CE" w:rsidRPr="00734602" w:rsidRDefault="004168CE" w:rsidP="001F621D">
      <w:pPr>
        <w:pStyle w:val="af9"/>
        <w:ind w:firstLine="567"/>
        <w:jc w:val="both"/>
        <w:rPr>
          <w:rFonts w:eastAsia="SimSun"/>
        </w:rPr>
      </w:pPr>
    </w:p>
    <w:p w14:paraId="49B7F3D3" w14:textId="77777777" w:rsidR="00B503F1" w:rsidRPr="00734602" w:rsidRDefault="00B503F1" w:rsidP="00B503F1">
      <w:pPr>
        <w:pStyle w:val="af9"/>
        <w:ind w:firstLine="567"/>
        <w:jc w:val="both"/>
        <w:rPr>
          <w:lang w:eastAsia="ru-RU"/>
        </w:rPr>
      </w:pPr>
      <w:bookmarkStart w:id="50" w:name="_Toc252392641"/>
      <w:r w:rsidRPr="00734602">
        <w:rPr>
          <w:lang w:eastAsia="ru-RU"/>
        </w:rPr>
        <w:lastRenderedPageBreak/>
        <w:t>1. Срок проведения</w:t>
      </w:r>
      <w:r w:rsidRPr="00734602">
        <w:rPr>
          <w:rFonts w:eastAsia="SimSun"/>
          <w:szCs w:val="24"/>
          <w:lang w:eastAsia="zh-CN"/>
        </w:rPr>
        <w:t xml:space="preserve"> общественных обсуждений или</w:t>
      </w:r>
      <w:r w:rsidRPr="00734602">
        <w:rPr>
          <w:lang w:eastAsia="ru-RU"/>
        </w:rPr>
        <w:t xml:space="preserve"> публичных слушаний по проекту правил землепользования и за</w:t>
      </w:r>
      <w:r w:rsidR="00FA0075" w:rsidRPr="00734602">
        <w:rPr>
          <w:lang w:eastAsia="ru-RU"/>
        </w:rPr>
        <w:t>стройки</w:t>
      </w:r>
      <w:r w:rsidR="00C5065B" w:rsidRPr="00734602">
        <w:rPr>
          <w:lang w:eastAsia="ru-RU"/>
        </w:rPr>
        <w:t xml:space="preserve"> </w:t>
      </w:r>
      <w:r w:rsidR="00C5065B" w:rsidRPr="00734602">
        <w:t>(проекту внесения изменений в правила землепользования и застройки) определяется положением об общественных обсуждениях, публичных слушаниях по проектам генеральных планов, проектам правил землепользования и застройки, проектам, предусматривающим внесение изменений в один из указанных утвержденных документов, на территориях муниципальных образований Архангельской области, утвержденным постановлением Правительства Архангельской области от 26 декабря 2018 года № 615-пп, и</w:t>
      </w:r>
      <w:r w:rsidR="00FA0075" w:rsidRPr="00734602">
        <w:rPr>
          <w:lang w:eastAsia="ru-RU"/>
        </w:rPr>
        <w:t xml:space="preserve"> составляет не менее одного и не более трех месяцев со дня опубликования такого проекта</w:t>
      </w:r>
      <w:r w:rsidR="00AF76C8" w:rsidRPr="00734602">
        <w:rPr>
          <w:lang w:eastAsia="ru-RU"/>
        </w:rPr>
        <w:t>.</w:t>
      </w:r>
    </w:p>
    <w:p w14:paraId="3111BF58" w14:textId="77777777" w:rsidR="00B503F1" w:rsidRPr="00734602" w:rsidRDefault="00B503F1" w:rsidP="00E2761E">
      <w:pPr>
        <w:pStyle w:val="af9"/>
        <w:ind w:firstLine="567"/>
        <w:jc w:val="both"/>
        <w:rPr>
          <w:lang w:eastAsia="ru-RU"/>
        </w:rPr>
      </w:pPr>
      <w:r w:rsidRPr="00734602">
        <w:rPr>
          <w:lang w:eastAsia="ru-RU"/>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w:t>
      </w:r>
      <w:r w:rsidR="00362310" w:rsidRPr="00734602">
        <w:rPr>
          <w:lang w:eastAsia="ru-RU"/>
        </w:rPr>
        <w:t>один месяц</w:t>
      </w:r>
      <w:r w:rsidR="007C4A3A" w:rsidRPr="00734602">
        <w:rPr>
          <w:lang w:eastAsia="ru-RU"/>
        </w:rPr>
        <w:t xml:space="preserve"> со дня опубликования соответствующего проекта</w:t>
      </w:r>
      <w:r w:rsidRPr="00734602">
        <w:rPr>
          <w:lang w:eastAsia="ru-RU"/>
        </w:rPr>
        <w:t xml:space="preserve">. </w:t>
      </w:r>
    </w:p>
    <w:p w14:paraId="10E656B5" w14:textId="77777777" w:rsidR="00E2761E" w:rsidRPr="00734602" w:rsidRDefault="00E2761E" w:rsidP="00E2761E">
      <w:pPr>
        <w:pStyle w:val="af9"/>
        <w:ind w:firstLine="567"/>
        <w:jc w:val="both"/>
        <w:rPr>
          <w:lang w:eastAsia="ru-RU"/>
        </w:rPr>
      </w:pPr>
      <w:r w:rsidRPr="00734602">
        <w:rPr>
          <w:lang w:eastAsia="ru-RU"/>
        </w:rPr>
        <w:t xml:space="preserve">2. </w:t>
      </w:r>
      <w:r w:rsidR="00B503F1" w:rsidRPr="00734602">
        <w:rPr>
          <w:lang w:eastAsia="ru-RU"/>
        </w:rPr>
        <w:t>Срок проведения</w:t>
      </w:r>
      <w:r w:rsidR="00B503F1" w:rsidRPr="00734602">
        <w:rPr>
          <w:rFonts w:eastAsia="SimSun"/>
          <w:szCs w:val="24"/>
          <w:lang w:eastAsia="zh-CN"/>
        </w:rPr>
        <w:t xml:space="preserve"> общественных обсуждений или</w:t>
      </w:r>
      <w:r w:rsidR="00B503F1" w:rsidRPr="00734602">
        <w:rPr>
          <w:lang w:eastAsia="ru-RU"/>
        </w:rPr>
        <w:t xml:space="preserve">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1E09BE" w:rsidRPr="00734602">
        <w:t>с</w:t>
      </w:r>
      <w:r w:rsidR="001E09BE" w:rsidRPr="00734602">
        <w:rPr>
          <w:lang w:eastAsia="ru-RU"/>
        </w:rPr>
        <w:t xml:space="preserve">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w:t>
      </w:r>
      <w:r w:rsidRPr="00734602">
        <w:rPr>
          <w:lang w:eastAsia="ru-RU"/>
        </w:rPr>
        <w:t xml:space="preserve">определяются Уставом городского округа и (или) нормативным правовым актом </w:t>
      </w:r>
      <w:r w:rsidR="00C5065B" w:rsidRPr="00734602">
        <w:rPr>
          <w:lang w:eastAsia="ru-RU"/>
        </w:rPr>
        <w:t>Архангельской городской думы</w:t>
      </w:r>
      <w:r w:rsidRPr="00734602">
        <w:rPr>
          <w:lang w:eastAsia="ru-RU"/>
        </w:rPr>
        <w:t xml:space="preserve"> </w:t>
      </w:r>
      <w:r w:rsidR="00531655" w:rsidRPr="00734602">
        <w:rPr>
          <w:lang w:eastAsia="ru-RU"/>
        </w:rPr>
        <w:t xml:space="preserve">и не может быть более </w:t>
      </w:r>
      <w:r w:rsidR="007D4E8F" w:rsidRPr="00734602">
        <w:rPr>
          <w:lang w:eastAsia="ru-RU"/>
        </w:rPr>
        <w:t>пятнадцати рабочих дней</w:t>
      </w:r>
      <w:r w:rsidRPr="00734602">
        <w:rPr>
          <w:lang w:eastAsia="ru-RU"/>
        </w:rPr>
        <w:t>.</w:t>
      </w:r>
    </w:p>
    <w:p w14:paraId="6F991905" w14:textId="77777777" w:rsidR="00B503F1" w:rsidRPr="00734602" w:rsidRDefault="00B503F1" w:rsidP="00B503F1">
      <w:pPr>
        <w:pStyle w:val="af9"/>
        <w:ind w:firstLine="567"/>
        <w:jc w:val="both"/>
        <w:rPr>
          <w:lang w:eastAsia="ru-RU"/>
        </w:rPr>
      </w:pPr>
      <w:r w:rsidRPr="00734602">
        <w:rPr>
          <w:lang w:eastAsia="ru-RU"/>
        </w:rPr>
        <w:t>3. Срок проведения</w:t>
      </w:r>
      <w:r w:rsidRPr="00734602">
        <w:rPr>
          <w:rFonts w:eastAsia="SimSun"/>
          <w:szCs w:val="24"/>
          <w:lang w:eastAsia="zh-CN"/>
        </w:rPr>
        <w:t xml:space="preserve"> общественных обсуждений или</w:t>
      </w:r>
      <w:r w:rsidRPr="00734602">
        <w:rPr>
          <w:lang w:eastAsia="ru-RU"/>
        </w:rPr>
        <w:t xml:space="preserve"> публичных слушаний по проектам планировки территории и</w:t>
      </w:r>
      <w:r w:rsidR="00531655" w:rsidRPr="00734602">
        <w:rPr>
          <w:lang w:eastAsia="ru-RU"/>
        </w:rPr>
        <w:t xml:space="preserve"> проектам межевания территории со дня оповещения жителей </w:t>
      </w:r>
      <w:r w:rsidR="007D4E8F" w:rsidRPr="00734602">
        <w:rPr>
          <w:lang w:eastAsia="ru-RU"/>
        </w:rPr>
        <w:t>городского округа</w:t>
      </w:r>
      <w:r w:rsidR="00531655" w:rsidRPr="00734602">
        <w:rPr>
          <w:lang w:eastAsia="ru-RU"/>
        </w:rPr>
        <w:t xml:space="preserve"> о времени и месте их проведения до дня опубликования заключения о результатах </w:t>
      </w:r>
      <w:r w:rsidR="00531655" w:rsidRPr="00734602">
        <w:rPr>
          <w:rFonts w:eastAsia="SimSun"/>
          <w:szCs w:val="24"/>
          <w:lang w:eastAsia="zh-CN"/>
        </w:rPr>
        <w:t>общественных обсуждений или</w:t>
      </w:r>
      <w:r w:rsidR="00531655" w:rsidRPr="00734602">
        <w:rPr>
          <w:lang w:eastAsia="ru-RU"/>
        </w:rPr>
        <w:t xml:space="preserve"> публичных слушаний определяются Уставом городского округа и (или) нормативным правовым актом </w:t>
      </w:r>
      <w:r w:rsidR="00C5065B" w:rsidRPr="00734602">
        <w:rPr>
          <w:lang w:eastAsia="ru-RU"/>
        </w:rPr>
        <w:t>Архангельской городской думы</w:t>
      </w:r>
      <w:r w:rsidR="00531655" w:rsidRPr="00734602">
        <w:rPr>
          <w:lang w:eastAsia="ru-RU"/>
        </w:rPr>
        <w:t xml:space="preserve"> и </w:t>
      </w:r>
      <w:r w:rsidRPr="00734602">
        <w:rPr>
          <w:lang w:eastAsia="ru-RU"/>
        </w:rPr>
        <w:t xml:space="preserve">не может быть менее </w:t>
      </w:r>
      <w:r w:rsidR="001D4D9B" w:rsidRPr="00734602">
        <w:rPr>
          <w:lang w:eastAsia="ru-RU"/>
        </w:rPr>
        <w:t>десяти</w:t>
      </w:r>
      <w:r w:rsidRPr="00734602">
        <w:rPr>
          <w:lang w:eastAsia="ru-RU"/>
        </w:rPr>
        <w:t xml:space="preserve"> и более </w:t>
      </w:r>
      <w:r w:rsidR="001D4D9B" w:rsidRPr="00734602">
        <w:rPr>
          <w:lang w:eastAsia="ru-RU"/>
        </w:rPr>
        <w:t>сорока дней</w:t>
      </w:r>
      <w:r w:rsidRPr="00734602">
        <w:rPr>
          <w:lang w:eastAsia="ru-RU"/>
        </w:rPr>
        <w:t>.</w:t>
      </w:r>
    </w:p>
    <w:p w14:paraId="5F61C8A7" w14:textId="77777777" w:rsidR="003F0C93" w:rsidRPr="00734602" w:rsidRDefault="003F0C93" w:rsidP="00D4540B">
      <w:bookmarkStart w:id="51" w:name="_Toc252392646"/>
      <w:bookmarkEnd w:id="50"/>
    </w:p>
    <w:p w14:paraId="455BA7FA" w14:textId="77777777" w:rsidR="00D31B72" w:rsidRPr="00734602" w:rsidRDefault="00D31B72" w:rsidP="00613502">
      <w:pPr>
        <w:pStyle w:val="2"/>
        <w:rPr>
          <w:lang w:val="ru-RU"/>
        </w:rPr>
      </w:pPr>
      <w:bookmarkStart w:id="52" w:name="_Toc66784571"/>
      <w:r w:rsidRPr="00734602">
        <w:rPr>
          <w:lang w:val="ru-RU"/>
        </w:rPr>
        <w:t xml:space="preserve">Глава </w:t>
      </w:r>
      <w:r w:rsidR="00D4540B" w:rsidRPr="00734602">
        <w:rPr>
          <w:lang w:val="ru-RU"/>
        </w:rPr>
        <w:t>6</w:t>
      </w:r>
      <w:r w:rsidRPr="00734602">
        <w:rPr>
          <w:lang w:val="ru-RU"/>
        </w:rPr>
        <w:t>. ЗАКЛЮЧИТЕЛЬНЫЕ ПОЛОЖЕНИЯ</w:t>
      </w:r>
      <w:bookmarkEnd w:id="51"/>
      <w:bookmarkEnd w:id="52"/>
    </w:p>
    <w:p w14:paraId="6847FE94" w14:textId="77777777" w:rsidR="00D31B72" w:rsidRPr="00734602" w:rsidRDefault="00D31B72" w:rsidP="00E278AB">
      <w:pPr>
        <w:pStyle w:val="af9"/>
        <w:rPr>
          <w:rFonts w:eastAsia="SimSun"/>
        </w:rPr>
      </w:pPr>
    </w:p>
    <w:p w14:paraId="2CFE6F06" w14:textId="77777777" w:rsidR="00141DA4" w:rsidRPr="00734602" w:rsidRDefault="00141DA4" w:rsidP="007C336A">
      <w:pPr>
        <w:pStyle w:val="3"/>
      </w:pPr>
      <w:bookmarkStart w:id="53" w:name="_Toc66784572"/>
      <w:bookmarkStart w:id="54" w:name="_Toc252392647"/>
      <w:r w:rsidRPr="00734602">
        <w:t xml:space="preserve">Статья </w:t>
      </w:r>
      <w:r w:rsidR="00D4540B" w:rsidRPr="00734602">
        <w:t>16</w:t>
      </w:r>
      <w:r w:rsidRPr="00734602">
        <w:t>. Действие настоящих Правил по отношению к ранее возникшим правоотношениям</w:t>
      </w:r>
      <w:bookmarkEnd w:id="53"/>
    </w:p>
    <w:bookmarkEnd w:id="54"/>
    <w:p w14:paraId="37F60B4D" w14:textId="77777777" w:rsidR="00D31B72" w:rsidRPr="00734602" w:rsidRDefault="00D31B72" w:rsidP="00E278AB">
      <w:pPr>
        <w:pStyle w:val="af9"/>
      </w:pPr>
    </w:p>
    <w:p w14:paraId="751C65CE" w14:textId="77777777" w:rsidR="00A75CA7" w:rsidRPr="00734602" w:rsidRDefault="00C21E97" w:rsidP="00E278AB">
      <w:pPr>
        <w:pStyle w:val="af9"/>
        <w:ind w:firstLine="567"/>
        <w:jc w:val="both"/>
        <w:rPr>
          <w:rFonts w:eastAsia="SimSun"/>
        </w:rPr>
      </w:pPr>
      <w:r w:rsidRPr="00734602">
        <w:rPr>
          <w:rFonts w:eastAsia="SimSun"/>
        </w:rPr>
        <w:t xml:space="preserve">1. </w:t>
      </w:r>
      <w:r w:rsidR="008E09D7" w:rsidRPr="00734602">
        <w:rPr>
          <w:rFonts w:eastAsia="SimSun"/>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r w:rsidR="00A75CA7" w:rsidRPr="00734602">
        <w:rPr>
          <w:rFonts w:eastAsia="SimSun"/>
        </w:rPr>
        <w:t>.</w:t>
      </w:r>
    </w:p>
    <w:p w14:paraId="5D7A920F" w14:textId="77777777" w:rsidR="00A75CA7" w:rsidRPr="00734602" w:rsidRDefault="00A75CA7" w:rsidP="00A75CA7">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 xml:space="preserve">2. </w:t>
      </w:r>
      <w:r w:rsidR="00510E92" w:rsidRPr="00734602">
        <w:rPr>
          <w:rFonts w:eastAsia="SimSun"/>
          <w:sz w:val="24"/>
          <w:szCs w:val="24"/>
          <w:lang w:eastAsia="ru-RU"/>
        </w:rPr>
        <w:t>Действие настоящих Правил не распространяется на использование земельных участков, на которые выданы градостроительные планы до вступления настоящих Правил в силу, а также на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градостроительного плана земельного участка и (или) разрешения на строительство и реконструкцию не истек.</w:t>
      </w:r>
    </w:p>
    <w:p w14:paraId="42423DF7" w14:textId="77777777" w:rsidR="00A75CA7" w:rsidRPr="00734602" w:rsidRDefault="00A75CA7" w:rsidP="00A75CA7">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w:t>
      </w:r>
      <w:r w:rsidR="000F619B" w:rsidRPr="00734602">
        <w:rPr>
          <w:rFonts w:eastAsia="SimSun"/>
          <w:sz w:val="24"/>
          <w:szCs w:val="24"/>
          <w:lang w:eastAsia="ru-RU"/>
        </w:rPr>
        <w:t xml:space="preserve">м градостроительным регламентом, </w:t>
      </w:r>
      <w:r w:rsidR="000F619B" w:rsidRPr="00734602">
        <w:rPr>
          <w:sz w:val="24"/>
          <w:szCs w:val="24"/>
        </w:rPr>
        <w:t>за исключением случаев, установленных Градостроитель</w:t>
      </w:r>
      <w:r w:rsidR="008E09D7" w:rsidRPr="00734602">
        <w:rPr>
          <w:sz w:val="24"/>
          <w:szCs w:val="24"/>
        </w:rPr>
        <w:t>ным кодексом Российской Федерации</w:t>
      </w:r>
      <w:r w:rsidR="000F619B" w:rsidRPr="00734602">
        <w:rPr>
          <w:sz w:val="24"/>
          <w:szCs w:val="24"/>
        </w:rPr>
        <w:t xml:space="preserve"> и настоящими Правилами.</w:t>
      </w:r>
    </w:p>
    <w:p w14:paraId="024FF185" w14:textId="77777777" w:rsidR="000A3DC7" w:rsidRPr="00734602" w:rsidRDefault="008E09D7" w:rsidP="00D43BE3">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 xml:space="preserve">4. </w:t>
      </w:r>
      <w:r w:rsidR="00D43BE3" w:rsidRPr="00734602">
        <w:rPr>
          <w:rFonts w:eastAsia="SimSun"/>
          <w:sz w:val="24"/>
          <w:szCs w:val="24"/>
          <w:lang w:eastAsia="ru-RU"/>
        </w:rPr>
        <w:t>Реконструкция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 согласно действующему законодательству</w:t>
      </w:r>
      <w:r w:rsidRPr="00734602">
        <w:rPr>
          <w:rFonts w:eastAsia="SimSun"/>
          <w:sz w:val="24"/>
          <w:szCs w:val="24"/>
          <w:lang w:eastAsia="ru-RU"/>
        </w:rPr>
        <w:t>.</w:t>
      </w:r>
    </w:p>
    <w:p w14:paraId="4FF1250D" w14:textId="77777777" w:rsidR="00D43BE3" w:rsidRPr="00734602" w:rsidRDefault="00D43BE3" w:rsidP="00D43BE3">
      <w:pPr>
        <w:widowControl/>
        <w:suppressAutoHyphens w:val="0"/>
        <w:overflowPunct/>
        <w:autoSpaceDN w:val="0"/>
        <w:adjustRightInd w:val="0"/>
        <w:ind w:firstLine="540"/>
        <w:jc w:val="both"/>
        <w:rPr>
          <w:rFonts w:eastAsia="SimSun"/>
          <w:sz w:val="24"/>
          <w:szCs w:val="24"/>
          <w:lang w:eastAsia="ru-RU"/>
        </w:rPr>
      </w:pPr>
    </w:p>
    <w:p w14:paraId="7127443B" w14:textId="77777777" w:rsidR="00E32E39" w:rsidRPr="00734602" w:rsidRDefault="00E32E39" w:rsidP="007C336A">
      <w:pPr>
        <w:pStyle w:val="3"/>
      </w:pPr>
      <w:bookmarkStart w:id="55" w:name="_Toc252392648"/>
      <w:bookmarkStart w:id="56" w:name="_Toc66784573"/>
      <w:r w:rsidRPr="00734602">
        <w:lastRenderedPageBreak/>
        <w:t xml:space="preserve">Статья </w:t>
      </w:r>
      <w:r w:rsidR="00D4540B" w:rsidRPr="00734602">
        <w:t>17</w:t>
      </w:r>
      <w:r w:rsidRPr="00734602">
        <w:t>. Порядок внесения изменений в настоящие Правила</w:t>
      </w:r>
      <w:bookmarkEnd w:id="55"/>
      <w:bookmarkEnd w:id="56"/>
      <w:r w:rsidRPr="00734602">
        <w:t xml:space="preserve"> </w:t>
      </w:r>
    </w:p>
    <w:p w14:paraId="0A717A7B" w14:textId="77777777" w:rsidR="00557D81" w:rsidRPr="00734602" w:rsidRDefault="00557D81" w:rsidP="00557D81">
      <w:pPr>
        <w:rPr>
          <w:lang w:eastAsia="zh-CN"/>
        </w:rPr>
      </w:pPr>
    </w:p>
    <w:p w14:paraId="3E747BA7"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w:t>
      </w:r>
      <w:r w:rsidR="00B6106F" w:rsidRPr="00734602">
        <w:rPr>
          <w:rFonts w:eastAsia="SimSun"/>
          <w:sz w:val="24"/>
          <w:szCs w:val="24"/>
          <w:lang w:eastAsia="zh-CN"/>
        </w:rPr>
        <w:t xml:space="preserve"> 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Pr="00734602">
        <w:rPr>
          <w:rFonts w:eastAsia="SimSun"/>
          <w:sz w:val="24"/>
          <w:szCs w:val="24"/>
          <w:lang w:eastAsia="zh-CN"/>
        </w:rPr>
        <w:t>.</w:t>
      </w:r>
    </w:p>
    <w:p w14:paraId="15B88DA3"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2. Основаниями для рассмотрения </w:t>
      </w:r>
      <w:r w:rsidR="00B6106F" w:rsidRPr="00734602">
        <w:rPr>
          <w:rFonts w:eastAsia="SimSun"/>
          <w:sz w:val="24"/>
          <w:szCs w:val="24"/>
          <w:lang w:eastAsia="zh-CN"/>
        </w:rPr>
        <w:t>министерством строительства и архитектуры Архангельской области</w:t>
      </w:r>
      <w:r w:rsidRPr="00734602">
        <w:rPr>
          <w:rFonts w:eastAsia="SimSun"/>
          <w:sz w:val="24"/>
          <w:szCs w:val="24"/>
          <w:lang w:eastAsia="zh-CN"/>
        </w:rPr>
        <w:t xml:space="preserve"> вопроса о внесении изменений в настоящие Правила землепользования и застройки являются: </w:t>
      </w:r>
    </w:p>
    <w:p w14:paraId="641E6321"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несоответствие Правил землепользования и застройки генеральному плану муниципально</w:t>
      </w:r>
      <w:r w:rsidR="00B44271" w:rsidRPr="00734602">
        <w:rPr>
          <w:rFonts w:eastAsia="SimSun"/>
          <w:sz w:val="24"/>
          <w:szCs w:val="24"/>
          <w:lang w:eastAsia="zh-CN"/>
        </w:rPr>
        <w:t>го образования «Город Архангельск»</w:t>
      </w:r>
      <w:r w:rsidRPr="00734602">
        <w:rPr>
          <w:rFonts w:eastAsia="SimSun"/>
          <w:sz w:val="24"/>
          <w:szCs w:val="24"/>
          <w:lang w:eastAsia="zh-CN"/>
        </w:rPr>
        <w:t xml:space="preserve">, возникшее в результате внесения </w:t>
      </w:r>
      <w:r w:rsidR="00600971" w:rsidRPr="00734602">
        <w:rPr>
          <w:rFonts w:eastAsia="SimSun"/>
          <w:sz w:val="24"/>
          <w:szCs w:val="24"/>
          <w:lang w:eastAsia="zh-CN"/>
        </w:rPr>
        <w:br/>
      </w:r>
      <w:r w:rsidRPr="00734602">
        <w:rPr>
          <w:rFonts w:eastAsia="SimSun"/>
          <w:sz w:val="24"/>
          <w:szCs w:val="24"/>
          <w:lang w:eastAsia="zh-CN"/>
        </w:rPr>
        <w:t>в генеральный п</w:t>
      </w:r>
      <w:r w:rsidR="00B44271" w:rsidRPr="00734602">
        <w:rPr>
          <w:rFonts w:eastAsia="SimSun"/>
          <w:sz w:val="24"/>
          <w:szCs w:val="24"/>
          <w:lang w:eastAsia="zh-CN"/>
        </w:rPr>
        <w:t>лан муниципального образования «Город Архангельск»</w:t>
      </w:r>
      <w:r w:rsidRPr="00734602">
        <w:rPr>
          <w:rFonts w:eastAsia="SimSun"/>
          <w:sz w:val="24"/>
          <w:szCs w:val="24"/>
          <w:lang w:eastAsia="zh-CN"/>
        </w:rPr>
        <w:t xml:space="preserve"> изменений;</w:t>
      </w:r>
    </w:p>
    <w:p w14:paraId="7CCDDCAD"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0097C413"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2) поступление предложений об изменении границ территориальных зон, изменении градостроительных регламентов;</w:t>
      </w:r>
    </w:p>
    <w:p w14:paraId="5949BDAE"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CFE9F90"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3C5D6F"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E7548" w:rsidRPr="00734602">
        <w:rPr>
          <w:rFonts w:eastAsia="SimSun"/>
          <w:sz w:val="24"/>
          <w:szCs w:val="24"/>
          <w:lang w:eastAsia="zh-CN"/>
        </w:rPr>
        <w:t>оселения регионального значения;</w:t>
      </w:r>
    </w:p>
    <w:p w14:paraId="59D94A8F" w14:textId="77777777" w:rsidR="00402162" w:rsidRPr="00734602" w:rsidRDefault="00EE7548" w:rsidP="00EE7548">
      <w:pPr>
        <w:widowControl/>
        <w:suppressAutoHyphens w:val="0"/>
        <w:overflowPunct/>
        <w:autoSpaceDN w:val="0"/>
        <w:adjustRightInd w:val="0"/>
        <w:ind w:firstLine="540"/>
        <w:jc w:val="both"/>
        <w:rPr>
          <w:sz w:val="24"/>
          <w:szCs w:val="24"/>
          <w:lang w:eastAsia="ru-RU"/>
        </w:rPr>
      </w:pPr>
      <w:r w:rsidRPr="00734602">
        <w:rPr>
          <w:sz w:val="24"/>
          <w:szCs w:val="24"/>
          <w:lang w:eastAsia="ru-RU"/>
        </w:rPr>
        <w:t>6) принятие решения о комплексном развитии территории</w:t>
      </w:r>
      <w:r w:rsidR="00402162" w:rsidRPr="00734602">
        <w:rPr>
          <w:sz w:val="24"/>
          <w:szCs w:val="24"/>
          <w:lang w:eastAsia="ru-RU"/>
        </w:rPr>
        <w:t>;</w:t>
      </w:r>
    </w:p>
    <w:p w14:paraId="000E249F" w14:textId="77777777" w:rsidR="00EE7548" w:rsidRPr="00734602" w:rsidRDefault="00402162" w:rsidP="00402162">
      <w:pPr>
        <w:ind w:firstLine="540"/>
        <w:jc w:val="both"/>
        <w:rPr>
          <w:rFonts w:eastAsia="SimSun"/>
          <w:sz w:val="24"/>
          <w:szCs w:val="24"/>
          <w:lang w:eastAsia="zh-CN"/>
        </w:rPr>
      </w:pPr>
      <w:r w:rsidRPr="00734602">
        <w:rPr>
          <w:sz w:val="24"/>
          <w:szCs w:val="24"/>
          <w:lang w:eastAsia="ru-RU"/>
        </w:rPr>
        <w:t>7) обнаружение мест захоронений погибших при защите Отечества, расположенных в границах городского округа</w:t>
      </w:r>
      <w:r w:rsidR="00EE7548" w:rsidRPr="00734602">
        <w:rPr>
          <w:sz w:val="24"/>
          <w:szCs w:val="24"/>
          <w:lang w:eastAsia="ru-RU"/>
        </w:rPr>
        <w:t>.</w:t>
      </w:r>
      <w:r w:rsidR="000B4252" w:rsidRPr="00734602">
        <w:rPr>
          <w:sz w:val="24"/>
          <w:szCs w:val="24"/>
          <w:lang w:eastAsia="ru-RU"/>
        </w:rPr>
        <w:t xml:space="preserve"> </w:t>
      </w:r>
    </w:p>
    <w:p w14:paraId="399FA4FB"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В случае, если Правилами землепользования и застройки не обеспечена возможность размещения</w:t>
      </w:r>
      <w:r w:rsidR="00B6106F" w:rsidRPr="00734602">
        <w:rPr>
          <w:rFonts w:eastAsia="SimSun"/>
          <w:sz w:val="24"/>
          <w:szCs w:val="24"/>
          <w:lang w:eastAsia="zh-CN"/>
        </w:rPr>
        <w:t xml:space="preserve"> на территории городского округа</w:t>
      </w:r>
      <w:r w:rsidRPr="00734602">
        <w:rPr>
          <w:rFonts w:eastAsia="SimSun"/>
          <w:sz w:val="24"/>
          <w:szCs w:val="24"/>
          <w:lang w:eastAsia="zh-CN"/>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Архангельской области направляют уполномоченному органу государственной власти Архангельской области в сфере градостроительной деятельности требование о внесении изменений в Правила землепользования и застройки в целях обеспечения размещения указанных объектов.</w:t>
      </w:r>
    </w:p>
    <w:p w14:paraId="3C88F406"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4. В случае, предусмотренном пунктом 3 настоящей статьи, </w:t>
      </w:r>
      <w:r w:rsidR="00B6106F" w:rsidRPr="00734602">
        <w:rPr>
          <w:rFonts w:eastAsia="SimSun"/>
          <w:sz w:val="24"/>
          <w:szCs w:val="24"/>
          <w:lang w:eastAsia="zh-CN"/>
        </w:rPr>
        <w:t xml:space="preserve">министерство строительства и архитектуры Архангельской области </w:t>
      </w:r>
      <w:r w:rsidRPr="00734602">
        <w:rPr>
          <w:rFonts w:eastAsia="SimSun"/>
          <w:sz w:val="24"/>
          <w:szCs w:val="24"/>
          <w:lang w:eastAsia="zh-CN"/>
        </w:rPr>
        <w:t>обеспечивает внесение изменений в правила землепользования и застройки в течение тридцати дней со дня получения указанного в пункте 3 настоящей статьи требования.</w:t>
      </w:r>
    </w:p>
    <w:p w14:paraId="6D064C30"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5. Предложения о </w:t>
      </w:r>
      <w:r w:rsidR="00E67ED7" w:rsidRPr="00734602">
        <w:rPr>
          <w:rFonts w:eastAsia="SimSun"/>
          <w:sz w:val="24"/>
          <w:szCs w:val="24"/>
          <w:lang w:eastAsia="zh-CN"/>
        </w:rPr>
        <w:t>внесении изменений в настоящие П</w:t>
      </w:r>
      <w:r w:rsidRPr="00734602">
        <w:rPr>
          <w:rFonts w:eastAsia="SimSun"/>
          <w:sz w:val="24"/>
          <w:szCs w:val="24"/>
          <w:lang w:eastAsia="zh-CN"/>
        </w:rPr>
        <w:t xml:space="preserve">равила на рассмотрение </w:t>
      </w:r>
      <w:r w:rsidR="00322330" w:rsidRPr="00734602">
        <w:rPr>
          <w:rFonts w:eastAsia="SimSun"/>
          <w:sz w:val="24"/>
          <w:szCs w:val="24"/>
          <w:lang w:eastAsia="zh-CN"/>
        </w:rPr>
        <w:t>Комиссии по подготовке проектов правил</w:t>
      </w:r>
      <w:r w:rsidRPr="00734602">
        <w:rPr>
          <w:rFonts w:eastAsia="SimSun"/>
          <w:sz w:val="24"/>
          <w:szCs w:val="24"/>
          <w:lang w:eastAsia="zh-CN"/>
        </w:rPr>
        <w:t xml:space="preserve"> направляются:</w:t>
      </w:r>
    </w:p>
    <w:p w14:paraId="25A5CE9E"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4F43C91"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lastRenderedPageBreak/>
        <w:t>2) 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8C47739"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органами местного самоуправления муниципальных районов, имеющих общую границу с муниципальным образованием «Город Архангельск»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741E7270"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F95A34" w:rsidRPr="00734602">
        <w:rPr>
          <w:rFonts w:eastAsia="SimSun"/>
          <w:sz w:val="24"/>
          <w:szCs w:val="24"/>
          <w:lang w:eastAsia="zh-CN"/>
        </w:rPr>
        <w:t>«Город Архангельск»</w:t>
      </w:r>
      <w:r w:rsidRPr="00734602">
        <w:rPr>
          <w:rFonts w:eastAsia="SimSun"/>
          <w:sz w:val="24"/>
          <w:szCs w:val="24"/>
          <w:lang w:eastAsia="zh-CN"/>
        </w:rPr>
        <w:t>;</w:t>
      </w:r>
    </w:p>
    <w:p w14:paraId="4F191D63" w14:textId="77777777" w:rsidR="00402162"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402162" w:rsidRPr="00734602">
        <w:rPr>
          <w:rFonts w:eastAsia="SimSun"/>
          <w:sz w:val="24"/>
          <w:szCs w:val="24"/>
          <w:lang w:eastAsia="zh-CN"/>
        </w:rPr>
        <w:t>;</w:t>
      </w:r>
    </w:p>
    <w:p w14:paraId="11892B9F" w14:textId="77777777" w:rsidR="00402162" w:rsidRPr="00734602" w:rsidRDefault="00402162" w:rsidP="00402162">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565B1F45" w14:textId="77777777" w:rsidR="00525DE9" w:rsidRPr="00734602" w:rsidRDefault="00402162" w:rsidP="00402162">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7) 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областью, главой местной администрации решения о комплексном развитии территории, которое создано Архангельской областью, муниципальным образованием или в уставном (складочном) капитале которого доля Архангельской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r w:rsidR="00525DE9" w:rsidRPr="00734602">
        <w:rPr>
          <w:rFonts w:eastAsia="SimSun"/>
          <w:sz w:val="24"/>
          <w:szCs w:val="24"/>
          <w:lang w:eastAsia="zh-CN"/>
        </w:rPr>
        <w:t>.</w:t>
      </w:r>
    </w:p>
    <w:p w14:paraId="00CB6FDD" w14:textId="77777777" w:rsidR="001C350B" w:rsidRPr="00734602" w:rsidRDefault="00F63B63"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6</w:t>
      </w:r>
      <w:r w:rsidR="001C350B" w:rsidRPr="00734602">
        <w:rPr>
          <w:rFonts w:eastAsia="SimSun"/>
          <w:sz w:val="24"/>
          <w:szCs w:val="24"/>
          <w:lang w:eastAsia="zh-CN"/>
        </w:rPr>
        <w:t xml:space="preserve">. </w:t>
      </w:r>
      <w:r w:rsidR="00AE6A84" w:rsidRPr="00734602">
        <w:rPr>
          <w:rFonts w:eastAsia="SimSun"/>
          <w:sz w:val="24"/>
          <w:szCs w:val="24"/>
          <w:lang w:eastAsia="zh-CN"/>
        </w:rPr>
        <w:t xml:space="preserve">Комиссия в течение </w:t>
      </w:r>
      <w:r w:rsidR="00E74D52" w:rsidRPr="00734602">
        <w:rPr>
          <w:rFonts w:eastAsia="SimSun"/>
          <w:sz w:val="24"/>
          <w:szCs w:val="24"/>
          <w:lang w:eastAsia="zh-CN"/>
        </w:rPr>
        <w:t>двадцати пяти</w:t>
      </w:r>
      <w:r w:rsidR="00AE6A84" w:rsidRPr="00734602">
        <w:rPr>
          <w:rFonts w:eastAsia="SimSun"/>
          <w:sz w:val="24"/>
          <w:szCs w:val="24"/>
          <w:lang w:eastAsia="zh-CN"/>
        </w:rPr>
        <w:t xml:space="preserve">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00322330" w:rsidRPr="00734602">
        <w:rPr>
          <w:rFonts w:eastAsia="SimSun"/>
          <w:sz w:val="24"/>
          <w:szCs w:val="24"/>
          <w:lang w:eastAsia="zh-CN"/>
        </w:rPr>
        <w:t>в министерство строительства и архитектуры Архангельской области</w:t>
      </w:r>
      <w:r w:rsidR="001C350B" w:rsidRPr="00734602">
        <w:rPr>
          <w:rFonts w:eastAsia="SimSun"/>
          <w:sz w:val="24"/>
          <w:szCs w:val="24"/>
          <w:lang w:eastAsia="zh-CN"/>
        </w:rPr>
        <w:t>.</w:t>
      </w:r>
    </w:p>
    <w:p w14:paraId="178F23F1" w14:textId="77777777" w:rsidR="00EA0A2B" w:rsidRPr="00CC7E56" w:rsidRDefault="00F63B63" w:rsidP="00CC7E56">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7</w:t>
      </w:r>
      <w:r w:rsidR="001C350B" w:rsidRPr="00734602">
        <w:rPr>
          <w:rFonts w:eastAsia="SimSun"/>
          <w:sz w:val="24"/>
          <w:szCs w:val="24"/>
          <w:lang w:eastAsia="zh-CN"/>
        </w:rPr>
        <w:t xml:space="preserve">. </w:t>
      </w:r>
      <w:r w:rsidR="00B6106F" w:rsidRPr="00734602">
        <w:rPr>
          <w:rFonts w:eastAsia="SimSun"/>
          <w:sz w:val="24"/>
          <w:szCs w:val="24"/>
          <w:lang w:eastAsia="zh-CN"/>
        </w:rPr>
        <w:t>Министерство строительства и архитектуры Архангельской области</w:t>
      </w:r>
      <w:r w:rsidR="001C350B" w:rsidRPr="00734602">
        <w:rPr>
          <w:rFonts w:eastAsia="SimSun"/>
          <w:sz w:val="24"/>
          <w:szCs w:val="24"/>
          <w:lang w:eastAsia="zh-CN"/>
        </w:rPr>
        <w:t xml:space="preserve"> </w:t>
      </w:r>
      <w:r w:rsidR="00C7244C" w:rsidRPr="00734602">
        <w:rPr>
          <w:rFonts w:eastAsia="SimSun"/>
          <w:sz w:val="24"/>
          <w:szCs w:val="24"/>
          <w:lang w:eastAsia="zh-CN"/>
        </w:rPr>
        <w:t xml:space="preserve">с учетом рекомендаций, содержащихся в заключении комиссии, в течение </w:t>
      </w:r>
      <w:r w:rsidR="00E74D52" w:rsidRPr="00734602">
        <w:rPr>
          <w:rFonts w:eastAsia="SimSun"/>
          <w:sz w:val="24"/>
          <w:szCs w:val="24"/>
          <w:lang w:eastAsia="zh-CN"/>
        </w:rPr>
        <w:t>двадцати пяти</w:t>
      </w:r>
      <w:r w:rsidR="00C7244C" w:rsidRPr="00734602">
        <w:rPr>
          <w:rFonts w:eastAsia="SimSun"/>
          <w:sz w:val="24"/>
          <w:szCs w:val="24"/>
          <w:lang w:eastAsia="zh-CN"/>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1C350B" w:rsidRPr="00734602">
        <w:rPr>
          <w:rFonts w:eastAsia="SimSun"/>
          <w:sz w:val="24"/>
          <w:szCs w:val="24"/>
          <w:lang w:eastAsia="zh-CN"/>
        </w:rPr>
        <w:t>.</w:t>
      </w:r>
    </w:p>
    <w:sectPr w:rsidR="00EA0A2B" w:rsidRPr="00CC7E56" w:rsidSect="00E97215">
      <w:footerReference w:type="default" r:id="rId24"/>
      <w:footerReference w:type="first" r:id="rId25"/>
      <w:pgSz w:w="11907" w:h="16840" w:code="9"/>
      <w:pgMar w:top="567" w:right="1134" w:bottom="1134" w:left="1134" w:header="709" w:footer="48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C3857" w14:textId="77777777" w:rsidR="001C4A66" w:rsidRDefault="001C4A66">
      <w:pPr>
        <w:widowControl/>
        <w:suppressAutoHyphens w:val="0"/>
        <w:overflowPunct/>
        <w:autoSpaceDE/>
        <w:rPr>
          <w:rFonts w:eastAsia="SimSun"/>
          <w:sz w:val="24"/>
          <w:szCs w:val="24"/>
          <w:lang w:eastAsia="zh-CN"/>
        </w:rPr>
      </w:pPr>
      <w:r>
        <w:rPr>
          <w:rFonts w:eastAsia="SimSun"/>
          <w:sz w:val="24"/>
          <w:szCs w:val="24"/>
          <w:lang w:eastAsia="zh-CN"/>
        </w:rPr>
        <w:separator/>
      </w:r>
    </w:p>
  </w:endnote>
  <w:endnote w:type="continuationSeparator" w:id="0">
    <w:p w14:paraId="0DE3FAE7" w14:textId="77777777" w:rsidR="001C4A66" w:rsidRDefault="001C4A66">
      <w:pPr>
        <w:widowControl/>
        <w:suppressAutoHyphens w:val="0"/>
        <w:overflowPunct/>
        <w:autoSpaceDE/>
        <w:rPr>
          <w:rFonts w:eastAsia="SimSun"/>
          <w:sz w:val="24"/>
          <w:szCs w:val="24"/>
          <w:lang w:eastAsia="zh-CN"/>
        </w:rPr>
      </w:pPr>
      <w:r>
        <w:rPr>
          <w:rFonts w:eastAsia="SimSun"/>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538639"/>
      <w:docPartObj>
        <w:docPartGallery w:val="Page Numbers (Bottom of Page)"/>
        <w:docPartUnique/>
      </w:docPartObj>
    </w:sdtPr>
    <w:sdtEndPr/>
    <w:sdtContent>
      <w:p w14:paraId="0CC47FB8" w14:textId="77777777" w:rsidR="00A714E8" w:rsidRDefault="001B7C12">
        <w:pPr>
          <w:pStyle w:val="a6"/>
          <w:jc w:val="right"/>
        </w:pPr>
        <w:r>
          <w:fldChar w:fldCharType="begin"/>
        </w:r>
        <w:r w:rsidR="00A714E8">
          <w:instrText>PAGE   \* MERGEFORMAT</w:instrText>
        </w:r>
        <w:r>
          <w:fldChar w:fldCharType="separate"/>
        </w:r>
        <w:r w:rsidR="006C5C50">
          <w:rPr>
            <w:noProof/>
          </w:rPr>
          <w:t>- 12 -</w:t>
        </w:r>
        <w:r>
          <w:fldChar w:fldCharType="end"/>
        </w:r>
      </w:p>
    </w:sdtContent>
  </w:sdt>
  <w:p w14:paraId="69647ED2" w14:textId="77777777" w:rsidR="00A714E8" w:rsidRDefault="00A714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7EE1" w14:textId="77777777" w:rsidR="00A714E8" w:rsidRDefault="001B7C12" w:rsidP="00203AA0">
    <w:pPr>
      <w:pStyle w:val="a6"/>
      <w:framePr w:wrap="around" w:vAnchor="text" w:hAnchor="margin" w:xAlign="right" w:y="1"/>
      <w:rPr>
        <w:rStyle w:val="a8"/>
      </w:rPr>
    </w:pPr>
    <w:r>
      <w:rPr>
        <w:rStyle w:val="a8"/>
      </w:rPr>
      <w:fldChar w:fldCharType="begin"/>
    </w:r>
    <w:r w:rsidR="00A714E8">
      <w:rPr>
        <w:rStyle w:val="a8"/>
      </w:rPr>
      <w:instrText xml:space="preserve">PAGE  </w:instrText>
    </w:r>
    <w:r>
      <w:rPr>
        <w:rStyle w:val="a8"/>
      </w:rPr>
      <w:fldChar w:fldCharType="separate"/>
    </w:r>
    <w:r w:rsidR="006C5C50">
      <w:rPr>
        <w:rStyle w:val="a8"/>
        <w:noProof/>
      </w:rPr>
      <w:t>- 1 -</w:t>
    </w:r>
    <w:r>
      <w:rPr>
        <w:rStyle w:val="a8"/>
      </w:rPr>
      <w:fldChar w:fldCharType="end"/>
    </w:r>
  </w:p>
  <w:p w14:paraId="308F4466" w14:textId="77777777" w:rsidR="00A714E8" w:rsidRPr="006504C1" w:rsidRDefault="00A714E8" w:rsidP="006504C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A9B5" w14:textId="77777777" w:rsidR="001C4A66" w:rsidRDefault="001C4A66">
      <w:pPr>
        <w:widowControl/>
        <w:suppressAutoHyphens w:val="0"/>
        <w:overflowPunct/>
        <w:autoSpaceDE/>
        <w:rPr>
          <w:rFonts w:eastAsia="SimSun"/>
          <w:sz w:val="24"/>
          <w:szCs w:val="24"/>
          <w:lang w:eastAsia="zh-CN"/>
        </w:rPr>
      </w:pPr>
      <w:r>
        <w:rPr>
          <w:rFonts w:eastAsia="SimSun"/>
          <w:sz w:val="24"/>
          <w:szCs w:val="24"/>
          <w:lang w:eastAsia="zh-CN"/>
        </w:rPr>
        <w:separator/>
      </w:r>
    </w:p>
  </w:footnote>
  <w:footnote w:type="continuationSeparator" w:id="0">
    <w:p w14:paraId="192A28B9" w14:textId="77777777" w:rsidR="001C4A66" w:rsidRDefault="001C4A66">
      <w:pPr>
        <w:widowControl/>
        <w:suppressAutoHyphens w:val="0"/>
        <w:overflowPunct/>
        <w:autoSpaceDE/>
        <w:rPr>
          <w:rFonts w:eastAsia="SimSun"/>
          <w:sz w:val="24"/>
          <w:szCs w:val="24"/>
          <w:lang w:eastAsia="zh-CN"/>
        </w:rPr>
      </w:pPr>
      <w:r>
        <w:rPr>
          <w:rFonts w:eastAsia="SimSun"/>
          <w:sz w:val="24"/>
          <w:szCs w:val="24"/>
          <w:lang w:eastAsia="zh-C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7E3"/>
    <w:multiLevelType w:val="hybridMultilevel"/>
    <w:tmpl w:val="B1EE7D96"/>
    <w:lvl w:ilvl="0" w:tplc="8A041EBA">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F893E4F"/>
    <w:multiLevelType w:val="hybridMultilevel"/>
    <w:tmpl w:val="B38A4F9C"/>
    <w:lvl w:ilvl="0" w:tplc="DC7C3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444CC0"/>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25E61419"/>
    <w:multiLevelType w:val="hybridMultilevel"/>
    <w:tmpl w:val="F724E1E4"/>
    <w:lvl w:ilvl="0" w:tplc="D8A4A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2329AF"/>
    <w:multiLevelType w:val="hybridMultilevel"/>
    <w:tmpl w:val="564AC62C"/>
    <w:lvl w:ilvl="0" w:tplc="02BE867E">
      <w:start w:val="1"/>
      <w:numFmt w:val="decimal"/>
      <w:lvlText w:val="%1)"/>
      <w:lvlJc w:val="left"/>
      <w:pPr>
        <w:ind w:left="1789" w:hanging="360"/>
      </w:pPr>
      <w:rPr>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43DE57C8"/>
    <w:multiLevelType w:val="hybridMultilevel"/>
    <w:tmpl w:val="14EABD52"/>
    <w:lvl w:ilvl="0" w:tplc="8BC46436">
      <w:start w:val="1"/>
      <w:numFmt w:val="decimal"/>
      <w:lvlText w:val="%1."/>
      <w:lvlJc w:val="left"/>
      <w:pPr>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79521340"/>
    <w:multiLevelType w:val="hybridMultilevel"/>
    <w:tmpl w:val="C7407A6A"/>
    <w:lvl w:ilvl="0" w:tplc="1956586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EB513F"/>
    <w:multiLevelType w:val="hybridMultilevel"/>
    <w:tmpl w:val="E83E35F8"/>
    <w:lvl w:ilvl="0" w:tplc="CB58727E">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DB9064C"/>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3937844">
    <w:abstractNumId w:val="4"/>
  </w:num>
  <w:num w:numId="2" w16cid:durableId="936868079">
    <w:abstractNumId w:val="2"/>
  </w:num>
  <w:num w:numId="3" w16cid:durableId="1392771413">
    <w:abstractNumId w:val="11"/>
  </w:num>
  <w:num w:numId="4" w16cid:durableId="1886872671">
    <w:abstractNumId w:val="7"/>
  </w:num>
  <w:num w:numId="5" w16cid:durableId="180244650">
    <w:abstractNumId w:val="6"/>
  </w:num>
  <w:num w:numId="6" w16cid:durableId="243148338">
    <w:abstractNumId w:val="3"/>
  </w:num>
  <w:num w:numId="7" w16cid:durableId="745955951">
    <w:abstractNumId w:val="9"/>
  </w:num>
  <w:num w:numId="8" w16cid:durableId="616185050">
    <w:abstractNumId w:val="10"/>
  </w:num>
  <w:num w:numId="9" w16cid:durableId="674235500">
    <w:abstractNumId w:val="5"/>
  </w:num>
  <w:num w:numId="10" w16cid:durableId="788743097">
    <w:abstractNumId w:val="13"/>
  </w:num>
  <w:num w:numId="11" w16cid:durableId="1405179051">
    <w:abstractNumId w:val="0"/>
  </w:num>
  <w:num w:numId="12" w16cid:durableId="1710840075">
    <w:abstractNumId w:val="12"/>
  </w:num>
  <w:num w:numId="13" w16cid:durableId="435517057">
    <w:abstractNumId w:val="1"/>
  </w:num>
  <w:num w:numId="14" w16cid:durableId="951548594">
    <w:abstractNumId w:val="8"/>
  </w:num>
  <w:num w:numId="15" w16cid:durableId="211525020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64" w:dllVersion="6" w:nlCheck="1" w:checkStyle="0"/>
  <w:activeWritingStyle w:appName="MSWord" w:lang="ru-R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72"/>
    <w:rsid w:val="000000A4"/>
    <w:rsid w:val="00000F83"/>
    <w:rsid w:val="00001B75"/>
    <w:rsid w:val="00002307"/>
    <w:rsid w:val="00002899"/>
    <w:rsid w:val="000028E1"/>
    <w:rsid w:val="00002A2A"/>
    <w:rsid w:val="00002BC6"/>
    <w:rsid w:val="0000382B"/>
    <w:rsid w:val="00003A04"/>
    <w:rsid w:val="00003E3B"/>
    <w:rsid w:val="00004DAF"/>
    <w:rsid w:val="00004EFD"/>
    <w:rsid w:val="00004F28"/>
    <w:rsid w:val="00005B33"/>
    <w:rsid w:val="00006633"/>
    <w:rsid w:val="00006D80"/>
    <w:rsid w:val="00007057"/>
    <w:rsid w:val="00007094"/>
    <w:rsid w:val="00007DB6"/>
    <w:rsid w:val="00010127"/>
    <w:rsid w:val="000102D7"/>
    <w:rsid w:val="000104FD"/>
    <w:rsid w:val="000108F4"/>
    <w:rsid w:val="00010D8F"/>
    <w:rsid w:val="00012659"/>
    <w:rsid w:val="00013878"/>
    <w:rsid w:val="00013A1F"/>
    <w:rsid w:val="000142B7"/>
    <w:rsid w:val="00014669"/>
    <w:rsid w:val="00014DA4"/>
    <w:rsid w:val="00015910"/>
    <w:rsid w:val="00015A12"/>
    <w:rsid w:val="00015AE9"/>
    <w:rsid w:val="00016507"/>
    <w:rsid w:val="00016DB0"/>
    <w:rsid w:val="0001724C"/>
    <w:rsid w:val="00017D8A"/>
    <w:rsid w:val="00017FDA"/>
    <w:rsid w:val="000203DE"/>
    <w:rsid w:val="00020947"/>
    <w:rsid w:val="00020BCF"/>
    <w:rsid w:val="000218A2"/>
    <w:rsid w:val="00022D4B"/>
    <w:rsid w:val="00022DAC"/>
    <w:rsid w:val="00022DE4"/>
    <w:rsid w:val="00023310"/>
    <w:rsid w:val="000233FA"/>
    <w:rsid w:val="00023426"/>
    <w:rsid w:val="00023438"/>
    <w:rsid w:val="00023D60"/>
    <w:rsid w:val="00023F61"/>
    <w:rsid w:val="00024051"/>
    <w:rsid w:val="00024271"/>
    <w:rsid w:val="0002435A"/>
    <w:rsid w:val="00024473"/>
    <w:rsid w:val="0002459A"/>
    <w:rsid w:val="000249E1"/>
    <w:rsid w:val="000250D8"/>
    <w:rsid w:val="00025CD9"/>
    <w:rsid w:val="00025FA4"/>
    <w:rsid w:val="00025FCB"/>
    <w:rsid w:val="00026157"/>
    <w:rsid w:val="00026159"/>
    <w:rsid w:val="000263E5"/>
    <w:rsid w:val="00026BC0"/>
    <w:rsid w:val="000272A6"/>
    <w:rsid w:val="0002737A"/>
    <w:rsid w:val="000275C5"/>
    <w:rsid w:val="000275FE"/>
    <w:rsid w:val="00027AFB"/>
    <w:rsid w:val="00027E1C"/>
    <w:rsid w:val="00030704"/>
    <w:rsid w:val="00030A38"/>
    <w:rsid w:val="00030DBC"/>
    <w:rsid w:val="00030DDC"/>
    <w:rsid w:val="00030E21"/>
    <w:rsid w:val="00031412"/>
    <w:rsid w:val="00031A84"/>
    <w:rsid w:val="00031A92"/>
    <w:rsid w:val="0003237E"/>
    <w:rsid w:val="00032396"/>
    <w:rsid w:val="0003257D"/>
    <w:rsid w:val="00032704"/>
    <w:rsid w:val="000327E8"/>
    <w:rsid w:val="00032B58"/>
    <w:rsid w:val="00033DEB"/>
    <w:rsid w:val="000348BD"/>
    <w:rsid w:val="000348FF"/>
    <w:rsid w:val="00034B90"/>
    <w:rsid w:val="000361A3"/>
    <w:rsid w:val="00036DE7"/>
    <w:rsid w:val="00036E6E"/>
    <w:rsid w:val="00036F51"/>
    <w:rsid w:val="00036FF8"/>
    <w:rsid w:val="000377F0"/>
    <w:rsid w:val="000378B3"/>
    <w:rsid w:val="00037C6A"/>
    <w:rsid w:val="00037E9D"/>
    <w:rsid w:val="000400A1"/>
    <w:rsid w:val="00040561"/>
    <w:rsid w:val="00040C23"/>
    <w:rsid w:val="00040D1C"/>
    <w:rsid w:val="0004116A"/>
    <w:rsid w:val="00041219"/>
    <w:rsid w:val="000415DE"/>
    <w:rsid w:val="00041688"/>
    <w:rsid w:val="000417A5"/>
    <w:rsid w:val="0004183E"/>
    <w:rsid w:val="00041AAD"/>
    <w:rsid w:val="00041BCE"/>
    <w:rsid w:val="000424BC"/>
    <w:rsid w:val="000429BA"/>
    <w:rsid w:val="00043906"/>
    <w:rsid w:val="00043DDB"/>
    <w:rsid w:val="00043FA1"/>
    <w:rsid w:val="000449DB"/>
    <w:rsid w:val="0004564D"/>
    <w:rsid w:val="00045770"/>
    <w:rsid w:val="00045873"/>
    <w:rsid w:val="000458CF"/>
    <w:rsid w:val="000461C4"/>
    <w:rsid w:val="00050096"/>
    <w:rsid w:val="000501D7"/>
    <w:rsid w:val="000506A4"/>
    <w:rsid w:val="0005093F"/>
    <w:rsid w:val="00050FE8"/>
    <w:rsid w:val="0005215B"/>
    <w:rsid w:val="00052276"/>
    <w:rsid w:val="00052B83"/>
    <w:rsid w:val="00052D1C"/>
    <w:rsid w:val="00053329"/>
    <w:rsid w:val="000539C9"/>
    <w:rsid w:val="000541AC"/>
    <w:rsid w:val="00054821"/>
    <w:rsid w:val="000548D5"/>
    <w:rsid w:val="0005563F"/>
    <w:rsid w:val="00055766"/>
    <w:rsid w:val="00056052"/>
    <w:rsid w:val="0005624E"/>
    <w:rsid w:val="000564AB"/>
    <w:rsid w:val="000568E1"/>
    <w:rsid w:val="00056B22"/>
    <w:rsid w:val="00056F1D"/>
    <w:rsid w:val="000570F5"/>
    <w:rsid w:val="0005715E"/>
    <w:rsid w:val="00057395"/>
    <w:rsid w:val="00057B75"/>
    <w:rsid w:val="00057D3D"/>
    <w:rsid w:val="00057EA2"/>
    <w:rsid w:val="00057F5A"/>
    <w:rsid w:val="000609D9"/>
    <w:rsid w:val="00060C67"/>
    <w:rsid w:val="000612E1"/>
    <w:rsid w:val="00061B81"/>
    <w:rsid w:val="00062F45"/>
    <w:rsid w:val="0006321C"/>
    <w:rsid w:val="000635A6"/>
    <w:rsid w:val="000638C6"/>
    <w:rsid w:val="000638F2"/>
    <w:rsid w:val="00063A18"/>
    <w:rsid w:val="00063B4B"/>
    <w:rsid w:val="00063C61"/>
    <w:rsid w:val="000640B2"/>
    <w:rsid w:val="0006412F"/>
    <w:rsid w:val="000641F6"/>
    <w:rsid w:val="000642D7"/>
    <w:rsid w:val="00065BA3"/>
    <w:rsid w:val="00065E4A"/>
    <w:rsid w:val="0006699C"/>
    <w:rsid w:val="00067D74"/>
    <w:rsid w:val="00067E20"/>
    <w:rsid w:val="00070566"/>
    <w:rsid w:val="0007060A"/>
    <w:rsid w:val="00070C6C"/>
    <w:rsid w:val="000715DC"/>
    <w:rsid w:val="00071BAA"/>
    <w:rsid w:val="00071C51"/>
    <w:rsid w:val="00072C27"/>
    <w:rsid w:val="000731E2"/>
    <w:rsid w:val="00073395"/>
    <w:rsid w:val="000737B5"/>
    <w:rsid w:val="0007382B"/>
    <w:rsid w:val="0007383A"/>
    <w:rsid w:val="00073F6D"/>
    <w:rsid w:val="0007465E"/>
    <w:rsid w:val="00074702"/>
    <w:rsid w:val="00074995"/>
    <w:rsid w:val="00074E78"/>
    <w:rsid w:val="00075BCA"/>
    <w:rsid w:val="00075E9E"/>
    <w:rsid w:val="0007691C"/>
    <w:rsid w:val="000771E4"/>
    <w:rsid w:val="00077587"/>
    <w:rsid w:val="00077667"/>
    <w:rsid w:val="00077981"/>
    <w:rsid w:val="00077E37"/>
    <w:rsid w:val="000801DC"/>
    <w:rsid w:val="0008038E"/>
    <w:rsid w:val="00080454"/>
    <w:rsid w:val="00080815"/>
    <w:rsid w:val="00080C83"/>
    <w:rsid w:val="00080DBF"/>
    <w:rsid w:val="000819CF"/>
    <w:rsid w:val="000822C3"/>
    <w:rsid w:val="00082ED5"/>
    <w:rsid w:val="0008318F"/>
    <w:rsid w:val="000834C8"/>
    <w:rsid w:val="0008396F"/>
    <w:rsid w:val="000847F0"/>
    <w:rsid w:val="00084CDA"/>
    <w:rsid w:val="000854BA"/>
    <w:rsid w:val="00085942"/>
    <w:rsid w:val="00085A96"/>
    <w:rsid w:val="0008619F"/>
    <w:rsid w:val="00086335"/>
    <w:rsid w:val="00086AB2"/>
    <w:rsid w:val="000870DC"/>
    <w:rsid w:val="00087516"/>
    <w:rsid w:val="00087624"/>
    <w:rsid w:val="00087960"/>
    <w:rsid w:val="00087FE2"/>
    <w:rsid w:val="00087FE8"/>
    <w:rsid w:val="00090344"/>
    <w:rsid w:val="0009049A"/>
    <w:rsid w:val="000904B9"/>
    <w:rsid w:val="000913C7"/>
    <w:rsid w:val="00091A19"/>
    <w:rsid w:val="00092678"/>
    <w:rsid w:val="0009292C"/>
    <w:rsid w:val="000933DF"/>
    <w:rsid w:val="000938D5"/>
    <w:rsid w:val="00093A9B"/>
    <w:rsid w:val="00095155"/>
    <w:rsid w:val="0009556D"/>
    <w:rsid w:val="00095725"/>
    <w:rsid w:val="000958B5"/>
    <w:rsid w:val="000958C9"/>
    <w:rsid w:val="00095C0E"/>
    <w:rsid w:val="00095DEC"/>
    <w:rsid w:val="000962F3"/>
    <w:rsid w:val="00096309"/>
    <w:rsid w:val="00096686"/>
    <w:rsid w:val="000967F0"/>
    <w:rsid w:val="00096853"/>
    <w:rsid w:val="00097575"/>
    <w:rsid w:val="0009799E"/>
    <w:rsid w:val="000979B4"/>
    <w:rsid w:val="00097E1F"/>
    <w:rsid w:val="000A0267"/>
    <w:rsid w:val="000A04B5"/>
    <w:rsid w:val="000A05C4"/>
    <w:rsid w:val="000A0A6D"/>
    <w:rsid w:val="000A0AF9"/>
    <w:rsid w:val="000A1028"/>
    <w:rsid w:val="000A1152"/>
    <w:rsid w:val="000A142D"/>
    <w:rsid w:val="000A1E08"/>
    <w:rsid w:val="000A2744"/>
    <w:rsid w:val="000A27C1"/>
    <w:rsid w:val="000A291D"/>
    <w:rsid w:val="000A2FFF"/>
    <w:rsid w:val="000A3099"/>
    <w:rsid w:val="000A3963"/>
    <w:rsid w:val="000A3DC7"/>
    <w:rsid w:val="000A3F14"/>
    <w:rsid w:val="000A4528"/>
    <w:rsid w:val="000A4985"/>
    <w:rsid w:val="000A4C64"/>
    <w:rsid w:val="000A5188"/>
    <w:rsid w:val="000A53CC"/>
    <w:rsid w:val="000A5930"/>
    <w:rsid w:val="000A5CFC"/>
    <w:rsid w:val="000A5D6C"/>
    <w:rsid w:val="000A5ED9"/>
    <w:rsid w:val="000A6182"/>
    <w:rsid w:val="000A6240"/>
    <w:rsid w:val="000A6451"/>
    <w:rsid w:val="000A6968"/>
    <w:rsid w:val="000A749E"/>
    <w:rsid w:val="000A786D"/>
    <w:rsid w:val="000A79C6"/>
    <w:rsid w:val="000B0024"/>
    <w:rsid w:val="000B036D"/>
    <w:rsid w:val="000B08F1"/>
    <w:rsid w:val="000B104C"/>
    <w:rsid w:val="000B18B3"/>
    <w:rsid w:val="000B19CB"/>
    <w:rsid w:val="000B1A15"/>
    <w:rsid w:val="000B20A1"/>
    <w:rsid w:val="000B213F"/>
    <w:rsid w:val="000B25A1"/>
    <w:rsid w:val="000B27E1"/>
    <w:rsid w:val="000B28F1"/>
    <w:rsid w:val="000B2F2B"/>
    <w:rsid w:val="000B3825"/>
    <w:rsid w:val="000B3BAE"/>
    <w:rsid w:val="000B4252"/>
    <w:rsid w:val="000B4356"/>
    <w:rsid w:val="000B4838"/>
    <w:rsid w:val="000B49E3"/>
    <w:rsid w:val="000B4A26"/>
    <w:rsid w:val="000B4C3A"/>
    <w:rsid w:val="000B4DD0"/>
    <w:rsid w:val="000B4F59"/>
    <w:rsid w:val="000B5722"/>
    <w:rsid w:val="000B57C2"/>
    <w:rsid w:val="000B61E6"/>
    <w:rsid w:val="000B65A0"/>
    <w:rsid w:val="000B6876"/>
    <w:rsid w:val="000B74D6"/>
    <w:rsid w:val="000B7759"/>
    <w:rsid w:val="000B7D35"/>
    <w:rsid w:val="000B7EF0"/>
    <w:rsid w:val="000C0442"/>
    <w:rsid w:val="000C0B91"/>
    <w:rsid w:val="000C1BBA"/>
    <w:rsid w:val="000C1E9E"/>
    <w:rsid w:val="000C2827"/>
    <w:rsid w:val="000C285C"/>
    <w:rsid w:val="000C309E"/>
    <w:rsid w:val="000C31BD"/>
    <w:rsid w:val="000C3C82"/>
    <w:rsid w:val="000C3D08"/>
    <w:rsid w:val="000C3E4A"/>
    <w:rsid w:val="000C4459"/>
    <w:rsid w:val="000C4A9F"/>
    <w:rsid w:val="000C4EF3"/>
    <w:rsid w:val="000C5719"/>
    <w:rsid w:val="000C599B"/>
    <w:rsid w:val="000C63B9"/>
    <w:rsid w:val="000D0071"/>
    <w:rsid w:val="000D0772"/>
    <w:rsid w:val="000D0975"/>
    <w:rsid w:val="000D09DC"/>
    <w:rsid w:val="000D0A05"/>
    <w:rsid w:val="000D0DE1"/>
    <w:rsid w:val="000D10EC"/>
    <w:rsid w:val="000D1292"/>
    <w:rsid w:val="000D1B82"/>
    <w:rsid w:val="000D1D52"/>
    <w:rsid w:val="000D1DE2"/>
    <w:rsid w:val="000D1FB9"/>
    <w:rsid w:val="000D291E"/>
    <w:rsid w:val="000D2D36"/>
    <w:rsid w:val="000D30FF"/>
    <w:rsid w:val="000D35F1"/>
    <w:rsid w:val="000D3811"/>
    <w:rsid w:val="000D3D35"/>
    <w:rsid w:val="000D3F50"/>
    <w:rsid w:val="000D487A"/>
    <w:rsid w:val="000D4CD8"/>
    <w:rsid w:val="000D4EC3"/>
    <w:rsid w:val="000D4F88"/>
    <w:rsid w:val="000D6B80"/>
    <w:rsid w:val="000D6CEF"/>
    <w:rsid w:val="000D729B"/>
    <w:rsid w:val="000D7622"/>
    <w:rsid w:val="000D76AE"/>
    <w:rsid w:val="000E055E"/>
    <w:rsid w:val="000E0E47"/>
    <w:rsid w:val="000E0F8A"/>
    <w:rsid w:val="000E1E2F"/>
    <w:rsid w:val="000E1EC2"/>
    <w:rsid w:val="000E2C1F"/>
    <w:rsid w:val="000E2DC0"/>
    <w:rsid w:val="000E33A4"/>
    <w:rsid w:val="000E377A"/>
    <w:rsid w:val="000E3808"/>
    <w:rsid w:val="000E39D3"/>
    <w:rsid w:val="000E3B78"/>
    <w:rsid w:val="000E4442"/>
    <w:rsid w:val="000E49F0"/>
    <w:rsid w:val="000E51AA"/>
    <w:rsid w:val="000E6014"/>
    <w:rsid w:val="000E61B9"/>
    <w:rsid w:val="000E67A5"/>
    <w:rsid w:val="000E6943"/>
    <w:rsid w:val="000E6994"/>
    <w:rsid w:val="000E6A92"/>
    <w:rsid w:val="000E7320"/>
    <w:rsid w:val="000E7A57"/>
    <w:rsid w:val="000E7A7E"/>
    <w:rsid w:val="000F01B5"/>
    <w:rsid w:val="000F0684"/>
    <w:rsid w:val="000F171D"/>
    <w:rsid w:val="000F18F6"/>
    <w:rsid w:val="000F1A25"/>
    <w:rsid w:val="000F276B"/>
    <w:rsid w:val="000F284F"/>
    <w:rsid w:val="000F292A"/>
    <w:rsid w:val="000F2BD2"/>
    <w:rsid w:val="000F3218"/>
    <w:rsid w:val="000F42AB"/>
    <w:rsid w:val="000F4372"/>
    <w:rsid w:val="000F44B5"/>
    <w:rsid w:val="000F46D6"/>
    <w:rsid w:val="000F479A"/>
    <w:rsid w:val="000F4A47"/>
    <w:rsid w:val="000F4DA7"/>
    <w:rsid w:val="000F4DB8"/>
    <w:rsid w:val="000F4ED4"/>
    <w:rsid w:val="000F525F"/>
    <w:rsid w:val="000F577D"/>
    <w:rsid w:val="000F5B7B"/>
    <w:rsid w:val="000F5E34"/>
    <w:rsid w:val="000F611B"/>
    <w:rsid w:val="000F619B"/>
    <w:rsid w:val="000F62C5"/>
    <w:rsid w:val="000F6536"/>
    <w:rsid w:val="000F7B5D"/>
    <w:rsid w:val="000F7B5E"/>
    <w:rsid w:val="001004E1"/>
    <w:rsid w:val="00100854"/>
    <w:rsid w:val="00100E77"/>
    <w:rsid w:val="001012E3"/>
    <w:rsid w:val="00101962"/>
    <w:rsid w:val="00101A9E"/>
    <w:rsid w:val="00101AD6"/>
    <w:rsid w:val="00102294"/>
    <w:rsid w:val="00102B32"/>
    <w:rsid w:val="00102BFB"/>
    <w:rsid w:val="00102FF1"/>
    <w:rsid w:val="00103255"/>
    <w:rsid w:val="00103798"/>
    <w:rsid w:val="00103A3B"/>
    <w:rsid w:val="00104611"/>
    <w:rsid w:val="001049AE"/>
    <w:rsid w:val="00104A25"/>
    <w:rsid w:val="00105217"/>
    <w:rsid w:val="0010528A"/>
    <w:rsid w:val="00105641"/>
    <w:rsid w:val="00105C5C"/>
    <w:rsid w:val="00105CD0"/>
    <w:rsid w:val="0010623F"/>
    <w:rsid w:val="0010637B"/>
    <w:rsid w:val="00106563"/>
    <w:rsid w:val="00110598"/>
    <w:rsid w:val="001105B0"/>
    <w:rsid w:val="001107FF"/>
    <w:rsid w:val="001109A2"/>
    <w:rsid w:val="00110F0F"/>
    <w:rsid w:val="00110FC8"/>
    <w:rsid w:val="00111453"/>
    <w:rsid w:val="001115EB"/>
    <w:rsid w:val="00111A4B"/>
    <w:rsid w:val="00111BB1"/>
    <w:rsid w:val="00111CD3"/>
    <w:rsid w:val="00111E87"/>
    <w:rsid w:val="0011204C"/>
    <w:rsid w:val="0011223B"/>
    <w:rsid w:val="001125BC"/>
    <w:rsid w:val="00112645"/>
    <w:rsid w:val="0011275E"/>
    <w:rsid w:val="001127A2"/>
    <w:rsid w:val="001129C4"/>
    <w:rsid w:val="00112AA9"/>
    <w:rsid w:val="00112C13"/>
    <w:rsid w:val="00113A0E"/>
    <w:rsid w:val="00113FBE"/>
    <w:rsid w:val="001144B3"/>
    <w:rsid w:val="00114FC8"/>
    <w:rsid w:val="0011508D"/>
    <w:rsid w:val="0011512A"/>
    <w:rsid w:val="001151AF"/>
    <w:rsid w:val="001151C2"/>
    <w:rsid w:val="0011535C"/>
    <w:rsid w:val="001156E9"/>
    <w:rsid w:val="00115878"/>
    <w:rsid w:val="00115A2C"/>
    <w:rsid w:val="00115ED6"/>
    <w:rsid w:val="00116336"/>
    <w:rsid w:val="00117EA3"/>
    <w:rsid w:val="00120895"/>
    <w:rsid w:val="00120F7E"/>
    <w:rsid w:val="00120FDC"/>
    <w:rsid w:val="001213A2"/>
    <w:rsid w:val="00121AE1"/>
    <w:rsid w:val="001227D5"/>
    <w:rsid w:val="0012286D"/>
    <w:rsid w:val="00122B28"/>
    <w:rsid w:val="00123165"/>
    <w:rsid w:val="00123ADC"/>
    <w:rsid w:val="0012424E"/>
    <w:rsid w:val="001242F5"/>
    <w:rsid w:val="001244A3"/>
    <w:rsid w:val="00124DD7"/>
    <w:rsid w:val="00124DF1"/>
    <w:rsid w:val="00124F56"/>
    <w:rsid w:val="00125092"/>
    <w:rsid w:val="00125660"/>
    <w:rsid w:val="001260B5"/>
    <w:rsid w:val="0012632B"/>
    <w:rsid w:val="00126918"/>
    <w:rsid w:val="0012699A"/>
    <w:rsid w:val="001269B7"/>
    <w:rsid w:val="00126DB9"/>
    <w:rsid w:val="00126E93"/>
    <w:rsid w:val="001306DF"/>
    <w:rsid w:val="00130A2D"/>
    <w:rsid w:val="00130E37"/>
    <w:rsid w:val="001313D3"/>
    <w:rsid w:val="00131898"/>
    <w:rsid w:val="0013245F"/>
    <w:rsid w:val="0013252D"/>
    <w:rsid w:val="00132A17"/>
    <w:rsid w:val="0013328A"/>
    <w:rsid w:val="00134383"/>
    <w:rsid w:val="00134898"/>
    <w:rsid w:val="001348A5"/>
    <w:rsid w:val="00134A2B"/>
    <w:rsid w:val="00134DA4"/>
    <w:rsid w:val="00135532"/>
    <w:rsid w:val="00135AA5"/>
    <w:rsid w:val="00135B5F"/>
    <w:rsid w:val="00136267"/>
    <w:rsid w:val="0013643E"/>
    <w:rsid w:val="0013696B"/>
    <w:rsid w:val="00136E36"/>
    <w:rsid w:val="00137938"/>
    <w:rsid w:val="001400C4"/>
    <w:rsid w:val="00140783"/>
    <w:rsid w:val="00140E8A"/>
    <w:rsid w:val="00141A44"/>
    <w:rsid w:val="00141DA4"/>
    <w:rsid w:val="00142027"/>
    <w:rsid w:val="001422ED"/>
    <w:rsid w:val="00142781"/>
    <w:rsid w:val="001427B0"/>
    <w:rsid w:val="00142C23"/>
    <w:rsid w:val="001432BE"/>
    <w:rsid w:val="001436E3"/>
    <w:rsid w:val="00143885"/>
    <w:rsid w:val="00143E1C"/>
    <w:rsid w:val="001441EF"/>
    <w:rsid w:val="0014457D"/>
    <w:rsid w:val="00145898"/>
    <w:rsid w:val="001464C0"/>
    <w:rsid w:val="00146E9E"/>
    <w:rsid w:val="00147A9C"/>
    <w:rsid w:val="00150DE2"/>
    <w:rsid w:val="00151A12"/>
    <w:rsid w:val="00151E3B"/>
    <w:rsid w:val="00152189"/>
    <w:rsid w:val="0015229F"/>
    <w:rsid w:val="00152AD0"/>
    <w:rsid w:val="0015343E"/>
    <w:rsid w:val="001537B2"/>
    <w:rsid w:val="00153B61"/>
    <w:rsid w:val="00153D50"/>
    <w:rsid w:val="001549FE"/>
    <w:rsid w:val="001553FB"/>
    <w:rsid w:val="001554DA"/>
    <w:rsid w:val="001556DE"/>
    <w:rsid w:val="00155E12"/>
    <w:rsid w:val="00155E23"/>
    <w:rsid w:val="001562C2"/>
    <w:rsid w:val="001562F9"/>
    <w:rsid w:val="001566FB"/>
    <w:rsid w:val="0015677A"/>
    <w:rsid w:val="00157014"/>
    <w:rsid w:val="0015718A"/>
    <w:rsid w:val="001572DB"/>
    <w:rsid w:val="0015758B"/>
    <w:rsid w:val="00157636"/>
    <w:rsid w:val="00157DB2"/>
    <w:rsid w:val="00157EFE"/>
    <w:rsid w:val="00160F29"/>
    <w:rsid w:val="0016147A"/>
    <w:rsid w:val="00161AB9"/>
    <w:rsid w:val="00161B25"/>
    <w:rsid w:val="00161D8E"/>
    <w:rsid w:val="00161EDC"/>
    <w:rsid w:val="0016279A"/>
    <w:rsid w:val="00162DA1"/>
    <w:rsid w:val="00163184"/>
    <w:rsid w:val="00164020"/>
    <w:rsid w:val="00165345"/>
    <w:rsid w:val="0016564C"/>
    <w:rsid w:val="001656EA"/>
    <w:rsid w:val="00165714"/>
    <w:rsid w:val="001657FC"/>
    <w:rsid w:val="00165B60"/>
    <w:rsid w:val="00165B6F"/>
    <w:rsid w:val="00165BD2"/>
    <w:rsid w:val="00165FF6"/>
    <w:rsid w:val="001660EA"/>
    <w:rsid w:val="0016618C"/>
    <w:rsid w:val="00166BD0"/>
    <w:rsid w:val="00166E8D"/>
    <w:rsid w:val="00167833"/>
    <w:rsid w:val="00167A14"/>
    <w:rsid w:val="00167A16"/>
    <w:rsid w:val="00167D2A"/>
    <w:rsid w:val="00170C9D"/>
    <w:rsid w:val="00171097"/>
    <w:rsid w:val="00171598"/>
    <w:rsid w:val="00172264"/>
    <w:rsid w:val="001726BD"/>
    <w:rsid w:val="00172BEF"/>
    <w:rsid w:val="0017304C"/>
    <w:rsid w:val="0017305A"/>
    <w:rsid w:val="00173971"/>
    <w:rsid w:val="00173D7C"/>
    <w:rsid w:val="00174070"/>
    <w:rsid w:val="00174202"/>
    <w:rsid w:val="0017485F"/>
    <w:rsid w:val="00174E02"/>
    <w:rsid w:val="00174E07"/>
    <w:rsid w:val="00174E1E"/>
    <w:rsid w:val="001758A1"/>
    <w:rsid w:val="001759E4"/>
    <w:rsid w:val="001764D7"/>
    <w:rsid w:val="00176A6B"/>
    <w:rsid w:val="0017712A"/>
    <w:rsid w:val="00177B74"/>
    <w:rsid w:val="00180958"/>
    <w:rsid w:val="00180C1A"/>
    <w:rsid w:val="00181138"/>
    <w:rsid w:val="00181324"/>
    <w:rsid w:val="00181C40"/>
    <w:rsid w:val="001823E8"/>
    <w:rsid w:val="00182535"/>
    <w:rsid w:val="001829BB"/>
    <w:rsid w:val="00182A22"/>
    <w:rsid w:val="00182C1C"/>
    <w:rsid w:val="00183558"/>
    <w:rsid w:val="00183C1E"/>
    <w:rsid w:val="00183F97"/>
    <w:rsid w:val="001841FE"/>
    <w:rsid w:val="00184428"/>
    <w:rsid w:val="001844FB"/>
    <w:rsid w:val="00185147"/>
    <w:rsid w:val="00186423"/>
    <w:rsid w:val="0018649E"/>
    <w:rsid w:val="001869E7"/>
    <w:rsid w:val="00186FF2"/>
    <w:rsid w:val="001874BA"/>
    <w:rsid w:val="0018759D"/>
    <w:rsid w:val="00187662"/>
    <w:rsid w:val="0018785C"/>
    <w:rsid w:val="00187B34"/>
    <w:rsid w:val="00187EDD"/>
    <w:rsid w:val="0019001E"/>
    <w:rsid w:val="00190640"/>
    <w:rsid w:val="00191620"/>
    <w:rsid w:val="001921EA"/>
    <w:rsid w:val="0019260B"/>
    <w:rsid w:val="0019262C"/>
    <w:rsid w:val="0019263E"/>
    <w:rsid w:val="00192EEC"/>
    <w:rsid w:val="00192F98"/>
    <w:rsid w:val="0019334A"/>
    <w:rsid w:val="00193465"/>
    <w:rsid w:val="00193F8B"/>
    <w:rsid w:val="00195384"/>
    <w:rsid w:val="00195749"/>
    <w:rsid w:val="00196266"/>
    <w:rsid w:val="00196EDF"/>
    <w:rsid w:val="001972CA"/>
    <w:rsid w:val="0019742B"/>
    <w:rsid w:val="00197713"/>
    <w:rsid w:val="0019777D"/>
    <w:rsid w:val="0019788A"/>
    <w:rsid w:val="00197DDD"/>
    <w:rsid w:val="001A0B8F"/>
    <w:rsid w:val="001A0F8B"/>
    <w:rsid w:val="001A10F3"/>
    <w:rsid w:val="001A191E"/>
    <w:rsid w:val="001A1D7E"/>
    <w:rsid w:val="001A2CDD"/>
    <w:rsid w:val="001A303C"/>
    <w:rsid w:val="001A392A"/>
    <w:rsid w:val="001A3BAB"/>
    <w:rsid w:val="001A4070"/>
    <w:rsid w:val="001A4273"/>
    <w:rsid w:val="001A447A"/>
    <w:rsid w:val="001A46CB"/>
    <w:rsid w:val="001A49F4"/>
    <w:rsid w:val="001A4EA6"/>
    <w:rsid w:val="001A5143"/>
    <w:rsid w:val="001A5517"/>
    <w:rsid w:val="001A5AF3"/>
    <w:rsid w:val="001A6743"/>
    <w:rsid w:val="001A6D65"/>
    <w:rsid w:val="001A6FBE"/>
    <w:rsid w:val="001B007C"/>
    <w:rsid w:val="001B011F"/>
    <w:rsid w:val="001B0B67"/>
    <w:rsid w:val="001B1304"/>
    <w:rsid w:val="001B1537"/>
    <w:rsid w:val="001B18A1"/>
    <w:rsid w:val="001B1A70"/>
    <w:rsid w:val="001B1AD6"/>
    <w:rsid w:val="001B23AF"/>
    <w:rsid w:val="001B2A8B"/>
    <w:rsid w:val="001B43FB"/>
    <w:rsid w:val="001B4577"/>
    <w:rsid w:val="001B4987"/>
    <w:rsid w:val="001B4BDF"/>
    <w:rsid w:val="001B5033"/>
    <w:rsid w:val="001B51E9"/>
    <w:rsid w:val="001B52D1"/>
    <w:rsid w:val="001B5A37"/>
    <w:rsid w:val="001B5B1A"/>
    <w:rsid w:val="001B5CED"/>
    <w:rsid w:val="001B7039"/>
    <w:rsid w:val="001B744E"/>
    <w:rsid w:val="001B7C12"/>
    <w:rsid w:val="001C060A"/>
    <w:rsid w:val="001C07E0"/>
    <w:rsid w:val="001C094D"/>
    <w:rsid w:val="001C0F67"/>
    <w:rsid w:val="001C1561"/>
    <w:rsid w:val="001C1B6D"/>
    <w:rsid w:val="001C231E"/>
    <w:rsid w:val="001C24EB"/>
    <w:rsid w:val="001C264F"/>
    <w:rsid w:val="001C2B5D"/>
    <w:rsid w:val="001C2EDB"/>
    <w:rsid w:val="001C34E4"/>
    <w:rsid w:val="001C350B"/>
    <w:rsid w:val="001C36C8"/>
    <w:rsid w:val="001C3E52"/>
    <w:rsid w:val="001C3E5D"/>
    <w:rsid w:val="001C4168"/>
    <w:rsid w:val="001C451E"/>
    <w:rsid w:val="001C4A66"/>
    <w:rsid w:val="001C624D"/>
    <w:rsid w:val="001C63E6"/>
    <w:rsid w:val="001C6473"/>
    <w:rsid w:val="001C6ED6"/>
    <w:rsid w:val="001C7181"/>
    <w:rsid w:val="001C7B69"/>
    <w:rsid w:val="001D0B46"/>
    <w:rsid w:val="001D0D97"/>
    <w:rsid w:val="001D0EDC"/>
    <w:rsid w:val="001D1264"/>
    <w:rsid w:val="001D2110"/>
    <w:rsid w:val="001D2CCE"/>
    <w:rsid w:val="001D2DCF"/>
    <w:rsid w:val="001D340B"/>
    <w:rsid w:val="001D3B51"/>
    <w:rsid w:val="001D4316"/>
    <w:rsid w:val="001D4820"/>
    <w:rsid w:val="001D491D"/>
    <w:rsid w:val="001D4D89"/>
    <w:rsid w:val="001D4D9B"/>
    <w:rsid w:val="001D5274"/>
    <w:rsid w:val="001D56EA"/>
    <w:rsid w:val="001D5994"/>
    <w:rsid w:val="001D6429"/>
    <w:rsid w:val="001D6467"/>
    <w:rsid w:val="001D6729"/>
    <w:rsid w:val="001D6F01"/>
    <w:rsid w:val="001D726F"/>
    <w:rsid w:val="001D7952"/>
    <w:rsid w:val="001E09BE"/>
    <w:rsid w:val="001E0A64"/>
    <w:rsid w:val="001E0B05"/>
    <w:rsid w:val="001E0F1B"/>
    <w:rsid w:val="001E10DB"/>
    <w:rsid w:val="001E14C9"/>
    <w:rsid w:val="001E1B4C"/>
    <w:rsid w:val="001E1DBA"/>
    <w:rsid w:val="001E2CE5"/>
    <w:rsid w:val="001E3179"/>
    <w:rsid w:val="001E3F89"/>
    <w:rsid w:val="001E3FB8"/>
    <w:rsid w:val="001E4ACD"/>
    <w:rsid w:val="001E4D3F"/>
    <w:rsid w:val="001E4F23"/>
    <w:rsid w:val="001E5478"/>
    <w:rsid w:val="001E593A"/>
    <w:rsid w:val="001E5992"/>
    <w:rsid w:val="001E5C58"/>
    <w:rsid w:val="001E5ECF"/>
    <w:rsid w:val="001E7391"/>
    <w:rsid w:val="001F0042"/>
    <w:rsid w:val="001F086B"/>
    <w:rsid w:val="001F0ACA"/>
    <w:rsid w:val="001F0F27"/>
    <w:rsid w:val="001F169D"/>
    <w:rsid w:val="001F1B40"/>
    <w:rsid w:val="001F2428"/>
    <w:rsid w:val="001F2669"/>
    <w:rsid w:val="001F26C7"/>
    <w:rsid w:val="001F26E1"/>
    <w:rsid w:val="001F2C65"/>
    <w:rsid w:val="001F2FFD"/>
    <w:rsid w:val="001F310B"/>
    <w:rsid w:val="001F3588"/>
    <w:rsid w:val="001F4041"/>
    <w:rsid w:val="001F46D3"/>
    <w:rsid w:val="001F471D"/>
    <w:rsid w:val="001F4DB0"/>
    <w:rsid w:val="001F555B"/>
    <w:rsid w:val="001F5A80"/>
    <w:rsid w:val="001F5B39"/>
    <w:rsid w:val="001F6121"/>
    <w:rsid w:val="001F621D"/>
    <w:rsid w:val="001F6598"/>
    <w:rsid w:val="001F6FB6"/>
    <w:rsid w:val="001F70F7"/>
    <w:rsid w:val="001F7E00"/>
    <w:rsid w:val="001F7F07"/>
    <w:rsid w:val="00200EB6"/>
    <w:rsid w:val="00201857"/>
    <w:rsid w:val="00201AD9"/>
    <w:rsid w:val="00201E06"/>
    <w:rsid w:val="00201EE2"/>
    <w:rsid w:val="00202959"/>
    <w:rsid w:val="00202AA7"/>
    <w:rsid w:val="00202B78"/>
    <w:rsid w:val="00202BB3"/>
    <w:rsid w:val="00203AA0"/>
    <w:rsid w:val="002059F2"/>
    <w:rsid w:val="00205BBD"/>
    <w:rsid w:val="00206138"/>
    <w:rsid w:val="00206325"/>
    <w:rsid w:val="002077EE"/>
    <w:rsid w:val="00210D37"/>
    <w:rsid w:val="00212264"/>
    <w:rsid w:val="0021250D"/>
    <w:rsid w:val="00212CD4"/>
    <w:rsid w:val="002132F0"/>
    <w:rsid w:val="00213BF0"/>
    <w:rsid w:val="00213C53"/>
    <w:rsid w:val="0021454E"/>
    <w:rsid w:val="002147A0"/>
    <w:rsid w:val="00214B87"/>
    <w:rsid w:val="0021512E"/>
    <w:rsid w:val="00215B69"/>
    <w:rsid w:val="00215CE9"/>
    <w:rsid w:val="00215FA5"/>
    <w:rsid w:val="00216BC9"/>
    <w:rsid w:val="0021716F"/>
    <w:rsid w:val="002172E9"/>
    <w:rsid w:val="00217510"/>
    <w:rsid w:val="00217A11"/>
    <w:rsid w:val="00217B63"/>
    <w:rsid w:val="002200D2"/>
    <w:rsid w:val="00220F4B"/>
    <w:rsid w:val="002214F1"/>
    <w:rsid w:val="002217EE"/>
    <w:rsid w:val="0022233B"/>
    <w:rsid w:val="002224B8"/>
    <w:rsid w:val="00222982"/>
    <w:rsid w:val="00222DD8"/>
    <w:rsid w:val="00223123"/>
    <w:rsid w:val="002231DC"/>
    <w:rsid w:val="0022328A"/>
    <w:rsid w:val="00223413"/>
    <w:rsid w:val="00223469"/>
    <w:rsid w:val="002234A0"/>
    <w:rsid w:val="002237C9"/>
    <w:rsid w:val="00223CDB"/>
    <w:rsid w:val="0022511B"/>
    <w:rsid w:val="00225552"/>
    <w:rsid w:val="002256E6"/>
    <w:rsid w:val="00225CEE"/>
    <w:rsid w:val="00226285"/>
    <w:rsid w:val="0022688E"/>
    <w:rsid w:val="00226F83"/>
    <w:rsid w:val="002312A7"/>
    <w:rsid w:val="0023134A"/>
    <w:rsid w:val="002313CB"/>
    <w:rsid w:val="002314C2"/>
    <w:rsid w:val="00231659"/>
    <w:rsid w:val="002316D9"/>
    <w:rsid w:val="0023171A"/>
    <w:rsid w:val="00231AD9"/>
    <w:rsid w:val="00232694"/>
    <w:rsid w:val="00232A74"/>
    <w:rsid w:val="00232F73"/>
    <w:rsid w:val="002331E0"/>
    <w:rsid w:val="0023338B"/>
    <w:rsid w:val="0023342D"/>
    <w:rsid w:val="00233832"/>
    <w:rsid w:val="002339D6"/>
    <w:rsid w:val="00233D49"/>
    <w:rsid w:val="0023498D"/>
    <w:rsid w:val="00234C41"/>
    <w:rsid w:val="00234CBE"/>
    <w:rsid w:val="00235133"/>
    <w:rsid w:val="0023585E"/>
    <w:rsid w:val="00236303"/>
    <w:rsid w:val="00236500"/>
    <w:rsid w:val="00237008"/>
    <w:rsid w:val="00237486"/>
    <w:rsid w:val="00237532"/>
    <w:rsid w:val="0023775D"/>
    <w:rsid w:val="00237D8E"/>
    <w:rsid w:val="00237E74"/>
    <w:rsid w:val="00240084"/>
    <w:rsid w:val="002401FF"/>
    <w:rsid w:val="00240FBE"/>
    <w:rsid w:val="00240FC2"/>
    <w:rsid w:val="00241D6E"/>
    <w:rsid w:val="00242380"/>
    <w:rsid w:val="00242673"/>
    <w:rsid w:val="002427B9"/>
    <w:rsid w:val="00242B72"/>
    <w:rsid w:val="00242EC3"/>
    <w:rsid w:val="00242EEB"/>
    <w:rsid w:val="00244475"/>
    <w:rsid w:val="00244601"/>
    <w:rsid w:val="002446F6"/>
    <w:rsid w:val="002448D3"/>
    <w:rsid w:val="00245051"/>
    <w:rsid w:val="0024560A"/>
    <w:rsid w:val="002468EF"/>
    <w:rsid w:val="00246F2B"/>
    <w:rsid w:val="00247102"/>
    <w:rsid w:val="00247398"/>
    <w:rsid w:val="0024790F"/>
    <w:rsid w:val="00247F8A"/>
    <w:rsid w:val="0025030E"/>
    <w:rsid w:val="00250DAD"/>
    <w:rsid w:val="00251277"/>
    <w:rsid w:val="00251A52"/>
    <w:rsid w:val="00251F07"/>
    <w:rsid w:val="0025221F"/>
    <w:rsid w:val="00252429"/>
    <w:rsid w:val="00252538"/>
    <w:rsid w:val="00252B48"/>
    <w:rsid w:val="00252F6F"/>
    <w:rsid w:val="002548AC"/>
    <w:rsid w:val="0025574C"/>
    <w:rsid w:val="00255E33"/>
    <w:rsid w:val="00255E55"/>
    <w:rsid w:val="00255E7A"/>
    <w:rsid w:val="00256358"/>
    <w:rsid w:val="002564D9"/>
    <w:rsid w:val="00256709"/>
    <w:rsid w:val="00256C94"/>
    <w:rsid w:val="00256F8D"/>
    <w:rsid w:val="00257485"/>
    <w:rsid w:val="0025778D"/>
    <w:rsid w:val="00257B85"/>
    <w:rsid w:val="002608E2"/>
    <w:rsid w:val="00260DAF"/>
    <w:rsid w:val="00260EF2"/>
    <w:rsid w:val="00261D81"/>
    <w:rsid w:val="00262115"/>
    <w:rsid w:val="0026242F"/>
    <w:rsid w:val="0026283B"/>
    <w:rsid w:val="002629F3"/>
    <w:rsid w:val="00262CC7"/>
    <w:rsid w:val="00263117"/>
    <w:rsid w:val="002631F4"/>
    <w:rsid w:val="0026363D"/>
    <w:rsid w:val="002638DB"/>
    <w:rsid w:val="00263BFD"/>
    <w:rsid w:val="00263D59"/>
    <w:rsid w:val="002644CE"/>
    <w:rsid w:val="00264549"/>
    <w:rsid w:val="00264808"/>
    <w:rsid w:val="002649D7"/>
    <w:rsid w:val="00264ECD"/>
    <w:rsid w:val="0026501A"/>
    <w:rsid w:val="00265C11"/>
    <w:rsid w:val="00265DA4"/>
    <w:rsid w:val="00266012"/>
    <w:rsid w:val="00266212"/>
    <w:rsid w:val="002665BB"/>
    <w:rsid w:val="00267145"/>
    <w:rsid w:val="002679CB"/>
    <w:rsid w:val="00267BC6"/>
    <w:rsid w:val="0027002F"/>
    <w:rsid w:val="00270074"/>
    <w:rsid w:val="002703E5"/>
    <w:rsid w:val="002704A3"/>
    <w:rsid w:val="00270766"/>
    <w:rsid w:val="00270B3D"/>
    <w:rsid w:val="00270C33"/>
    <w:rsid w:val="00271828"/>
    <w:rsid w:val="00271C10"/>
    <w:rsid w:val="00272052"/>
    <w:rsid w:val="0027214E"/>
    <w:rsid w:val="002726B9"/>
    <w:rsid w:val="0027286C"/>
    <w:rsid w:val="00272D64"/>
    <w:rsid w:val="00273173"/>
    <w:rsid w:val="00273234"/>
    <w:rsid w:val="002748E1"/>
    <w:rsid w:val="00274BBC"/>
    <w:rsid w:val="00274CF4"/>
    <w:rsid w:val="00274E82"/>
    <w:rsid w:val="00274F71"/>
    <w:rsid w:val="0027520B"/>
    <w:rsid w:val="0027584D"/>
    <w:rsid w:val="002774D0"/>
    <w:rsid w:val="00277500"/>
    <w:rsid w:val="00277521"/>
    <w:rsid w:val="0027768A"/>
    <w:rsid w:val="00277DA5"/>
    <w:rsid w:val="002804B7"/>
    <w:rsid w:val="00280911"/>
    <w:rsid w:val="00281348"/>
    <w:rsid w:val="0028167A"/>
    <w:rsid w:val="00282173"/>
    <w:rsid w:val="0028230D"/>
    <w:rsid w:val="00282E35"/>
    <w:rsid w:val="00284AE2"/>
    <w:rsid w:val="00284DA0"/>
    <w:rsid w:val="00285063"/>
    <w:rsid w:val="00285E04"/>
    <w:rsid w:val="0028641F"/>
    <w:rsid w:val="00286548"/>
    <w:rsid w:val="0028734C"/>
    <w:rsid w:val="002873EF"/>
    <w:rsid w:val="002876AA"/>
    <w:rsid w:val="00287806"/>
    <w:rsid w:val="00287FE6"/>
    <w:rsid w:val="0029004B"/>
    <w:rsid w:val="0029073E"/>
    <w:rsid w:val="00290928"/>
    <w:rsid w:val="00290AE9"/>
    <w:rsid w:val="00290E85"/>
    <w:rsid w:val="00291173"/>
    <w:rsid w:val="0029265B"/>
    <w:rsid w:val="0029297D"/>
    <w:rsid w:val="00292F87"/>
    <w:rsid w:val="002934CF"/>
    <w:rsid w:val="0029405E"/>
    <w:rsid w:val="002940AC"/>
    <w:rsid w:val="002945DF"/>
    <w:rsid w:val="00294F42"/>
    <w:rsid w:val="002954AB"/>
    <w:rsid w:val="00295B7E"/>
    <w:rsid w:val="00296783"/>
    <w:rsid w:val="0029684F"/>
    <w:rsid w:val="00296F31"/>
    <w:rsid w:val="00297A21"/>
    <w:rsid w:val="002A0135"/>
    <w:rsid w:val="002A0DC4"/>
    <w:rsid w:val="002A105B"/>
    <w:rsid w:val="002A10C4"/>
    <w:rsid w:val="002A1159"/>
    <w:rsid w:val="002A1576"/>
    <w:rsid w:val="002A1662"/>
    <w:rsid w:val="002A1B1E"/>
    <w:rsid w:val="002A1F43"/>
    <w:rsid w:val="002A2697"/>
    <w:rsid w:val="002A2E9B"/>
    <w:rsid w:val="002A2F93"/>
    <w:rsid w:val="002A355E"/>
    <w:rsid w:val="002A4AA9"/>
    <w:rsid w:val="002A4D8F"/>
    <w:rsid w:val="002A569A"/>
    <w:rsid w:val="002A57CF"/>
    <w:rsid w:val="002A5FF0"/>
    <w:rsid w:val="002A7B54"/>
    <w:rsid w:val="002B03E1"/>
    <w:rsid w:val="002B0613"/>
    <w:rsid w:val="002B0BFA"/>
    <w:rsid w:val="002B13B6"/>
    <w:rsid w:val="002B20D0"/>
    <w:rsid w:val="002B2B49"/>
    <w:rsid w:val="002B3117"/>
    <w:rsid w:val="002B373B"/>
    <w:rsid w:val="002B3BFD"/>
    <w:rsid w:val="002B3D18"/>
    <w:rsid w:val="002B41D0"/>
    <w:rsid w:val="002B4239"/>
    <w:rsid w:val="002B4534"/>
    <w:rsid w:val="002B5C55"/>
    <w:rsid w:val="002B60B6"/>
    <w:rsid w:val="002B6471"/>
    <w:rsid w:val="002B65C9"/>
    <w:rsid w:val="002B6923"/>
    <w:rsid w:val="002B6B9E"/>
    <w:rsid w:val="002B6F8D"/>
    <w:rsid w:val="002B7A80"/>
    <w:rsid w:val="002C00AF"/>
    <w:rsid w:val="002C04F6"/>
    <w:rsid w:val="002C0851"/>
    <w:rsid w:val="002C0896"/>
    <w:rsid w:val="002C1A40"/>
    <w:rsid w:val="002C25DB"/>
    <w:rsid w:val="002C2E15"/>
    <w:rsid w:val="002C3E57"/>
    <w:rsid w:val="002C5506"/>
    <w:rsid w:val="002C6023"/>
    <w:rsid w:val="002C612F"/>
    <w:rsid w:val="002C6319"/>
    <w:rsid w:val="002C6AF9"/>
    <w:rsid w:val="002C7806"/>
    <w:rsid w:val="002C7D6E"/>
    <w:rsid w:val="002C7E1E"/>
    <w:rsid w:val="002C7F65"/>
    <w:rsid w:val="002D0ACA"/>
    <w:rsid w:val="002D1F99"/>
    <w:rsid w:val="002D1FB9"/>
    <w:rsid w:val="002D244A"/>
    <w:rsid w:val="002D285D"/>
    <w:rsid w:val="002D30A5"/>
    <w:rsid w:val="002D31BB"/>
    <w:rsid w:val="002D333C"/>
    <w:rsid w:val="002D3DAC"/>
    <w:rsid w:val="002D3FF0"/>
    <w:rsid w:val="002D410E"/>
    <w:rsid w:val="002D4334"/>
    <w:rsid w:val="002D450F"/>
    <w:rsid w:val="002D50A5"/>
    <w:rsid w:val="002D544F"/>
    <w:rsid w:val="002D6109"/>
    <w:rsid w:val="002D6E9B"/>
    <w:rsid w:val="002D7A5D"/>
    <w:rsid w:val="002E01DC"/>
    <w:rsid w:val="002E05A0"/>
    <w:rsid w:val="002E0961"/>
    <w:rsid w:val="002E0A1F"/>
    <w:rsid w:val="002E189D"/>
    <w:rsid w:val="002E25D1"/>
    <w:rsid w:val="002E272B"/>
    <w:rsid w:val="002E29FE"/>
    <w:rsid w:val="002E3AE7"/>
    <w:rsid w:val="002E3EB5"/>
    <w:rsid w:val="002E444F"/>
    <w:rsid w:val="002E4B85"/>
    <w:rsid w:val="002E4D09"/>
    <w:rsid w:val="002E5113"/>
    <w:rsid w:val="002E5273"/>
    <w:rsid w:val="002E55C6"/>
    <w:rsid w:val="002E5BCE"/>
    <w:rsid w:val="002E6361"/>
    <w:rsid w:val="002E70CA"/>
    <w:rsid w:val="002E75D7"/>
    <w:rsid w:val="002E7656"/>
    <w:rsid w:val="002E76D9"/>
    <w:rsid w:val="002E7DD3"/>
    <w:rsid w:val="002E7DE8"/>
    <w:rsid w:val="002F064C"/>
    <w:rsid w:val="002F0A91"/>
    <w:rsid w:val="002F0D6C"/>
    <w:rsid w:val="002F1315"/>
    <w:rsid w:val="002F16B0"/>
    <w:rsid w:val="002F180C"/>
    <w:rsid w:val="002F182E"/>
    <w:rsid w:val="002F2715"/>
    <w:rsid w:val="002F332F"/>
    <w:rsid w:val="002F37EC"/>
    <w:rsid w:val="002F3BA5"/>
    <w:rsid w:val="002F48AA"/>
    <w:rsid w:val="002F4AE0"/>
    <w:rsid w:val="002F7406"/>
    <w:rsid w:val="002F7A32"/>
    <w:rsid w:val="00300364"/>
    <w:rsid w:val="00300D6F"/>
    <w:rsid w:val="003014E9"/>
    <w:rsid w:val="00301725"/>
    <w:rsid w:val="003018BF"/>
    <w:rsid w:val="0030295A"/>
    <w:rsid w:val="00303BC6"/>
    <w:rsid w:val="003041EA"/>
    <w:rsid w:val="003047A7"/>
    <w:rsid w:val="003048CB"/>
    <w:rsid w:val="00304CC3"/>
    <w:rsid w:val="0030543B"/>
    <w:rsid w:val="003066BD"/>
    <w:rsid w:val="003066DF"/>
    <w:rsid w:val="003067B0"/>
    <w:rsid w:val="00306B65"/>
    <w:rsid w:val="00306C0A"/>
    <w:rsid w:val="00306F95"/>
    <w:rsid w:val="0030706B"/>
    <w:rsid w:val="003100E0"/>
    <w:rsid w:val="003104BE"/>
    <w:rsid w:val="003105C9"/>
    <w:rsid w:val="00310848"/>
    <w:rsid w:val="00310881"/>
    <w:rsid w:val="00310AE2"/>
    <w:rsid w:val="0031102B"/>
    <w:rsid w:val="003119A1"/>
    <w:rsid w:val="00312230"/>
    <w:rsid w:val="00312A79"/>
    <w:rsid w:val="00312BC8"/>
    <w:rsid w:val="00312EF0"/>
    <w:rsid w:val="00313070"/>
    <w:rsid w:val="00313279"/>
    <w:rsid w:val="003138F5"/>
    <w:rsid w:val="00314063"/>
    <w:rsid w:val="00314A03"/>
    <w:rsid w:val="00314D75"/>
    <w:rsid w:val="00314DF5"/>
    <w:rsid w:val="0031528B"/>
    <w:rsid w:val="0031547F"/>
    <w:rsid w:val="00315548"/>
    <w:rsid w:val="00315C8E"/>
    <w:rsid w:val="00315CFE"/>
    <w:rsid w:val="00316795"/>
    <w:rsid w:val="00316B46"/>
    <w:rsid w:val="00316BBC"/>
    <w:rsid w:val="00316E04"/>
    <w:rsid w:val="0031700C"/>
    <w:rsid w:val="00317101"/>
    <w:rsid w:val="003171F5"/>
    <w:rsid w:val="00317B93"/>
    <w:rsid w:val="0032059B"/>
    <w:rsid w:val="003211FC"/>
    <w:rsid w:val="003212D1"/>
    <w:rsid w:val="00321E44"/>
    <w:rsid w:val="00322263"/>
    <w:rsid w:val="00322330"/>
    <w:rsid w:val="0032253F"/>
    <w:rsid w:val="00322566"/>
    <w:rsid w:val="00322726"/>
    <w:rsid w:val="003227D7"/>
    <w:rsid w:val="00323245"/>
    <w:rsid w:val="0032337F"/>
    <w:rsid w:val="00323556"/>
    <w:rsid w:val="00323C37"/>
    <w:rsid w:val="00323DB0"/>
    <w:rsid w:val="003245E9"/>
    <w:rsid w:val="003247A2"/>
    <w:rsid w:val="003247B2"/>
    <w:rsid w:val="00325523"/>
    <w:rsid w:val="003256E5"/>
    <w:rsid w:val="0032575A"/>
    <w:rsid w:val="00325C3C"/>
    <w:rsid w:val="00325E63"/>
    <w:rsid w:val="00326233"/>
    <w:rsid w:val="00330169"/>
    <w:rsid w:val="00330960"/>
    <w:rsid w:val="00330F31"/>
    <w:rsid w:val="003312BF"/>
    <w:rsid w:val="00331355"/>
    <w:rsid w:val="003314E9"/>
    <w:rsid w:val="003316AF"/>
    <w:rsid w:val="00332495"/>
    <w:rsid w:val="003325F6"/>
    <w:rsid w:val="00333A65"/>
    <w:rsid w:val="00334687"/>
    <w:rsid w:val="00334944"/>
    <w:rsid w:val="0033498F"/>
    <w:rsid w:val="00334B57"/>
    <w:rsid w:val="00334D53"/>
    <w:rsid w:val="00335051"/>
    <w:rsid w:val="00335937"/>
    <w:rsid w:val="00335F77"/>
    <w:rsid w:val="00337238"/>
    <w:rsid w:val="0033766A"/>
    <w:rsid w:val="00337BAA"/>
    <w:rsid w:val="003402AB"/>
    <w:rsid w:val="00340A92"/>
    <w:rsid w:val="00341049"/>
    <w:rsid w:val="00341202"/>
    <w:rsid w:val="00341284"/>
    <w:rsid w:val="00341395"/>
    <w:rsid w:val="003414F6"/>
    <w:rsid w:val="0034172A"/>
    <w:rsid w:val="003421DD"/>
    <w:rsid w:val="003422D2"/>
    <w:rsid w:val="00342D9A"/>
    <w:rsid w:val="00343D06"/>
    <w:rsid w:val="00343D46"/>
    <w:rsid w:val="0034416B"/>
    <w:rsid w:val="003449D3"/>
    <w:rsid w:val="00344CA9"/>
    <w:rsid w:val="00345311"/>
    <w:rsid w:val="00345398"/>
    <w:rsid w:val="0034578E"/>
    <w:rsid w:val="00345C44"/>
    <w:rsid w:val="0034605B"/>
    <w:rsid w:val="00346154"/>
    <w:rsid w:val="003463DD"/>
    <w:rsid w:val="00346607"/>
    <w:rsid w:val="00346E01"/>
    <w:rsid w:val="0034774F"/>
    <w:rsid w:val="0035063B"/>
    <w:rsid w:val="003507DD"/>
    <w:rsid w:val="00350837"/>
    <w:rsid w:val="003508C3"/>
    <w:rsid w:val="00350E6F"/>
    <w:rsid w:val="003514EB"/>
    <w:rsid w:val="003515BC"/>
    <w:rsid w:val="003517DB"/>
    <w:rsid w:val="003520AC"/>
    <w:rsid w:val="00352919"/>
    <w:rsid w:val="00352B4E"/>
    <w:rsid w:val="00352E7D"/>
    <w:rsid w:val="00353635"/>
    <w:rsid w:val="003547B6"/>
    <w:rsid w:val="00354DA3"/>
    <w:rsid w:val="003552F1"/>
    <w:rsid w:val="0035568C"/>
    <w:rsid w:val="00355722"/>
    <w:rsid w:val="003572F0"/>
    <w:rsid w:val="003574C9"/>
    <w:rsid w:val="00357766"/>
    <w:rsid w:val="00357AE9"/>
    <w:rsid w:val="00360160"/>
    <w:rsid w:val="00360761"/>
    <w:rsid w:val="00360A08"/>
    <w:rsid w:val="00360DB7"/>
    <w:rsid w:val="00360DDC"/>
    <w:rsid w:val="003613ED"/>
    <w:rsid w:val="003618BF"/>
    <w:rsid w:val="00361A31"/>
    <w:rsid w:val="00361B36"/>
    <w:rsid w:val="00362310"/>
    <w:rsid w:val="00362AF2"/>
    <w:rsid w:val="003632A2"/>
    <w:rsid w:val="003635ED"/>
    <w:rsid w:val="003646B5"/>
    <w:rsid w:val="00364C1D"/>
    <w:rsid w:val="00365799"/>
    <w:rsid w:val="00365A3E"/>
    <w:rsid w:val="00365B8F"/>
    <w:rsid w:val="003664D5"/>
    <w:rsid w:val="00367AA6"/>
    <w:rsid w:val="00367D8F"/>
    <w:rsid w:val="00367EAC"/>
    <w:rsid w:val="003706E3"/>
    <w:rsid w:val="003708EA"/>
    <w:rsid w:val="00370D30"/>
    <w:rsid w:val="0037182A"/>
    <w:rsid w:val="003719E5"/>
    <w:rsid w:val="00371A1B"/>
    <w:rsid w:val="00371BD1"/>
    <w:rsid w:val="00372102"/>
    <w:rsid w:val="00372D52"/>
    <w:rsid w:val="003733DA"/>
    <w:rsid w:val="0037432D"/>
    <w:rsid w:val="003743ED"/>
    <w:rsid w:val="0037448B"/>
    <w:rsid w:val="00375921"/>
    <w:rsid w:val="00376165"/>
    <w:rsid w:val="00376E57"/>
    <w:rsid w:val="00376EEC"/>
    <w:rsid w:val="003772C1"/>
    <w:rsid w:val="00380933"/>
    <w:rsid w:val="003809BA"/>
    <w:rsid w:val="00380B55"/>
    <w:rsid w:val="00380C5E"/>
    <w:rsid w:val="003810D8"/>
    <w:rsid w:val="00381373"/>
    <w:rsid w:val="00381638"/>
    <w:rsid w:val="003816B6"/>
    <w:rsid w:val="00381754"/>
    <w:rsid w:val="00381C46"/>
    <w:rsid w:val="00381FEB"/>
    <w:rsid w:val="0038209E"/>
    <w:rsid w:val="00383646"/>
    <w:rsid w:val="00383DBE"/>
    <w:rsid w:val="00384144"/>
    <w:rsid w:val="003847E3"/>
    <w:rsid w:val="003858A9"/>
    <w:rsid w:val="00385928"/>
    <w:rsid w:val="0038611F"/>
    <w:rsid w:val="00387386"/>
    <w:rsid w:val="0038752B"/>
    <w:rsid w:val="00387621"/>
    <w:rsid w:val="00387A56"/>
    <w:rsid w:val="0039002B"/>
    <w:rsid w:val="0039006A"/>
    <w:rsid w:val="003901C7"/>
    <w:rsid w:val="003907E3"/>
    <w:rsid w:val="0039089B"/>
    <w:rsid w:val="00391140"/>
    <w:rsid w:val="00391273"/>
    <w:rsid w:val="0039130C"/>
    <w:rsid w:val="003917CE"/>
    <w:rsid w:val="00391A53"/>
    <w:rsid w:val="0039248E"/>
    <w:rsid w:val="003927CF"/>
    <w:rsid w:val="003929BD"/>
    <w:rsid w:val="00392D63"/>
    <w:rsid w:val="00393839"/>
    <w:rsid w:val="00393ACD"/>
    <w:rsid w:val="00393DAF"/>
    <w:rsid w:val="00394BF5"/>
    <w:rsid w:val="00394C9B"/>
    <w:rsid w:val="00394E1F"/>
    <w:rsid w:val="00394F6D"/>
    <w:rsid w:val="00395362"/>
    <w:rsid w:val="003957B8"/>
    <w:rsid w:val="00395979"/>
    <w:rsid w:val="00396DF5"/>
    <w:rsid w:val="003A04AD"/>
    <w:rsid w:val="003A0549"/>
    <w:rsid w:val="003A0974"/>
    <w:rsid w:val="003A0CC6"/>
    <w:rsid w:val="003A1820"/>
    <w:rsid w:val="003A1E33"/>
    <w:rsid w:val="003A1FE5"/>
    <w:rsid w:val="003A2B10"/>
    <w:rsid w:val="003A31A1"/>
    <w:rsid w:val="003A3541"/>
    <w:rsid w:val="003A3A56"/>
    <w:rsid w:val="003A3EBD"/>
    <w:rsid w:val="003A4849"/>
    <w:rsid w:val="003A489D"/>
    <w:rsid w:val="003A4AE0"/>
    <w:rsid w:val="003A4D4E"/>
    <w:rsid w:val="003A4E02"/>
    <w:rsid w:val="003A5487"/>
    <w:rsid w:val="003A5EE8"/>
    <w:rsid w:val="003A6120"/>
    <w:rsid w:val="003A6230"/>
    <w:rsid w:val="003A66E6"/>
    <w:rsid w:val="003A6E4A"/>
    <w:rsid w:val="003A7248"/>
    <w:rsid w:val="003A76DF"/>
    <w:rsid w:val="003A7769"/>
    <w:rsid w:val="003A7D83"/>
    <w:rsid w:val="003B0F1C"/>
    <w:rsid w:val="003B20D2"/>
    <w:rsid w:val="003B21A8"/>
    <w:rsid w:val="003B388B"/>
    <w:rsid w:val="003B4231"/>
    <w:rsid w:val="003B4E6C"/>
    <w:rsid w:val="003B5527"/>
    <w:rsid w:val="003B55A1"/>
    <w:rsid w:val="003B581F"/>
    <w:rsid w:val="003B5824"/>
    <w:rsid w:val="003B5C2B"/>
    <w:rsid w:val="003B5FD9"/>
    <w:rsid w:val="003B5FFA"/>
    <w:rsid w:val="003B61E2"/>
    <w:rsid w:val="003B64CF"/>
    <w:rsid w:val="003B6C14"/>
    <w:rsid w:val="003B7325"/>
    <w:rsid w:val="003B73C2"/>
    <w:rsid w:val="003B741E"/>
    <w:rsid w:val="003B74C6"/>
    <w:rsid w:val="003B7E2B"/>
    <w:rsid w:val="003B7E9C"/>
    <w:rsid w:val="003C0D21"/>
    <w:rsid w:val="003C0E9B"/>
    <w:rsid w:val="003C0FDA"/>
    <w:rsid w:val="003C128A"/>
    <w:rsid w:val="003C1322"/>
    <w:rsid w:val="003C25B2"/>
    <w:rsid w:val="003C3905"/>
    <w:rsid w:val="003C420D"/>
    <w:rsid w:val="003C4AC3"/>
    <w:rsid w:val="003C4C5C"/>
    <w:rsid w:val="003C525F"/>
    <w:rsid w:val="003C5AFF"/>
    <w:rsid w:val="003C5D65"/>
    <w:rsid w:val="003C5FCE"/>
    <w:rsid w:val="003C61F8"/>
    <w:rsid w:val="003C61F9"/>
    <w:rsid w:val="003C6272"/>
    <w:rsid w:val="003C65A5"/>
    <w:rsid w:val="003C6641"/>
    <w:rsid w:val="003C6715"/>
    <w:rsid w:val="003C67E2"/>
    <w:rsid w:val="003C6D51"/>
    <w:rsid w:val="003C76A7"/>
    <w:rsid w:val="003C780D"/>
    <w:rsid w:val="003C7A31"/>
    <w:rsid w:val="003D05F5"/>
    <w:rsid w:val="003D0B77"/>
    <w:rsid w:val="003D0BFF"/>
    <w:rsid w:val="003D0C31"/>
    <w:rsid w:val="003D1665"/>
    <w:rsid w:val="003D1B79"/>
    <w:rsid w:val="003D1EA2"/>
    <w:rsid w:val="003D285D"/>
    <w:rsid w:val="003D290B"/>
    <w:rsid w:val="003D2CAD"/>
    <w:rsid w:val="003D325B"/>
    <w:rsid w:val="003D3481"/>
    <w:rsid w:val="003D397E"/>
    <w:rsid w:val="003D4399"/>
    <w:rsid w:val="003D46F9"/>
    <w:rsid w:val="003D4B1F"/>
    <w:rsid w:val="003D4CE4"/>
    <w:rsid w:val="003D4D7A"/>
    <w:rsid w:val="003D5402"/>
    <w:rsid w:val="003D5E28"/>
    <w:rsid w:val="003D5F00"/>
    <w:rsid w:val="003D6910"/>
    <w:rsid w:val="003D6BD3"/>
    <w:rsid w:val="003D6CA8"/>
    <w:rsid w:val="003D6FC4"/>
    <w:rsid w:val="003D7B55"/>
    <w:rsid w:val="003D7C74"/>
    <w:rsid w:val="003D7DE7"/>
    <w:rsid w:val="003E06A4"/>
    <w:rsid w:val="003E158D"/>
    <w:rsid w:val="003E160F"/>
    <w:rsid w:val="003E226C"/>
    <w:rsid w:val="003E25C3"/>
    <w:rsid w:val="003E265D"/>
    <w:rsid w:val="003E2C33"/>
    <w:rsid w:val="003E356A"/>
    <w:rsid w:val="003E3B9C"/>
    <w:rsid w:val="003E3BF7"/>
    <w:rsid w:val="003E4183"/>
    <w:rsid w:val="003E430A"/>
    <w:rsid w:val="003E443F"/>
    <w:rsid w:val="003E4516"/>
    <w:rsid w:val="003E4795"/>
    <w:rsid w:val="003E4AD6"/>
    <w:rsid w:val="003E5040"/>
    <w:rsid w:val="003E673B"/>
    <w:rsid w:val="003E692E"/>
    <w:rsid w:val="003E6F0B"/>
    <w:rsid w:val="003E6F91"/>
    <w:rsid w:val="003E77A2"/>
    <w:rsid w:val="003F01FD"/>
    <w:rsid w:val="003F024C"/>
    <w:rsid w:val="003F0C93"/>
    <w:rsid w:val="003F0D41"/>
    <w:rsid w:val="003F137F"/>
    <w:rsid w:val="003F1428"/>
    <w:rsid w:val="003F1792"/>
    <w:rsid w:val="003F22A9"/>
    <w:rsid w:val="003F234C"/>
    <w:rsid w:val="003F297C"/>
    <w:rsid w:val="003F2CF7"/>
    <w:rsid w:val="003F2E46"/>
    <w:rsid w:val="003F31AC"/>
    <w:rsid w:val="003F3C54"/>
    <w:rsid w:val="003F4602"/>
    <w:rsid w:val="003F4618"/>
    <w:rsid w:val="003F4825"/>
    <w:rsid w:val="003F4A4B"/>
    <w:rsid w:val="003F4ACA"/>
    <w:rsid w:val="003F5B6A"/>
    <w:rsid w:val="003F5E0A"/>
    <w:rsid w:val="003F5E0F"/>
    <w:rsid w:val="003F63FF"/>
    <w:rsid w:val="003F6BBD"/>
    <w:rsid w:val="003F6BFC"/>
    <w:rsid w:val="003F7A0D"/>
    <w:rsid w:val="003F7EC4"/>
    <w:rsid w:val="004001D6"/>
    <w:rsid w:val="00400D4C"/>
    <w:rsid w:val="004010BE"/>
    <w:rsid w:val="004015F3"/>
    <w:rsid w:val="00401BE0"/>
    <w:rsid w:val="00401C8E"/>
    <w:rsid w:val="004020DA"/>
    <w:rsid w:val="00402162"/>
    <w:rsid w:val="004026F7"/>
    <w:rsid w:val="0040318F"/>
    <w:rsid w:val="004034AE"/>
    <w:rsid w:val="004038AE"/>
    <w:rsid w:val="00403E55"/>
    <w:rsid w:val="0040401C"/>
    <w:rsid w:val="00404576"/>
    <w:rsid w:val="004051FB"/>
    <w:rsid w:val="00405368"/>
    <w:rsid w:val="004061A5"/>
    <w:rsid w:val="004065A8"/>
    <w:rsid w:val="0040675E"/>
    <w:rsid w:val="00406BBD"/>
    <w:rsid w:val="00406DFD"/>
    <w:rsid w:val="004077E4"/>
    <w:rsid w:val="004077E9"/>
    <w:rsid w:val="004078B3"/>
    <w:rsid w:val="00407EE6"/>
    <w:rsid w:val="00410308"/>
    <w:rsid w:val="00410BB6"/>
    <w:rsid w:val="00411A26"/>
    <w:rsid w:val="00411A4B"/>
    <w:rsid w:val="00411B37"/>
    <w:rsid w:val="00412215"/>
    <w:rsid w:val="0041243D"/>
    <w:rsid w:val="00412513"/>
    <w:rsid w:val="00412FDF"/>
    <w:rsid w:val="004130D8"/>
    <w:rsid w:val="00413480"/>
    <w:rsid w:val="00413B69"/>
    <w:rsid w:val="004140DA"/>
    <w:rsid w:val="004145B0"/>
    <w:rsid w:val="0041585D"/>
    <w:rsid w:val="00415AE6"/>
    <w:rsid w:val="00415D09"/>
    <w:rsid w:val="00416199"/>
    <w:rsid w:val="004165D7"/>
    <w:rsid w:val="004168CE"/>
    <w:rsid w:val="00416A55"/>
    <w:rsid w:val="00416B10"/>
    <w:rsid w:val="00416E0B"/>
    <w:rsid w:val="00417349"/>
    <w:rsid w:val="004173CE"/>
    <w:rsid w:val="004173FE"/>
    <w:rsid w:val="0041772F"/>
    <w:rsid w:val="00417D1B"/>
    <w:rsid w:val="00417ED9"/>
    <w:rsid w:val="0042026D"/>
    <w:rsid w:val="00420DFB"/>
    <w:rsid w:val="00421534"/>
    <w:rsid w:val="0042161E"/>
    <w:rsid w:val="004225D1"/>
    <w:rsid w:val="004239DC"/>
    <w:rsid w:val="00424248"/>
    <w:rsid w:val="004242AA"/>
    <w:rsid w:val="00424C25"/>
    <w:rsid w:val="00425390"/>
    <w:rsid w:val="004258B6"/>
    <w:rsid w:val="004259C7"/>
    <w:rsid w:val="00426D9F"/>
    <w:rsid w:val="00426DE0"/>
    <w:rsid w:val="00427054"/>
    <w:rsid w:val="00427F56"/>
    <w:rsid w:val="004307BB"/>
    <w:rsid w:val="00430D0E"/>
    <w:rsid w:val="00430FAB"/>
    <w:rsid w:val="00431105"/>
    <w:rsid w:val="0043134E"/>
    <w:rsid w:val="00431393"/>
    <w:rsid w:val="00431669"/>
    <w:rsid w:val="00433214"/>
    <w:rsid w:val="00433ACF"/>
    <w:rsid w:val="004341DE"/>
    <w:rsid w:val="00434722"/>
    <w:rsid w:val="00435FF7"/>
    <w:rsid w:val="0043610F"/>
    <w:rsid w:val="00436573"/>
    <w:rsid w:val="00436DB4"/>
    <w:rsid w:val="00436E05"/>
    <w:rsid w:val="004374DC"/>
    <w:rsid w:val="0043756C"/>
    <w:rsid w:val="00437B3E"/>
    <w:rsid w:val="00437BCE"/>
    <w:rsid w:val="00437E17"/>
    <w:rsid w:val="00437F2B"/>
    <w:rsid w:val="00437F6F"/>
    <w:rsid w:val="00437FE9"/>
    <w:rsid w:val="00440627"/>
    <w:rsid w:val="00441BC2"/>
    <w:rsid w:val="00441C8B"/>
    <w:rsid w:val="00442219"/>
    <w:rsid w:val="004429C8"/>
    <w:rsid w:val="00443412"/>
    <w:rsid w:val="0044381D"/>
    <w:rsid w:val="00443C0D"/>
    <w:rsid w:val="00443EDE"/>
    <w:rsid w:val="00443FC1"/>
    <w:rsid w:val="0044435C"/>
    <w:rsid w:val="004446BE"/>
    <w:rsid w:val="00444C69"/>
    <w:rsid w:val="00444FBB"/>
    <w:rsid w:val="00445023"/>
    <w:rsid w:val="004454C9"/>
    <w:rsid w:val="004458E0"/>
    <w:rsid w:val="00445919"/>
    <w:rsid w:val="00445C08"/>
    <w:rsid w:val="00446A6C"/>
    <w:rsid w:val="00446B5E"/>
    <w:rsid w:val="004474C2"/>
    <w:rsid w:val="00447637"/>
    <w:rsid w:val="00447797"/>
    <w:rsid w:val="00447C93"/>
    <w:rsid w:val="00450057"/>
    <w:rsid w:val="00450084"/>
    <w:rsid w:val="00450145"/>
    <w:rsid w:val="00451021"/>
    <w:rsid w:val="004523AE"/>
    <w:rsid w:val="004523E9"/>
    <w:rsid w:val="00452942"/>
    <w:rsid w:val="00453281"/>
    <w:rsid w:val="00453466"/>
    <w:rsid w:val="004534CF"/>
    <w:rsid w:val="00453630"/>
    <w:rsid w:val="0045385A"/>
    <w:rsid w:val="004539ED"/>
    <w:rsid w:val="00453EAF"/>
    <w:rsid w:val="00454AE1"/>
    <w:rsid w:val="004558C4"/>
    <w:rsid w:val="004559AF"/>
    <w:rsid w:val="00456239"/>
    <w:rsid w:val="004566DD"/>
    <w:rsid w:val="004566EE"/>
    <w:rsid w:val="00456A59"/>
    <w:rsid w:val="00456AD3"/>
    <w:rsid w:val="0045775C"/>
    <w:rsid w:val="004604CA"/>
    <w:rsid w:val="00460BD1"/>
    <w:rsid w:val="00460D2F"/>
    <w:rsid w:val="0046113B"/>
    <w:rsid w:val="00461221"/>
    <w:rsid w:val="00461397"/>
    <w:rsid w:val="00462102"/>
    <w:rsid w:val="0046239B"/>
    <w:rsid w:val="00462985"/>
    <w:rsid w:val="00462B21"/>
    <w:rsid w:val="00462BCD"/>
    <w:rsid w:val="00462BDB"/>
    <w:rsid w:val="004630A3"/>
    <w:rsid w:val="004637AF"/>
    <w:rsid w:val="00463B83"/>
    <w:rsid w:val="00463D5B"/>
    <w:rsid w:val="00463E0D"/>
    <w:rsid w:val="00463F36"/>
    <w:rsid w:val="00464346"/>
    <w:rsid w:val="00464957"/>
    <w:rsid w:val="00464D97"/>
    <w:rsid w:val="0046506D"/>
    <w:rsid w:val="0046509A"/>
    <w:rsid w:val="0046536D"/>
    <w:rsid w:val="004661AD"/>
    <w:rsid w:val="004661B6"/>
    <w:rsid w:val="00467425"/>
    <w:rsid w:val="00467429"/>
    <w:rsid w:val="00467CE0"/>
    <w:rsid w:val="00467DBD"/>
    <w:rsid w:val="00467E45"/>
    <w:rsid w:val="004703D4"/>
    <w:rsid w:val="00470525"/>
    <w:rsid w:val="00470AEA"/>
    <w:rsid w:val="00471004"/>
    <w:rsid w:val="00471058"/>
    <w:rsid w:val="00471BD4"/>
    <w:rsid w:val="00471C04"/>
    <w:rsid w:val="00471F8A"/>
    <w:rsid w:val="004723ED"/>
    <w:rsid w:val="00472567"/>
    <w:rsid w:val="00472571"/>
    <w:rsid w:val="0047365A"/>
    <w:rsid w:val="00474566"/>
    <w:rsid w:val="00474905"/>
    <w:rsid w:val="00474DFF"/>
    <w:rsid w:val="00474EAE"/>
    <w:rsid w:val="0047504A"/>
    <w:rsid w:val="0047561D"/>
    <w:rsid w:val="0047598A"/>
    <w:rsid w:val="00475FD0"/>
    <w:rsid w:val="004764BD"/>
    <w:rsid w:val="00476B40"/>
    <w:rsid w:val="00476D10"/>
    <w:rsid w:val="00477199"/>
    <w:rsid w:val="00477366"/>
    <w:rsid w:val="0047737F"/>
    <w:rsid w:val="00477793"/>
    <w:rsid w:val="0047786A"/>
    <w:rsid w:val="004778BF"/>
    <w:rsid w:val="00477A5F"/>
    <w:rsid w:val="00477BE7"/>
    <w:rsid w:val="00477D93"/>
    <w:rsid w:val="00477FAB"/>
    <w:rsid w:val="0048028B"/>
    <w:rsid w:val="00480A7B"/>
    <w:rsid w:val="00480E84"/>
    <w:rsid w:val="00481E62"/>
    <w:rsid w:val="00482707"/>
    <w:rsid w:val="004827F7"/>
    <w:rsid w:val="00483234"/>
    <w:rsid w:val="00483A18"/>
    <w:rsid w:val="00483A89"/>
    <w:rsid w:val="00483A97"/>
    <w:rsid w:val="00483E9A"/>
    <w:rsid w:val="004844D9"/>
    <w:rsid w:val="004849FF"/>
    <w:rsid w:val="004860C9"/>
    <w:rsid w:val="004861E3"/>
    <w:rsid w:val="0048637E"/>
    <w:rsid w:val="004867B4"/>
    <w:rsid w:val="00487097"/>
    <w:rsid w:val="0048776D"/>
    <w:rsid w:val="00487A99"/>
    <w:rsid w:val="00487D64"/>
    <w:rsid w:val="004908AE"/>
    <w:rsid w:val="004909A1"/>
    <w:rsid w:val="00490C55"/>
    <w:rsid w:val="00491629"/>
    <w:rsid w:val="00491947"/>
    <w:rsid w:val="00491CC1"/>
    <w:rsid w:val="004925DE"/>
    <w:rsid w:val="00492C18"/>
    <w:rsid w:val="00492D07"/>
    <w:rsid w:val="00492DAD"/>
    <w:rsid w:val="00492DCD"/>
    <w:rsid w:val="00493120"/>
    <w:rsid w:val="00493197"/>
    <w:rsid w:val="004933E0"/>
    <w:rsid w:val="00493745"/>
    <w:rsid w:val="004939A8"/>
    <w:rsid w:val="00493E92"/>
    <w:rsid w:val="00494279"/>
    <w:rsid w:val="004942B2"/>
    <w:rsid w:val="0049448C"/>
    <w:rsid w:val="004948C3"/>
    <w:rsid w:val="00494E58"/>
    <w:rsid w:val="00495681"/>
    <w:rsid w:val="00495AB3"/>
    <w:rsid w:val="00495E2A"/>
    <w:rsid w:val="004964C7"/>
    <w:rsid w:val="0049747A"/>
    <w:rsid w:val="004975F5"/>
    <w:rsid w:val="00497835"/>
    <w:rsid w:val="004A0226"/>
    <w:rsid w:val="004A1E7D"/>
    <w:rsid w:val="004A23CC"/>
    <w:rsid w:val="004A2724"/>
    <w:rsid w:val="004A3186"/>
    <w:rsid w:val="004A3404"/>
    <w:rsid w:val="004A3775"/>
    <w:rsid w:val="004A3A52"/>
    <w:rsid w:val="004A3B17"/>
    <w:rsid w:val="004A3C25"/>
    <w:rsid w:val="004A40BA"/>
    <w:rsid w:val="004A40CB"/>
    <w:rsid w:val="004A43C2"/>
    <w:rsid w:val="004A4E0A"/>
    <w:rsid w:val="004A51BF"/>
    <w:rsid w:val="004A5E4B"/>
    <w:rsid w:val="004A5E70"/>
    <w:rsid w:val="004A5F80"/>
    <w:rsid w:val="004A6F61"/>
    <w:rsid w:val="004A7098"/>
    <w:rsid w:val="004A72C5"/>
    <w:rsid w:val="004A7510"/>
    <w:rsid w:val="004A7FB0"/>
    <w:rsid w:val="004B05E4"/>
    <w:rsid w:val="004B07E6"/>
    <w:rsid w:val="004B0FD6"/>
    <w:rsid w:val="004B1850"/>
    <w:rsid w:val="004B18B5"/>
    <w:rsid w:val="004B1A79"/>
    <w:rsid w:val="004B2F2A"/>
    <w:rsid w:val="004B3362"/>
    <w:rsid w:val="004B394B"/>
    <w:rsid w:val="004B40EE"/>
    <w:rsid w:val="004B41F5"/>
    <w:rsid w:val="004B46B4"/>
    <w:rsid w:val="004B4703"/>
    <w:rsid w:val="004B4876"/>
    <w:rsid w:val="004B4AD2"/>
    <w:rsid w:val="004B4C48"/>
    <w:rsid w:val="004B566B"/>
    <w:rsid w:val="004B5841"/>
    <w:rsid w:val="004B590B"/>
    <w:rsid w:val="004B5B5E"/>
    <w:rsid w:val="004B5C30"/>
    <w:rsid w:val="004B5E65"/>
    <w:rsid w:val="004B630A"/>
    <w:rsid w:val="004B6754"/>
    <w:rsid w:val="004B6761"/>
    <w:rsid w:val="004B67B9"/>
    <w:rsid w:val="004B67BE"/>
    <w:rsid w:val="004B6D60"/>
    <w:rsid w:val="004B7193"/>
    <w:rsid w:val="004B75B3"/>
    <w:rsid w:val="004C05BE"/>
    <w:rsid w:val="004C1B0C"/>
    <w:rsid w:val="004C2239"/>
    <w:rsid w:val="004C2682"/>
    <w:rsid w:val="004C2B9E"/>
    <w:rsid w:val="004C38F5"/>
    <w:rsid w:val="004C3908"/>
    <w:rsid w:val="004C4320"/>
    <w:rsid w:val="004C4A3D"/>
    <w:rsid w:val="004C4ED1"/>
    <w:rsid w:val="004C509F"/>
    <w:rsid w:val="004C50BB"/>
    <w:rsid w:val="004C5415"/>
    <w:rsid w:val="004C58D2"/>
    <w:rsid w:val="004C5BD3"/>
    <w:rsid w:val="004C6199"/>
    <w:rsid w:val="004C6272"/>
    <w:rsid w:val="004C6300"/>
    <w:rsid w:val="004C650C"/>
    <w:rsid w:val="004C6571"/>
    <w:rsid w:val="004C6901"/>
    <w:rsid w:val="004C6D4B"/>
    <w:rsid w:val="004C6DE6"/>
    <w:rsid w:val="004C71A4"/>
    <w:rsid w:val="004C72F6"/>
    <w:rsid w:val="004D0123"/>
    <w:rsid w:val="004D0170"/>
    <w:rsid w:val="004D059F"/>
    <w:rsid w:val="004D0DA2"/>
    <w:rsid w:val="004D1149"/>
    <w:rsid w:val="004D1233"/>
    <w:rsid w:val="004D130B"/>
    <w:rsid w:val="004D291C"/>
    <w:rsid w:val="004D31BA"/>
    <w:rsid w:val="004D41AD"/>
    <w:rsid w:val="004D43B1"/>
    <w:rsid w:val="004D43E8"/>
    <w:rsid w:val="004D58FA"/>
    <w:rsid w:val="004D62FC"/>
    <w:rsid w:val="004D66D2"/>
    <w:rsid w:val="004D6829"/>
    <w:rsid w:val="004D6C48"/>
    <w:rsid w:val="004D6D73"/>
    <w:rsid w:val="004E0066"/>
    <w:rsid w:val="004E0764"/>
    <w:rsid w:val="004E07BB"/>
    <w:rsid w:val="004E0945"/>
    <w:rsid w:val="004E0F5A"/>
    <w:rsid w:val="004E1005"/>
    <w:rsid w:val="004E1CB5"/>
    <w:rsid w:val="004E25B3"/>
    <w:rsid w:val="004E298B"/>
    <w:rsid w:val="004E2B95"/>
    <w:rsid w:val="004E364E"/>
    <w:rsid w:val="004E3C85"/>
    <w:rsid w:val="004E3E36"/>
    <w:rsid w:val="004E4058"/>
    <w:rsid w:val="004E46A0"/>
    <w:rsid w:val="004E4D04"/>
    <w:rsid w:val="004E4FFA"/>
    <w:rsid w:val="004E5106"/>
    <w:rsid w:val="004E5410"/>
    <w:rsid w:val="004E55E2"/>
    <w:rsid w:val="004E6303"/>
    <w:rsid w:val="004E6572"/>
    <w:rsid w:val="004E6BE5"/>
    <w:rsid w:val="004E76BE"/>
    <w:rsid w:val="004E7904"/>
    <w:rsid w:val="004F027D"/>
    <w:rsid w:val="004F0BC6"/>
    <w:rsid w:val="004F11C0"/>
    <w:rsid w:val="004F1AED"/>
    <w:rsid w:val="004F2779"/>
    <w:rsid w:val="004F2A18"/>
    <w:rsid w:val="004F349B"/>
    <w:rsid w:val="004F3596"/>
    <w:rsid w:val="004F35C8"/>
    <w:rsid w:val="004F3930"/>
    <w:rsid w:val="004F3B13"/>
    <w:rsid w:val="004F3B35"/>
    <w:rsid w:val="004F3BEC"/>
    <w:rsid w:val="004F3D53"/>
    <w:rsid w:val="004F50B7"/>
    <w:rsid w:val="004F529D"/>
    <w:rsid w:val="004F53BB"/>
    <w:rsid w:val="004F588B"/>
    <w:rsid w:val="004F5BDC"/>
    <w:rsid w:val="004F5DA5"/>
    <w:rsid w:val="004F5FCB"/>
    <w:rsid w:val="004F646F"/>
    <w:rsid w:val="004F71B0"/>
    <w:rsid w:val="004F7309"/>
    <w:rsid w:val="004F7811"/>
    <w:rsid w:val="00500582"/>
    <w:rsid w:val="00500701"/>
    <w:rsid w:val="00500D4B"/>
    <w:rsid w:val="00500F33"/>
    <w:rsid w:val="0050107C"/>
    <w:rsid w:val="00501DB4"/>
    <w:rsid w:val="005023DC"/>
    <w:rsid w:val="0050286D"/>
    <w:rsid w:val="00502989"/>
    <w:rsid w:val="00502E44"/>
    <w:rsid w:val="00502EE2"/>
    <w:rsid w:val="00503F24"/>
    <w:rsid w:val="00504AD1"/>
    <w:rsid w:val="005052EA"/>
    <w:rsid w:val="00505623"/>
    <w:rsid w:val="005059C1"/>
    <w:rsid w:val="00505BEA"/>
    <w:rsid w:val="005063EB"/>
    <w:rsid w:val="00506589"/>
    <w:rsid w:val="00506FF2"/>
    <w:rsid w:val="005070BD"/>
    <w:rsid w:val="005070F1"/>
    <w:rsid w:val="00507406"/>
    <w:rsid w:val="00507899"/>
    <w:rsid w:val="00507905"/>
    <w:rsid w:val="005104A1"/>
    <w:rsid w:val="005104A2"/>
    <w:rsid w:val="005106B4"/>
    <w:rsid w:val="00510E92"/>
    <w:rsid w:val="00510F29"/>
    <w:rsid w:val="00510F85"/>
    <w:rsid w:val="00511D21"/>
    <w:rsid w:val="005123AD"/>
    <w:rsid w:val="005126D0"/>
    <w:rsid w:val="00512956"/>
    <w:rsid w:val="00512D4F"/>
    <w:rsid w:val="005138B0"/>
    <w:rsid w:val="00513940"/>
    <w:rsid w:val="00513D98"/>
    <w:rsid w:val="00514C9B"/>
    <w:rsid w:val="00514FB4"/>
    <w:rsid w:val="00515CE4"/>
    <w:rsid w:val="00516255"/>
    <w:rsid w:val="00516256"/>
    <w:rsid w:val="0051680C"/>
    <w:rsid w:val="00516D07"/>
    <w:rsid w:val="00517027"/>
    <w:rsid w:val="00517049"/>
    <w:rsid w:val="005171F0"/>
    <w:rsid w:val="00517353"/>
    <w:rsid w:val="00517535"/>
    <w:rsid w:val="005178F7"/>
    <w:rsid w:val="0052050C"/>
    <w:rsid w:val="00520E14"/>
    <w:rsid w:val="00520EF6"/>
    <w:rsid w:val="00520F78"/>
    <w:rsid w:val="00521620"/>
    <w:rsid w:val="00521B20"/>
    <w:rsid w:val="0052204A"/>
    <w:rsid w:val="005220C1"/>
    <w:rsid w:val="0052215F"/>
    <w:rsid w:val="00522368"/>
    <w:rsid w:val="005225D3"/>
    <w:rsid w:val="00522947"/>
    <w:rsid w:val="00522A8E"/>
    <w:rsid w:val="005231A9"/>
    <w:rsid w:val="005238B3"/>
    <w:rsid w:val="00523A73"/>
    <w:rsid w:val="00523C60"/>
    <w:rsid w:val="00523EF5"/>
    <w:rsid w:val="0052592D"/>
    <w:rsid w:val="00525BB0"/>
    <w:rsid w:val="00525DE9"/>
    <w:rsid w:val="00525E72"/>
    <w:rsid w:val="0052614C"/>
    <w:rsid w:val="0052617E"/>
    <w:rsid w:val="005261EF"/>
    <w:rsid w:val="0052686A"/>
    <w:rsid w:val="00526E9D"/>
    <w:rsid w:val="005270EE"/>
    <w:rsid w:val="0052731B"/>
    <w:rsid w:val="005279E6"/>
    <w:rsid w:val="00530912"/>
    <w:rsid w:val="00531655"/>
    <w:rsid w:val="00531B21"/>
    <w:rsid w:val="00532094"/>
    <w:rsid w:val="0053220B"/>
    <w:rsid w:val="0053225B"/>
    <w:rsid w:val="00532504"/>
    <w:rsid w:val="00532BB0"/>
    <w:rsid w:val="005332E8"/>
    <w:rsid w:val="00533363"/>
    <w:rsid w:val="005333D9"/>
    <w:rsid w:val="0053364F"/>
    <w:rsid w:val="00533AAC"/>
    <w:rsid w:val="00533E61"/>
    <w:rsid w:val="00533F8C"/>
    <w:rsid w:val="00534124"/>
    <w:rsid w:val="0053416B"/>
    <w:rsid w:val="00534181"/>
    <w:rsid w:val="00534A28"/>
    <w:rsid w:val="0053528F"/>
    <w:rsid w:val="00535A0C"/>
    <w:rsid w:val="00535B1E"/>
    <w:rsid w:val="00535F6B"/>
    <w:rsid w:val="00536054"/>
    <w:rsid w:val="005364EA"/>
    <w:rsid w:val="00536885"/>
    <w:rsid w:val="00536A7E"/>
    <w:rsid w:val="00536E4F"/>
    <w:rsid w:val="0053751E"/>
    <w:rsid w:val="005377C4"/>
    <w:rsid w:val="00537BC8"/>
    <w:rsid w:val="005401FA"/>
    <w:rsid w:val="00540EAE"/>
    <w:rsid w:val="0054134F"/>
    <w:rsid w:val="00541517"/>
    <w:rsid w:val="00541E91"/>
    <w:rsid w:val="00542072"/>
    <w:rsid w:val="00542874"/>
    <w:rsid w:val="00543254"/>
    <w:rsid w:val="0054386C"/>
    <w:rsid w:val="00543873"/>
    <w:rsid w:val="005439C0"/>
    <w:rsid w:val="00543B4D"/>
    <w:rsid w:val="005444A8"/>
    <w:rsid w:val="00544A3C"/>
    <w:rsid w:val="00544D60"/>
    <w:rsid w:val="005453E6"/>
    <w:rsid w:val="005457EC"/>
    <w:rsid w:val="005467D3"/>
    <w:rsid w:val="00546992"/>
    <w:rsid w:val="00546A9A"/>
    <w:rsid w:val="00546C1A"/>
    <w:rsid w:val="00546FF2"/>
    <w:rsid w:val="00547741"/>
    <w:rsid w:val="00547A06"/>
    <w:rsid w:val="00547E53"/>
    <w:rsid w:val="00550503"/>
    <w:rsid w:val="00550520"/>
    <w:rsid w:val="00551DE7"/>
    <w:rsid w:val="00552ED1"/>
    <w:rsid w:val="005532A0"/>
    <w:rsid w:val="005539AF"/>
    <w:rsid w:val="00553B77"/>
    <w:rsid w:val="005542EF"/>
    <w:rsid w:val="0055522D"/>
    <w:rsid w:val="00555472"/>
    <w:rsid w:val="00555622"/>
    <w:rsid w:val="00555838"/>
    <w:rsid w:val="00556C9E"/>
    <w:rsid w:val="00556EAB"/>
    <w:rsid w:val="00557030"/>
    <w:rsid w:val="00557175"/>
    <w:rsid w:val="00557182"/>
    <w:rsid w:val="00557358"/>
    <w:rsid w:val="005575B2"/>
    <w:rsid w:val="00557959"/>
    <w:rsid w:val="00557D03"/>
    <w:rsid w:val="00557D81"/>
    <w:rsid w:val="00560A01"/>
    <w:rsid w:val="00560DF4"/>
    <w:rsid w:val="00561133"/>
    <w:rsid w:val="0056147B"/>
    <w:rsid w:val="005616D8"/>
    <w:rsid w:val="005618D6"/>
    <w:rsid w:val="00561D94"/>
    <w:rsid w:val="00561EB5"/>
    <w:rsid w:val="00562658"/>
    <w:rsid w:val="00562709"/>
    <w:rsid w:val="005627B3"/>
    <w:rsid w:val="00562AB6"/>
    <w:rsid w:val="0056338F"/>
    <w:rsid w:val="005635B8"/>
    <w:rsid w:val="00563966"/>
    <w:rsid w:val="00563DC1"/>
    <w:rsid w:val="00564132"/>
    <w:rsid w:val="005642A6"/>
    <w:rsid w:val="00564627"/>
    <w:rsid w:val="00564AD3"/>
    <w:rsid w:val="00564B25"/>
    <w:rsid w:val="00564B51"/>
    <w:rsid w:val="00564E3E"/>
    <w:rsid w:val="00565B7D"/>
    <w:rsid w:val="00565CB2"/>
    <w:rsid w:val="005667D2"/>
    <w:rsid w:val="00567618"/>
    <w:rsid w:val="00570044"/>
    <w:rsid w:val="0057023F"/>
    <w:rsid w:val="005703E5"/>
    <w:rsid w:val="00570DF8"/>
    <w:rsid w:val="00570F3E"/>
    <w:rsid w:val="00571379"/>
    <w:rsid w:val="00572C48"/>
    <w:rsid w:val="00572DEA"/>
    <w:rsid w:val="00573275"/>
    <w:rsid w:val="00573640"/>
    <w:rsid w:val="005743F1"/>
    <w:rsid w:val="00574A73"/>
    <w:rsid w:val="0057513F"/>
    <w:rsid w:val="00575751"/>
    <w:rsid w:val="00575772"/>
    <w:rsid w:val="005765FF"/>
    <w:rsid w:val="00576B72"/>
    <w:rsid w:val="00576CA5"/>
    <w:rsid w:val="00576D54"/>
    <w:rsid w:val="00576E25"/>
    <w:rsid w:val="00576E47"/>
    <w:rsid w:val="005773B2"/>
    <w:rsid w:val="005774AA"/>
    <w:rsid w:val="005777E9"/>
    <w:rsid w:val="005779E5"/>
    <w:rsid w:val="00577E91"/>
    <w:rsid w:val="00580D0F"/>
    <w:rsid w:val="005815D0"/>
    <w:rsid w:val="005816E9"/>
    <w:rsid w:val="0058172A"/>
    <w:rsid w:val="00581FDB"/>
    <w:rsid w:val="005820E4"/>
    <w:rsid w:val="005821EB"/>
    <w:rsid w:val="0058232E"/>
    <w:rsid w:val="005838A1"/>
    <w:rsid w:val="005839BB"/>
    <w:rsid w:val="00583B60"/>
    <w:rsid w:val="00583EA8"/>
    <w:rsid w:val="005842D1"/>
    <w:rsid w:val="00584D12"/>
    <w:rsid w:val="0058504E"/>
    <w:rsid w:val="005853CE"/>
    <w:rsid w:val="00585486"/>
    <w:rsid w:val="005855FB"/>
    <w:rsid w:val="00585E1F"/>
    <w:rsid w:val="0058642B"/>
    <w:rsid w:val="00586521"/>
    <w:rsid w:val="0058653A"/>
    <w:rsid w:val="00586992"/>
    <w:rsid w:val="00586F3E"/>
    <w:rsid w:val="00587821"/>
    <w:rsid w:val="00587915"/>
    <w:rsid w:val="00587C80"/>
    <w:rsid w:val="0059063B"/>
    <w:rsid w:val="00590CE6"/>
    <w:rsid w:val="00591155"/>
    <w:rsid w:val="005917AA"/>
    <w:rsid w:val="00591BDC"/>
    <w:rsid w:val="00591E02"/>
    <w:rsid w:val="00591F05"/>
    <w:rsid w:val="00592813"/>
    <w:rsid w:val="005934B4"/>
    <w:rsid w:val="00593B5C"/>
    <w:rsid w:val="00594B8D"/>
    <w:rsid w:val="0059515E"/>
    <w:rsid w:val="00595DEB"/>
    <w:rsid w:val="00595E4E"/>
    <w:rsid w:val="00595EEB"/>
    <w:rsid w:val="00595F64"/>
    <w:rsid w:val="00596610"/>
    <w:rsid w:val="00596B2C"/>
    <w:rsid w:val="00596E70"/>
    <w:rsid w:val="005A05F4"/>
    <w:rsid w:val="005A088C"/>
    <w:rsid w:val="005A0B8C"/>
    <w:rsid w:val="005A10D1"/>
    <w:rsid w:val="005A1A10"/>
    <w:rsid w:val="005A24F9"/>
    <w:rsid w:val="005A2B7C"/>
    <w:rsid w:val="005A2CE3"/>
    <w:rsid w:val="005A2E87"/>
    <w:rsid w:val="005A3CB2"/>
    <w:rsid w:val="005A404B"/>
    <w:rsid w:val="005A40EA"/>
    <w:rsid w:val="005A4168"/>
    <w:rsid w:val="005A43D5"/>
    <w:rsid w:val="005A4999"/>
    <w:rsid w:val="005A500D"/>
    <w:rsid w:val="005A518A"/>
    <w:rsid w:val="005A5AED"/>
    <w:rsid w:val="005A65AA"/>
    <w:rsid w:val="005A672D"/>
    <w:rsid w:val="005A6B7F"/>
    <w:rsid w:val="005A739E"/>
    <w:rsid w:val="005A744D"/>
    <w:rsid w:val="005A7F68"/>
    <w:rsid w:val="005B0305"/>
    <w:rsid w:val="005B071A"/>
    <w:rsid w:val="005B0824"/>
    <w:rsid w:val="005B0B31"/>
    <w:rsid w:val="005B0ED7"/>
    <w:rsid w:val="005B118D"/>
    <w:rsid w:val="005B1220"/>
    <w:rsid w:val="005B19F9"/>
    <w:rsid w:val="005B1D44"/>
    <w:rsid w:val="005B1D48"/>
    <w:rsid w:val="005B2680"/>
    <w:rsid w:val="005B2F68"/>
    <w:rsid w:val="005B3196"/>
    <w:rsid w:val="005B37AB"/>
    <w:rsid w:val="005B3983"/>
    <w:rsid w:val="005B3BF8"/>
    <w:rsid w:val="005B3E96"/>
    <w:rsid w:val="005B404A"/>
    <w:rsid w:val="005B41B2"/>
    <w:rsid w:val="005B4885"/>
    <w:rsid w:val="005B4C02"/>
    <w:rsid w:val="005B4D12"/>
    <w:rsid w:val="005B4E9A"/>
    <w:rsid w:val="005B5B6E"/>
    <w:rsid w:val="005B60BB"/>
    <w:rsid w:val="005B62B5"/>
    <w:rsid w:val="005B6412"/>
    <w:rsid w:val="005B66C8"/>
    <w:rsid w:val="005B68C1"/>
    <w:rsid w:val="005B74A0"/>
    <w:rsid w:val="005B757E"/>
    <w:rsid w:val="005B77B7"/>
    <w:rsid w:val="005B7A04"/>
    <w:rsid w:val="005C018F"/>
    <w:rsid w:val="005C01C1"/>
    <w:rsid w:val="005C0351"/>
    <w:rsid w:val="005C0DD6"/>
    <w:rsid w:val="005C118A"/>
    <w:rsid w:val="005C118B"/>
    <w:rsid w:val="005C1B13"/>
    <w:rsid w:val="005C1EF0"/>
    <w:rsid w:val="005C1F68"/>
    <w:rsid w:val="005C2167"/>
    <w:rsid w:val="005C2D82"/>
    <w:rsid w:val="005C2EB8"/>
    <w:rsid w:val="005C3582"/>
    <w:rsid w:val="005C3BB2"/>
    <w:rsid w:val="005C3D05"/>
    <w:rsid w:val="005C3DE1"/>
    <w:rsid w:val="005C3FFD"/>
    <w:rsid w:val="005C41AE"/>
    <w:rsid w:val="005C41FE"/>
    <w:rsid w:val="005C4468"/>
    <w:rsid w:val="005C4DC8"/>
    <w:rsid w:val="005C52BB"/>
    <w:rsid w:val="005C5679"/>
    <w:rsid w:val="005C5C40"/>
    <w:rsid w:val="005C61E9"/>
    <w:rsid w:val="005C6947"/>
    <w:rsid w:val="005C6C9C"/>
    <w:rsid w:val="005C72D3"/>
    <w:rsid w:val="005C7379"/>
    <w:rsid w:val="005C7501"/>
    <w:rsid w:val="005C7DD0"/>
    <w:rsid w:val="005D021B"/>
    <w:rsid w:val="005D04DD"/>
    <w:rsid w:val="005D0D9C"/>
    <w:rsid w:val="005D1880"/>
    <w:rsid w:val="005D193E"/>
    <w:rsid w:val="005D1AAB"/>
    <w:rsid w:val="005D1D66"/>
    <w:rsid w:val="005D202E"/>
    <w:rsid w:val="005D21DE"/>
    <w:rsid w:val="005D2F06"/>
    <w:rsid w:val="005D30BA"/>
    <w:rsid w:val="005D37EC"/>
    <w:rsid w:val="005D3C33"/>
    <w:rsid w:val="005D3F11"/>
    <w:rsid w:val="005D3F81"/>
    <w:rsid w:val="005D44B2"/>
    <w:rsid w:val="005D48E0"/>
    <w:rsid w:val="005D4954"/>
    <w:rsid w:val="005D49A7"/>
    <w:rsid w:val="005D4C74"/>
    <w:rsid w:val="005D5043"/>
    <w:rsid w:val="005D53F4"/>
    <w:rsid w:val="005D5A50"/>
    <w:rsid w:val="005D67CA"/>
    <w:rsid w:val="005D6CA2"/>
    <w:rsid w:val="005D725D"/>
    <w:rsid w:val="005D742E"/>
    <w:rsid w:val="005D76EF"/>
    <w:rsid w:val="005D7D2E"/>
    <w:rsid w:val="005D7E03"/>
    <w:rsid w:val="005D7F8F"/>
    <w:rsid w:val="005E0007"/>
    <w:rsid w:val="005E002A"/>
    <w:rsid w:val="005E055D"/>
    <w:rsid w:val="005E08E6"/>
    <w:rsid w:val="005E0E71"/>
    <w:rsid w:val="005E114A"/>
    <w:rsid w:val="005E1226"/>
    <w:rsid w:val="005E17AE"/>
    <w:rsid w:val="005E1A21"/>
    <w:rsid w:val="005E1D4D"/>
    <w:rsid w:val="005E243D"/>
    <w:rsid w:val="005E2D53"/>
    <w:rsid w:val="005E3387"/>
    <w:rsid w:val="005E3392"/>
    <w:rsid w:val="005E3CF0"/>
    <w:rsid w:val="005E4064"/>
    <w:rsid w:val="005E41AC"/>
    <w:rsid w:val="005E4B78"/>
    <w:rsid w:val="005E4C5C"/>
    <w:rsid w:val="005E4D31"/>
    <w:rsid w:val="005E4E59"/>
    <w:rsid w:val="005E53F4"/>
    <w:rsid w:val="005E598F"/>
    <w:rsid w:val="005E5E0A"/>
    <w:rsid w:val="005E6E15"/>
    <w:rsid w:val="005E6EB2"/>
    <w:rsid w:val="005E7940"/>
    <w:rsid w:val="005E7ACE"/>
    <w:rsid w:val="005F0709"/>
    <w:rsid w:val="005F1581"/>
    <w:rsid w:val="005F1A38"/>
    <w:rsid w:val="005F2104"/>
    <w:rsid w:val="005F2823"/>
    <w:rsid w:val="005F2B52"/>
    <w:rsid w:val="005F3848"/>
    <w:rsid w:val="005F39BF"/>
    <w:rsid w:val="005F3B4F"/>
    <w:rsid w:val="005F3C73"/>
    <w:rsid w:val="005F3D23"/>
    <w:rsid w:val="005F414C"/>
    <w:rsid w:val="005F48C8"/>
    <w:rsid w:val="005F4911"/>
    <w:rsid w:val="005F49D4"/>
    <w:rsid w:val="005F4BD8"/>
    <w:rsid w:val="005F5786"/>
    <w:rsid w:val="005F57E1"/>
    <w:rsid w:val="005F645C"/>
    <w:rsid w:val="005F72B6"/>
    <w:rsid w:val="005F7FE2"/>
    <w:rsid w:val="00600971"/>
    <w:rsid w:val="00600AB9"/>
    <w:rsid w:val="00600E97"/>
    <w:rsid w:val="00601590"/>
    <w:rsid w:val="00602329"/>
    <w:rsid w:val="006023AC"/>
    <w:rsid w:val="006025D2"/>
    <w:rsid w:val="00602EB8"/>
    <w:rsid w:val="006033C2"/>
    <w:rsid w:val="00603573"/>
    <w:rsid w:val="0060418B"/>
    <w:rsid w:val="006048F1"/>
    <w:rsid w:val="00604C44"/>
    <w:rsid w:val="00604C95"/>
    <w:rsid w:val="00604F40"/>
    <w:rsid w:val="00605030"/>
    <w:rsid w:val="00605450"/>
    <w:rsid w:val="0060590A"/>
    <w:rsid w:val="00605D70"/>
    <w:rsid w:val="00605E61"/>
    <w:rsid w:val="0060657B"/>
    <w:rsid w:val="006066BA"/>
    <w:rsid w:val="006069CA"/>
    <w:rsid w:val="00606C0B"/>
    <w:rsid w:val="00606FA7"/>
    <w:rsid w:val="00607185"/>
    <w:rsid w:val="0060783C"/>
    <w:rsid w:val="00607BC3"/>
    <w:rsid w:val="00610303"/>
    <w:rsid w:val="006108E0"/>
    <w:rsid w:val="00610B5C"/>
    <w:rsid w:val="0061192E"/>
    <w:rsid w:val="00611DAC"/>
    <w:rsid w:val="0061212A"/>
    <w:rsid w:val="006123E1"/>
    <w:rsid w:val="00612E71"/>
    <w:rsid w:val="00612F5B"/>
    <w:rsid w:val="00613502"/>
    <w:rsid w:val="00614C30"/>
    <w:rsid w:val="00614E66"/>
    <w:rsid w:val="0061516F"/>
    <w:rsid w:val="006153C8"/>
    <w:rsid w:val="006154E5"/>
    <w:rsid w:val="00615ABE"/>
    <w:rsid w:val="00615F98"/>
    <w:rsid w:val="006161D8"/>
    <w:rsid w:val="00616810"/>
    <w:rsid w:val="00616E9C"/>
    <w:rsid w:val="006170E4"/>
    <w:rsid w:val="0061747C"/>
    <w:rsid w:val="006178AE"/>
    <w:rsid w:val="00617995"/>
    <w:rsid w:val="00617A6A"/>
    <w:rsid w:val="00617DD0"/>
    <w:rsid w:val="006200C0"/>
    <w:rsid w:val="0062018E"/>
    <w:rsid w:val="0062041A"/>
    <w:rsid w:val="00620A0A"/>
    <w:rsid w:val="00620E02"/>
    <w:rsid w:val="00620E6A"/>
    <w:rsid w:val="00621399"/>
    <w:rsid w:val="00621583"/>
    <w:rsid w:val="00622662"/>
    <w:rsid w:val="00622E7F"/>
    <w:rsid w:val="00623D94"/>
    <w:rsid w:val="00624070"/>
    <w:rsid w:val="00624397"/>
    <w:rsid w:val="006250C3"/>
    <w:rsid w:val="00625859"/>
    <w:rsid w:val="00626255"/>
    <w:rsid w:val="00626B8B"/>
    <w:rsid w:val="00626C5B"/>
    <w:rsid w:val="006271CE"/>
    <w:rsid w:val="00627E3A"/>
    <w:rsid w:val="00627F3C"/>
    <w:rsid w:val="00630007"/>
    <w:rsid w:val="006301FC"/>
    <w:rsid w:val="00630941"/>
    <w:rsid w:val="0063095A"/>
    <w:rsid w:val="00630B70"/>
    <w:rsid w:val="00630F57"/>
    <w:rsid w:val="006314DD"/>
    <w:rsid w:val="0063204C"/>
    <w:rsid w:val="00632435"/>
    <w:rsid w:val="00632917"/>
    <w:rsid w:val="00632A88"/>
    <w:rsid w:val="00632DC6"/>
    <w:rsid w:val="006334BD"/>
    <w:rsid w:val="00633A1C"/>
    <w:rsid w:val="00633ABB"/>
    <w:rsid w:val="00633B04"/>
    <w:rsid w:val="00634B08"/>
    <w:rsid w:val="00634DF5"/>
    <w:rsid w:val="00634E17"/>
    <w:rsid w:val="00635C0A"/>
    <w:rsid w:val="006362D0"/>
    <w:rsid w:val="00636389"/>
    <w:rsid w:val="006365C2"/>
    <w:rsid w:val="00636877"/>
    <w:rsid w:val="006368C5"/>
    <w:rsid w:val="00636BB1"/>
    <w:rsid w:val="00636DE1"/>
    <w:rsid w:val="00637A07"/>
    <w:rsid w:val="00637D60"/>
    <w:rsid w:val="00637FBD"/>
    <w:rsid w:val="00640219"/>
    <w:rsid w:val="00640356"/>
    <w:rsid w:val="006404E8"/>
    <w:rsid w:val="006405F9"/>
    <w:rsid w:val="0064097B"/>
    <w:rsid w:val="00640A0B"/>
    <w:rsid w:val="00641794"/>
    <w:rsid w:val="00641CB3"/>
    <w:rsid w:val="00641F1E"/>
    <w:rsid w:val="00642E90"/>
    <w:rsid w:val="00642F0B"/>
    <w:rsid w:val="006431BC"/>
    <w:rsid w:val="006434A5"/>
    <w:rsid w:val="00644255"/>
    <w:rsid w:val="00644577"/>
    <w:rsid w:val="00644657"/>
    <w:rsid w:val="006447E1"/>
    <w:rsid w:val="00644901"/>
    <w:rsid w:val="00645772"/>
    <w:rsid w:val="0064577E"/>
    <w:rsid w:val="00646208"/>
    <w:rsid w:val="006462B7"/>
    <w:rsid w:val="00646840"/>
    <w:rsid w:val="006473F9"/>
    <w:rsid w:val="00647ED6"/>
    <w:rsid w:val="00650306"/>
    <w:rsid w:val="0065040F"/>
    <w:rsid w:val="006504C1"/>
    <w:rsid w:val="0065064A"/>
    <w:rsid w:val="00650689"/>
    <w:rsid w:val="00650962"/>
    <w:rsid w:val="00651557"/>
    <w:rsid w:val="006517FA"/>
    <w:rsid w:val="006518D0"/>
    <w:rsid w:val="00651F0A"/>
    <w:rsid w:val="0065237B"/>
    <w:rsid w:val="00652410"/>
    <w:rsid w:val="006524D6"/>
    <w:rsid w:val="00652CF0"/>
    <w:rsid w:val="00653017"/>
    <w:rsid w:val="00653131"/>
    <w:rsid w:val="00653363"/>
    <w:rsid w:val="0065388E"/>
    <w:rsid w:val="00653D28"/>
    <w:rsid w:val="006544E7"/>
    <w:rsid w:val="006546AB"/>
    <w:rsid w:val="00654791"/>
    <w:rsid w:val="00654979"/>
    <w:rsid w:val="00654A8F"/>
    <w:rsid w:val="006554FC"/>
    <w:rsid w:val="0065614C"/>
    <w:rsid w:val="00656234"/>
    <w:rsid w:val="006568EF"/>
    <w:rsid w:val="0065711E"/>
    <w:rsid w:val="006572EB"/>
    <w:rsid w:val="00657A18"/>
    <w:rsid w:val="006600A2"/>
    <w:rsid w:val="00660184"/>
    <w:rsid w:val="0066037D"/>
    <w:rsid w:val="00661127"/>
    <w:rsid w:val="00661640"/>
    <w:rsid w:val="006616C7"/>
    <w:rsid w:val="006626F8"/>
    <w:rsid w:val="00663452"/>
    <w:rsid w:val="00663ABB"/>
    <w:rsid w:val="006641D1"/>
    <w:rsid w:val="0066434B"/>
    <w:rsid w:val="006648A9"/>
    <w:rsid w:val="00664A1A"/>
    <w:rsid w:val="00665162"/>
    <w:rsid w:val="00665185"/>
    <w:rsid w:val="00665611"/>
    <w:rsid w:val="00665C2A"/>
    <w:rsid w:val="0066606E"/>
    <w:rsid w:val="0066642B"/>
    <w:rsid w:val="00667073"/>
    <w:rsid w:val="0066721F"/>
    <w:rsid w:val="0066771D"/>
    <w:rsid w:val="006707C2"/>
    <w:rsid w:val="00671167"/>
    <w:rsid w:val="00671838"/>
    <w:rsid w:val="00671C21"/>
    <w:rsid w:val="00672D7A"/>
    <w:rsid w:val="00672F5E"/>
    <w:rsid w:val="00673132"/>
    <w:rsid w:val="00673E09"/>
    <w:rsid w:val="00674084"/>
    <w:rsid w:val="00674729"/>
    <w:rsid w:val="0067578A"/>
    <w:rsid w:val="00675D2C"/>
    <w:rsid w:val="00675D59"/>
    <w:rsid w:val="0067677A"/>
    <w:rsid w:val="0067797B"/>
    <w:rsid w:val="00677D85"/>
    <w:rsid w:val="00680181"/>
    <w:rsid w:val="0068042E"/>
    <w:rsid w:val="00680954"/>
    <w:rsid w:val="006818B3"/>
    <w:rsid w:val="00681B14"/>
    <w:rsid w:val="00681FC8"/>
    <w:rsid w:val="00681FC9"/>
    <w:rsid w:val="00682122"/>
    <w:rsid w:val="00682AC7"/>
    <w:rsid w:val="00682B07"/>
    <w:rsid w:val="006830C8"/>
    <w:rsid w:val="006830E5"/>
    <w:rsid w:val="00683131"/>
    <w:rsid w:val="00683542"/>
    <w:rsid w:val="00683936"/>
    <w:rsid w:val="00683B9B"/>
    <w:rsid w:val="00684381"/>
    <w:rsid w:val="0068466B"/>
    <w:rsid w:val="006848EC"/>
    <w:rsid w:val="006853DE"/>
    <w:rsid w:val="00685514"/>
    <w:rsid w:val="006859B8"/>
    <w:rsid w:val="0068677F"/>
    <w:rsid w:val="00687268"/>
    <w:rsid w:val="00687A40"/>
    <w:rsid w:val="00687CEE"/>
    <w:rsid w:val="00687DAA"/>
    <w:rsid w:val="00690098"/>
    <w:rsid w:val="006905EC"/>
    <w:rsid w:val="00690C77"/>
    <w:rsid w:val="00691005"/>
    <w:rsid w:val="0069169C"/>
    <w:rsid w:val="0069221A"/>
    <w:rsid w:val="006922C9"/>
    <w:rsid w:val="00692320"/>
    <w:rsid w:val="0069254B"/>
    <w:rsid w:val="00692A35"/>
    <w:rsid w:val="00692E08"/>
    <w:rsid w:val="00693136"/>
    <w:rsid w:val="0069345B"/>
    <w:rsid w:val="006944C0"/>
    <w:rsid w:val="006953F3"/>
    <w:rsid w:val="00695672"/>
    <w:rsid w:val="00695A63"/>
    <w:rsid w:val="006966E4"/>
    <w:rsid w:val="00696A19"/>
    <w:rsid w:val="00696A9A"/>
    <w:rsid w:val="00696CDE"/>
    <w:rsid w:val="00696EDC"/>
    <w:rsid w:val="00697539"/>
    <w:rsid w:val="00697E11"/>
    <w:rsid w:val="006A010A"/>
    <w:rsid w:val="006A0170"/>
    <w:rsid w:val="006A069B"/>
    <w:rsid w:val="006A0C75"/>
    <w:rsid w:val="006A12F1"/>
    <w:rsid w:val="006A17D9"/>
    <w:rsid w:val="006A1BE2"/>
    <w:rsid w:val="006A1DC6"/>
    <w:rsid w:val="006A2851"/>
    <w:rsid w:val="006A2F36"/>
    <w:rsid w:val="006A41DE"/>
    <w:rsid w:val="006A4BA0"/>
    <w:rsid w:val="006A5027"/>
    <w:rsid w:val="006A554C"/>
    <w:rsid w:val="006A5D91"/>
    <w:rsid w:val="006A73EA"/>
    <w:rsid w:val="006A7BD8"/>
    <w:rsid w:val="006A7F28"/>
    <w:rsid w:val="006B08EF"/>
    <w:rsid w:val="006B11C0"/>
    <w:rsid w:val="006B1507"/>
    <w:rsid w:val="006B159A"/>
    <w:rsid w:val="006B1A07"/>
    <w:rsid w:val="006B1B2E"/>
    <w:rsid w:val="006B1DF7"/>
    <w:rsid w:val="006B1EA4"/>
    <w:rsid w:val="006B236F"/>
    <w:rsid w:val="006B23E7"/>
    <w:rsid w:val="006B31DA"/>
    <w:rsid w:val="006B32C9"/>
    <w:rsid w:val="006B35CF"/>
    <w:rsid w:val="006B369C"/>
    <w:rsid w:val="006B39DB"/>
    <w:rsid w:val="006B3F42"/>
    <w:rsid w:val="006B3FFD"/>
    <w:rsid w:val="006B412D"/>
    <w:rsid w:val="006B4D75"/>
    <w:rsid w:val="006B500A"/>
    <w:rsid w:val="006B5B29"/>
    <w:rsid w:val="006B5E65"/>
    <w:rsid w:val="006B6BD2"/>
    <w:rsid w:val="006B6D61"/>
    <w:rsid w:val="006B751E"/>
    <w:rsid w:val="006B7753"/>
    <w:rsid w:val="006B7765"/>
    <w:rsid w:val="006B78AC"/>
    <w:rsid w:val="006B7B1A"/>
    <w:rsid w:val="006B7E6F"/>
    <w:rsid w:val="006B7FE6"/>
    <w:rsid w:val="006C0F0F"/>
    <w:rsid w:val="006C0F3B"/>
    <w:rsid w:val="006C13D2"/>
    <w:rsid w:val="006C1C08"/>
    <w:rsid w:val="006C27A8"/>
    <w:rsid w:val="006C2A3F"/>
    <w:rsid w:val="006C3CC4"/>
    <w:rsid w:val="006C3E25"/>
    <w:rsid w:val="006C48EF"/>
    <w:rsid w:val="006C4AAC"/>
    <w:rsid w:val="006C4EC5"/>
    <w:rsid w:val="006C5095"/>
    <w:rsid w:val="006C5C50"/>
    <w:rsid w:val="006C5E6D"/>
    <w:rsid w:val="006C6AC6"/>
    <w:rsid w:val="006C7216"/>
    <w:rsid w:val="006D0241"/>
    <w:rsid w:val="006D07B0"/>
    <w:rsid w:val="006D0820"/>
    <w:rsid w:val="006D131F"/>
    <w:rsid w:val="006D1339"/>
    <w:rsid w:val="006D148C"/>
    <w:rsid w:val="006D2B92"/>
    <w:rsid w:val="006D2B9E"/>
    <w:rsid w:val="006D2CB2"/>
    <w:rsid w:val="006D2D76"/>
    <w:rsid w:val="006D2F04"/>
    <w:rsid w:val="006D30D6"/>
    <w:rsid w:val="006D37C8"/>
    <w:rsid w:val="006D40FE"/>
    <w:rsid w:val="006D4860"/>
    <w:rsid w:val="006D49E4"/>
    <w:rsid w:val="006D4FFA"/>
    <w:rsid w:val="006D5992"/>
    <w:rsid w:val="006D787F"/>
    <w:rsid w:val="006E027C"/>
    <w:rsid w:val="006E06D1"/>
    <w:rsid w:val="006E0ABE"/>
    <w:rsid w:val="006E0EC0"/>
    <w:rsid w:val="006E153B"/>
    <w:rsid w:val="006E18AD"/>
    <w:rsid w:val="006E1F5F"/>
    <w:rsid w:val="006E1F9F"/>
    <w:rsid w:val="006E21AF"/>
    <w:rsid w:val="006E385D"/>
    <w:rsid w:val="006E3D20"/>
    <w:rsid w:val="006E4641"/>
    <w:rsid w:val="006E4AEE"/>
    <w:rsid w:val="006E4B63"/>
    <w:rsid w:val="006E4DFF"/>
    <w:rsid w:val="006E50BE"/>
    <w:rsid w:val="006E674C"/>
    <w:rsid w:val="006E7A5A"/>
    <w:rsid w:val="006E7DD7"/>
    <w:rsid w:val="006F0CB5"/>
    <w:rsid w:val="006F0DAD"/>
    <w:rsid w:val="006F11F4"/>
    <w:rsid w:val="006F13E4"/>
    <w:rsid w:val="006F184F"/>
    <w:rsid w:val="006F1C27"/>
    <w:rsid w:val="006F1E0C"/>
    <w:rsid w:val="006F22C4"/>
    <w:rsid w:val="006F2733"/>
    <w:rsid w:val="006F2B36"/>
    <w:rsid w:val="006F31F1"/>
    <w:rsid w:val="006F353D"/>
    <w:rsid w:val="006F3606"/>
    <w:rsid w:val="006F3A71"/>
    <w:rsid w:val="006F3A7C"/>
    <w:rsid w:val="006F3F66"/>
    <w:rsid w:val="006F413E"/>
    <w:rsid w:val="006F492A"/>
    <w:rsid w:val="006F5268"/>
    <w:rsid w:val="006F56B7"/>
    <w:rsid w:val="006F643D"/>
    <w:rsid w:val="006F7C82"/>
    <w:rsid w:val="00700989"/>
    <w:rsid w:val="00700C2A"/>
    <w:rsid w:val="00700D16"/>
    <w:rsid w:val="00700FDF"/>
    <w:rsid w:val="0070211D"/>
    <w:rsid w:val="00702885"/>
    <w:rsid w:val="007029EF"/>
    <w:rsid w:val="00702CD7"/>
    <w:rsid w:val="00703674"/>
    <w:rsid w:val="00703D47"/>
    <w:rsid w:val="007044CF"/>
    <w:rsid w:val="00704A93"/>
    <w:rsid w:val="00704B68"/>
    <w:rsid w:val="007050F5"/>
    <w:rsid w:val="0070652C"/>
    <w:rsid w:val="00706D76"/>
    <w:rsid w:val="00706ED0"/>
    <w:rsid w:val="007070CD"/>
    <w:rsid w:val="00707303"/>
    <w:rsid w:val="007075CE"/>
    <w:rsid w:val="00707833"/>
    <w:rsid w:val="0070783C"/>
    <w:rsid w:val="0071011D"/>
    <w:rsid w:val="00710A27"/>
    <w:rsid w:val="00710B05"/>
    <w:rsid w:val="00710CEE"/>
    <w:rsid w:val="007110BF"/>
    <w:rsid w:val="0071158E"/>
    <w:rsid w:val="00711622"/>
    <w:rsid w:val="0071199C"/>
    <w:rsid w:val="007119C9"/>
    <w:rsid w:val="00713204"/>
    <w:rsid w:val="00713994"/>
    <w:rsid w:val="00713D38"/>
    <w:rsid w:val="00713FDB"/>
    <w:rsid w:val="00715708"/>
    <w:rsid w:val="00715F78"/>
    <w:rsid w:val="00716578"/>
    <w:rsid w:val="00717528"/>
    <w:rsid w:val="00717FA4"/>
    <w:rsid w:val="0072020A"/>
    <w:rsid w:val="00720AC0"/>
    <w:rsid w:val="00720CEE"/>
    <w:rsid w:val="00721E34"/>
    <w:rsid w:val="0072203B"/>
    <w:rsid w:val="007222BE"/>
    <w:rsid w:val="00722586"/>
    <w:rsid w:val="0072287F"/>
    <w:rsid w:val="00722B1F"/>
    <w:rsid w:val="00723247"/>
    <w:rsid w:val="00723318"/>
    <w:rsid w:val="007242DE"/>
    <w:rsid w:val="00724429"/>
    <w:rsid w:val="007244E8"/>
    <w:rsid w:val="007254F2"/>
    <w:rsid w:val="007255D0"/>
    <w:rsid w:val="0072565D"/>
    <w:rsid w:val="007258B8"/>
    <w:rsid w:val="007260B3"/>
    <w:rsid w:val="00726103"/>
    <w:rsid w:val="00726892"/>
    <w:rsid w:val="00727AF0"/>
    <w:rsid w:val="00727EAD"/>
    <w:rsid w:val="00727F71"/>
    <w:rsid w:val="00730043"/>
    <w:rsid w:val="007302F7"/>
    <w:rsid w:val="007306D1"/>
    <w:rsid w:val="00730793"/>
    <w:rsid w:val="00730A07"/>
    <w:rsid w:val="00730CDF"/>
    <w:rsid w:val="00730E48"/>
    <w:rsid w:val="00731039"/>
    <w:rsid w:val="007310D1"/>
    <w:rsid w:val="00731350"/>
    <w:rsid w:val="00731436"/>
    <w:rsid w:val="0073251F"/>
    <w:rsid w:val="007327DC"/>
    <w:rsid w:val="00732A41"/>
    <w:rsid w:val="007334F2"/>
    <w:rsid w:val="00733D1A"/>
    <w:rsid w:val="007341FA"/>
    <w:rsid w:val="007343A9"/>
    <w:rsid w:val="0073442A"/>
    <w:rsid w:val="00734602"/>
    <w:rsid w:val="0073484F"/>
    <w:rsid w:val="00734CB3"/>
    <w:rsid w:val="00734FCE"/>
    <w:rsid w:val="007355C0"/>
    <w:rsid w:val="00735D59"/>
    <w:rsid w:val="00735EAA"/>
    <w:rsid w:val="00735FE7"/>
    <w:rsid w:val="007367A0"/>
    <w:rsid w:val="00736B1D"/>
    <w:rsid w:val="0073728B"/>
    <w:rsid w:val="00737640"/>
    <w:rsid w:val="00737E6A"/>
    <w:rsid w:val="007400E5"/>
    <w:rsid w:val="00740519"/>
    <w:rsid w:val="00741866"/>
    <w:rsid w:val="00741A6A"/>
    <w:rsid w:val="00741B94"/>
    <w:rsid w:val="0074252D"/>
    <w:rsid w:val="00742B6A"/>
    <w:rsid w:val="00743377"/>
    <w:rsid w:val="0074358E"/>
    <w:rsid w:val="00743CD0"/>
    <w:rsid w:val="007448DF"/>
    <w:rsid w:val="00744CA9"/>
    <w:rsid w:val="00744D4B"/>
    <w:rsid w:val="00745245"/>
    <w:rsid w:val="00745447"/>
    <w:rsid w:val="0074577C"/>
    <w:rsid w:val="007458E9"/>
    <w:rsid w:val="00745EF3"/>
    <w:rsid w:val="0074745C"/>
    <w:rsid w:val="0074786C"/>
    <w:rsid w:val="00747A5D"/>
    <w:rsid w:val="00747E14"/>
    <w:rsid w:val="0075037E"/>
    <w:rsid w:val="007505DF"/>
    <w:rsid w:val="007506BE"/>
    <w:rsid w:val="0075100A"/>
    <w:rsid w:val="00751B54"/>
    <w:rsid w:val="0075206E"/>
    <w:rsid w:val="00753C46"/>
    <w:rsid w:val="00754A4C"/>
    <w:rsid w:val="00754B1E"/>
    <w:rsid w:val="007556A5"/>
    <w:rsid w:val="00755AE5"/>
    <w:rsid w:val="00755B67"/>
    <w:rsid w:val="00755BAD"/>
    <w:rsid w:val="00755D1A"/>
    <w:rsid w:val="00755F7B"/>
    <w:rsid w:val="007569A6"/>
    <w:rsid w:val="00756D29"/>
    <w:rsid w:val="00757115"/>
    <w:rsid w:val="007576EA"/>
    <w:rsid w:val="007600AF"/>
    <w:rsid w:val="00760542"/>
    <w:rsid w:val="00760C8A"/>
    <w:rsid w:val="00761050"/>
    <w:rsid w:val="00761054"/>
    <w:rsid w:val="007617BF"/>
    <w:rsid w:val="00761B77"/>
    <w:rsid w:val="00761D99"/>
    <w:rsid w:val="00761DFB"/>
    <w:rsid w:val="007622FE"/>
    <w:rsid w:val="00762579"/>
    <w:rsid w:val="0076263B"/>
    <w:rsid w:val="007628C8"/>
    <w:rsid w:val="0076450A"/>
    <w:rsid w:val="007651B7"/>
    <w:rsid w:val="00766210"/>
    <w:rsid w:val="00766C7B"/>
    <w:rsid w:val="00766C7F"/>
    <w:rsid w:val="00767731"/>
    <w:rsid w:val="00767866"/>
    <w:rsid w:val="00767EE7"/>
    <w:rsid w:val="0077080A"/>
    <w:rsid w:val="0077094D"/>
    <w:rsid w:val="0077138F"/>
    <w:rsid w:val="00771589"/>
    <w:rsid w:val="0077167F"/>
    <w:rsid w:val="007718ED"/>
    <w:rsid w:val="00772048"/>
    <w:rsid w:val="0077204A"/>
    <w:rsid w:val="00772190"/>
    <w:rsid w:val="00772B38"/>
    <w:rsid w:val="00772CB4"/>
    <w:rsid w:val="00773643"/>
    <w:rsid w:val="00774EB9"/>
    <w:rsid w:val="00775486"/>
    <w:rsid w:val="00775BC1"/>
    <w:rsid w:val="007760E6"/>
    <w:rsid w:val="0077686F"/>
    <w:rsid w:val="0077693D"/>
    <w:rsid w:val="00776EEC"/>
    <w:rsid w:val="007771AD"/>
    <w:rsid w:val="007772C4"/>
    <w:rsid w:val="007775AA"/>
    <w:rsid w:val="00777647"/>
    <w:rsid w:val="00777992"/>
    <w:rsid w:val="00777CC8"/>
    <w:rsid w:val="00781CA0"/>
    <w:rsid w:val="007821A1"/>
    <w:rsid w:val="00782FC6"/>
    <w:rsid w:val="007832F0"/>
    <w:rsid w:val="00784B21"/>
    <w:rsid w:val="0078604A"/>
    <w:rsid w:val="007869CC"/>
    <w:rsid w:val="00786B50"/>
    <w:rsid w:val="00786CC9"/>
    <w:rsid w:val="00786D44"/>
    <w:rsid w:val="00787F4B"/>
    <w:rsid w:val="0079033B"/>
    <w:rsid w:val="007905B0"/>
    <w:rsid w:val="007905E9"/>
    <w:rsid w:val="00790724"/>
    <w:rsid w:val="00790A74"/>
    <w:rsid w:val="007910D5"/>
    <w:rsid w:val="007910FF"/>
    <w:rsid w:val="0079136A"/>
    <w:rsid w:val="007919E7"/>
    <w:rsid w:val="00792A77"/>
    <w:rsid w:val="00792C70"/>
    <w:rsid w:val="007934DF"/>
    <w:rsid w:val="00793FB7"/>
    <w:rsid w:val="00794422"/>
    <w:rsid w:val="007945E1"/>
    <w:rsid w:val="00794B13"/>
    <w:rsid w:val="00794D50"/>
    <w:rsid w:val="0079531B"/>
    <w:rsid w:val="00795C4F"/>
    <w:rsid w:val="00796810"/>
    <w:rsid w:val="007968D8"/>
    <w:rsid w:val="00796CC8"/>
    <w:rsid w:val="00796DC4"/>
    <w:rsid w:val="00797118"/>
    <w:rsid w:val="0079739E"/>
    <w:rsid w:val="007A0423"/>
    <w:rsid w:val="007A0716"/>
    <w:rsid w:val="007A0ABC"/>
    <w:rsid w:val="007A0AF4"/>
    <w:rsid w:val="007A1B80"/>
    <w:rsid w:val="007A1B91"/>
    <w:rsid w:val="007A1E4B"/>
    <w:rsid w:val="007A2626"/>
    <w:rsid w:val="007A2B46"/>
    <w:rsid w:val="007A3357"/>
    <w:rsid w:val="007A3529"/>
    <w:rsid w:val="007A3969"/>
    <w:rsid w:val="007A4337"/>
    <w:rsid w:val="007A4421"/>
    <w:rsid w:val="007A4D18"/>
    <w:rsid w:val="007A693C"/>
    <w:rsid w:val="007A6E06"/>
    <w:rsid w:val="007A6FC6"/>
    <w:rsid w:val="007A7B59"/>
    <w:rsid w:val="007B0074"/>
    <w:rsid w:val="007B03D5"/>
    <w:rsid w:val="007B090A"/>
    <w:rsid w:val="007B0BC2"/>
    <w:rsid w:val="007B0BEE"/>
    <w:rsid w:val="007B16D6"/>
    <w:rsid w:val="007B2A0F"/>
    <w:rsid w:val="007B2B82"/>
    <w:rsid w:val="007B3284"/>
    <w:rsid w:val="007B4068"/>
    <w:rsid w:val="007B42F6"/>
    <w:rsid w:val="007B4419"/>
    <w:rsid w:val="007B4469"/>
    <w:rsid w:val="007B44DA"/>
    <w:rsid w:val="007B490A"/>
    <w:rsid w:val="007B4BDD"/>
    <w:rsid w:val="007B634B"/>
    <w:rsid w:val="007B6AD0"/>
    <w:rsid w:val="007B6F1A"/>
    <w:rsid w:val="007B72A4"/>
    <w:rsid w:val="007B7786"/>
    <w:rsid w:val="007C00B7"/>
    <w:rsid w:val="007C0139"/>
    <w:rsid w:val="007C0B84"/>
    <w:rsid w:val="007C1218"/>
    <w:rsid w:val="007C13BC"/>
    <w:rsid w:val="007C1C17"/>
    <w:rsid w:val="007C1D71"/>
    <w:rsid w:val="007C1F3C"/>
    <w:rsid w:val="007C2577"/>
    <w:rsid w:val="007C2ECD"/>
    <w:rsid w:val="007C336A"/>
    <w:rsid w:val="007C34E1"/>
    <w:rsid w:val="007C357D"/>
    <w:rsid w:val="007C3A14"/>
    <w:rsid w:val="007C482A"/>
    <w:rsid w:val="007C4A3A"/>
    <w:rsid w:val="007C5386"/>
    <w:rsid w:val="007C5762"/>
    <w:rsid w:val="007C5C7A"/>
    <w:rsid w:val="007C6751"/>
    <w:rsid w:val="007C6AED"/>
    <w:rsid w:val="007C70F3"/>
    <w:rsid w:val="007C7573"/>
    <w:rsid w:val="007C7873"/>
    <w:rsid w:val="007C79FE"/>
    <w:rsid w:val="007D01AB"/>
    <w:rsid w:val="007D09ED"/>
    <w:rsid w:val="007D11A0"/>
    <w:rsid w:val="007D1320"/>
    <w:rsid w:val="007D188E"/>
    <w:rsid w:val="007D1B58"/>
    <w:rsid w:val="007D1B5F"/>
    <w:rsid w:val="007D2767"/>
    <w:rsid w:val="007D298D"/>
    <w:rsid w:val="007D3025"/>
    <w:rsid w:val="007D350D"/>
    <w:rsid w:val="007D3F70"/>
    <w:rsid w:val="007D42CF"/>
    <w:rsid w:val="007D442A"/>
    <w:rsid w:val="007D464C"/>
    <w:rsid w:val="007D4BCA"/>
    <w:rsid w:val="007D4BD8"/>
    <w:rsid w:val="007D4E8F"/>
    <w:rsid w:val="007D54D7"/>
    <w:rsid w:val="007D566C"/>
    <w:rsid w:val="007D5991"/>
    <w:rsid w:val="007D6DC4"/>
    <w:rsid w:val="007D7BFC"/>
    <w:rsid w:val="007E0678"/>
    <w:rsid w:val="007E07C5"/>
    <w:rsid w:val="007E0AD6"/>
    <w:rsid w:val="007E1618"/>
    <w:rsid w:val="007E1639"/>
    <w:rsid w:val="007E1EB2"/>
    <w:rsid w:val="007E237D"/>
    <w:rsid w:val="007E2B5B"/>
    <w:rsid w:val="007E3666"/>
    <w:rsid w:val="007E37B8"/>
    <w:rsid w:val="007E3B48"/>
    <w:rsid w:val="007E45D8"/>
    <w:rsid w:val="007E4E84"/>
    <w:rsid w:val="007E5854"/>
    <w:rsid w:val="007E5C8C"/>
    <w:rsid w:val="007E60B3"/>
    <w:rsid w:val="007F01B1"/>
    <w:rsid w:val="007F094A"/>
    <w:rsid w:val="007F0A21"/>
    <w:rsid w:val="007F19FB"/>
    <w:rsid w:val="007F23E7"/>
    <w:rsid w:val="007F24D3"/>
    <w:rsid w:val="007F34ED"/>
    <w:rsid w:val="007F35E7"/>
    <w:rsid w:val="007F3687"/>
    <w:rsid w:val="007F3926"/>
    <w:rsid w:val="007F3956"/>
    <w:rsid w:val="007F3A3A"/>
    <w:rsid w:val="007F3A5C"/>
    <w:rsid w:val="007F3FDF"/>
    <w:rsid w:val="007F452C"/>
    <w:rsid w:val="007F4557"/>
    <w:rsid w:val="007F4569"/>
    <w:rsid w:val="007F497D"/>
    <w:rsid w:val="007F55F4"/>
    <w:rsid w:val="007F5760"/>
    <w:rsid w:val="007F5BF1"/>
    <w:rsid w:val="007F6391"/>
    <w:rsid w:val="007F6425"/>
    <w:rsid w:val="007F64CC"/>
    <w:rsid w:val="007F68A2"/>
    <w:rsid w:val="007F6FE7"/>
    <w:rsid w:val="007F741F"/>
    <w:rsid w:val="007F75C8"/>
    <w:rsid w:val="007F77C1"/>
    <w:rsid w:val="007F7AAF"/>
    <w:rsid w:val="00800F88"/>
    <w:rsid w:val="008015BE"/>
    <w:rsid w:val="00802499"/>
    <w:rsid w:val="0080251E"/>
    <w:rsid w:val="00802786"/>
    <w:rsid w:val="008028C8"/>
    <w:rsid w:val="00802BB2"/>
    <w:rsid w:val="00802E98"/>
    <w:rsid w:val="00802EBD"/>
    <w:rsid w:val="00803159"/>
    <w:rsid w:val="00803EC6"/>
    <w:rsid w:val="008043D9"/>
    <w:rsid w:val="008047EF"/>
    <w:rsid w:val="00804989"/>
    <w:rsid w:val="00804BDD"/>
    <w:rsid w:val="0080558B"/>
    <w:rsid w:val="00805750"/>
    <w:rsid w:val="0080608B"/>
    <w:rsid w:val="00806C14"/>
    <w:rsid w:val="00806DDE"/>
    <w:rsid w:val="008073EC"/>
    <w:rsid w:val="00807920"/>
    <w:rsid w:val="00807D44"/>
    <w:rsid w:val="00810264"/>
    <w:rsid w:val="008104FE"/>
    <w:rsid w:val="00810A4E"/>
    <w:rsid w:val="00810E96"/>
    <w:rsid w:val="008118CA"/>
    <w:rsid w:val="00811D54"/>
    <w:rsid w:val="00812A04"/>
    <w:rsid w:val="00812B99"/>
    <w:rsid w:val="0081303D"/>
    <w:rsid w:val="0081309D"/>
    <w:rsid w:val="008132CB"/>
    <w:rsid w:val="00813876"/>
    <w:rsid w:val="00813CA8"/>
    <w:rsid w:val="0081516D"/>
    <w:rsid w:val="0081524E"/>
    <w:rsid w:val="00815D60"/>
    <w:rsid w:val="00815FE2"/>
    <w:rsid w:val="008165BE"/>
    <w:rsid w:val="00816C24"/>
    <w:rsid w:val="00816C57"/>
    <w:rsid w:val="00816D4C"/>
    <w:rsid w:val="00816FC4"/>
    <w:rsid w:val="00817590"/>
    <w:rsid w:val="00817A5D"/>
    <w:rsid w:val="00820661"/>
    <w:rsid w:val="00820689"/>
    <w:rsid w:val="00820AF5"/>
    <w:rsid w:val="00821AE4"/>
    <w:rsid w:val="00821DBC"/>
    <w:rsid w:val="00821FEB"/>
    <w:rsid w:val="00822582"/>
    <w:rsid w:val="00823134"/>
    <w:rsid w:val="00823D5E"/>
    <w:rsid w:val="00823F43"/>
    <w:rsid w:val="008240B2"/>
    <w:rsid w:val="0082486D"/>
    <w:rsid w:val="00824F93"/>
    <w:rsid w:val="00825106"/>
    <w:rsid w:val="00825430"/>
    <w:rsid w:val="00825447"/>
    <w:rsid w:val="00826C13"/>
    <w:rsid w:val="00827894"/>
    <w:rsid w:val="00827C9B"/>
    <w:rsid w:val="00831F59"/>
    <w:rsid w:val="0083252C"/>
    <w:rsid w:val="00832B6E"/>
    <w:rsid w:val="00832E8A"/>
    <w:rsid w:val="00833578"/>
    <w:rsid w:val="00833DC9"/>
    <w:rsid w:val="00834A18"/>
    <w:rsid w:val="00834B96"/>
    <w:rsid w:val="00835590"/>
    <w:rsid w:val="0083605A"/>
    <w:rsid w:val="008361B5"/>
    <w:rsid w:val="00836304"/>
    <w:rsid w:val="008367B9"/>
    <w:rsid w:val="008368F3"/>
    <w:rsid w:val="008401DB"/>
    <w:rsid w:val="00840A3A"/>
    <w:rsid w:val="00840E18"/>
    <w:rsid w:val="00840E3E"/>
    <w:rsid w:val="008417AE"/>
    <w:rsid w:val="00841B62"/>
    <w:rsid w:val="008420BB"/>
    <w:rsid w:val="00842D4A"/>
    <w:rsid w:val="00842D5D"/>
    <w:rsid w:val="008431F1"/>
    <w:rsid w:val="00843259"/>
    <w:rsid w:val="00843262"/>
    <w:rsid w:val="008433DF"/>
    <w:rsid w:val="00843762"/>
    <w:rsid w:val="00843772"/>
    <w:rsid w:val="00843841"/>
    <w:rsid w:val="008457AD"/>
    <w:rsid w:val="008463F1"/>
    <w:rsid w:val="00846B3E"/>
    <w:rsid w:val="00846D93"/>
    <w:rsid w:val="00846DDB"/>
    <w:rsid w:val="00846DE9"/>
    <w:rsid w:val="00847BE2"/>
    <w:rsid w:val="00850675"/>
    <w:rsid w:val="00850787"/>
    <w:rsid w:val="00850916"/>
    <w:rsid w:val="0085156A"/>
    <w:rsid w:val="00851A63"/>
    <w:rsid w:val="008521C9"/>
    <w:rsid w:val="00852365"/>
    <w:rsid w:val="00852731"/>
    <w:rsid w:val="00852BAB"/>
    <w:rsid w:val="00852DDF"/>
    <w:rsid w:val="00853446"/>
    <w:rsid w:val="00853694"/>
    <w:rsid w:val="0085393F"/>
    <w:rsid w:val="0085394B"/>
    <w:rsid w:val="00853BC7"/>
    <w:rsid w:val="00853F3C"/>
    <w:rsid w:val="008544AB"/>
    <w:rsid w:val="00854563"/>
    <w:rsid w:val="00854717"/>
    <w:rsid w:val="008547A0"/>
    <w:rsid w:val="00854A17"/>
    <w:rsid w:val="00854C15"/>
    <w:rsid w:val="00854D5D"/>
    <w:rsid w:val="0085506C"/>
    <w:rsid w:val="0085527B"/>
    <w:rsid w:val="0085527F"/>
    <w:rsid w:val="00855AF0"/>
    <w:rsid w:val="00855B64"/>
    <w:rsid w:val="00855C12"/>
    <w:rsid w:val="00855D86"/>
    <w:rsid w:val="008561B4"/>
    <w:rsid w:val="00856214"/>
    <w:rsid w:val="00856699"/>
    <w:rsid w:val="00856B36"/>
    <w:rsid w:val="00857B3B"/>
    <w:rsid w:val="00860A14"/>
    <w:rsid w:val="008612CB"/>
    <w:rsid w:val="0086147B"/>
    <w:rsid w:val="0086180A"/>
    <w:rsid w:val="00861A77"/>
    <w:rsid w:val="008624CE"/>
    <w:rsid w:val="0086275B"/>
    <w:rsid w:val="00862C11"/>
    <w:rsid w:val="00862D8D"/>
    <w:rsid w:val="00862FB9"/>
    <w:rsid w:val="0086355F"/>
    <w:rsid w:val="00863995"/>
    <w:rsid w:val="0086421C"/>
    <w:rsid w:val="008647FC"/>
    <w:rsid w:val="00864C45"/>
    <w:rsid w:val="008653D4"/>
    <w:rsid w:val="0086544A"/>
    <w:rsid w:val="0086582C"/>
    <w:rsid w:val="00865C8D"/>
    <w:rsid w:val="00865CBB"/>
    <w:rsid w:val="00866094"/>
    <w:rsid w:val="008665A2"/>
    <w:rsid w:val="00867B53"/>
    <w:rsid w:val="00867CBD"/>
    <w:rsid w:val="00867D2E"/>
    <w:rsid w:val="00870450"/>
    <w:rsid w:val="00870565"/>
    <w:rsid w:val="00870998"/>
    <w:rsid w:val="008714D0"/>
    <w:rsid w:val="008715F2"/>
    <w:rsid w:val="0087266C"/>
    <w:rsid w:val="00872C8E"/>
    <w:rsid w:val="00872D56"/>
    <w:rsid w:val="00873083"/>
    <w:rsid w:val="00873573"/>
    <w:rsid w:val="00873836"/>
    <w:rsid w:val="00873F5F"/>
    <w:rsid w:val="0087493D"/>
    <w:rsid w:val="00874FF3"/>
    <w:rsid w:val="00875078"/>
    <w:rsid w:val="00875388"/>
    <w:rsid w:val="00875572"/>
    <w:rsid w:val="00875808"/>
    <w:rsid w:val="00875EBB"/>
    <w:rsid w:val="008760ED"/>
    <w:rsid w:val="008761D1"/>
    <w:rsid w:val="00876B13"/>
    <w:rsid w:val="00876E1B"/>
    <w:rsid w:val="00876E3F"/>
    <w:rsid w:val="00876EE5"/>
    <w:rsid w:val="0087726E"/>
    <w:rsid w:val="00880210"/>
    <w:rsid w:val="008802CA"/>
    <w:rsid w:val="0088049B"/>
    <w:rsid w:val="00880BCC"/>
    <w:rsid w:val="00880EA2"/>
    <w:rsid w:val="00881309"/>
    <w:rsid w:val="00881329"/>
    <w:rsid w:val="008813C5"/>
    <w:rsid w:val="00881653"/>
    <w:rsid w:val="00881668"/>
    <w:rsid w:val="00881715"/>
    <w:rsid w:val="00881732"/>
    <w:rsid w:val="00881B9C"/>
    <w:rsid w:val="008828DC"/>
    <w:rsid w:val="00883173"/>
    <w:rsid w:val="008832D4"/>
    <w:rsid w:val="00883442"/>
    <w:rsid w:val="0088347F"/>
    <w:rsid w:val="008836A3"/>
    <w:rsid w:val="00883F0C"/>
    <w:rsid w:val="00884C5B"/>
    <w:rsid w:val="00885450"/>
    <w:rsid w:val="00885FD8"/>
    <w:rsid w:val="008868E0"/>
    <w:rsid w:val="00886C6F"/>
    <w:rsid w:val="0088735F"/>
    <w:rsid w:val="008875D7"/>
    <w:rsid w:val="00887EE9"/>
    <w:rsid w:val="008900F2"/>
    <w:rsid w:val="00890706"/>
    <w:rsid w:val="008908E3"/>
    <w:rsid w:val="00890F5B"/>
    <w:rsid w:val="00891099"/>
    <w:rsid w:val="00892624"/>
    <w:rsid w:val="0089292F"/>
    <w:rsid w:val="00892F63"/>
    <w:rsid w:val="0089304C"/>
    <w:rsid w:val="00893262"/>
    <w:rsid w:val="00894029"/>
    <w:rsid w:val="00894122"/>
    <w:rsid w:val="0089416A"/>
    <w:rsid w:val="008946F7"/>
    <w:rsid w:val="00894D09"/>
    <w:rsid w:val="00894FEF"/>
    <w:rsid w:val="00895087"/>
    <w:rsid w:val="00895639"/>
    <w:rsid w:val="00895648"/>
    <w:rsid w:val="00895895"/>
    <w:rsid w:val="008958FA"/>
    <w:rsid w:val="00895F48"/>
    <w:rsid w:val="00896536"/>
    <w:rsid w:val="0089667B"/>
    <w:rsid w:val="0089673E"/>
    <w:rsid w:val="008972FD"/>
    <w:rsid w:val="00897B2C"/>
    <w:rsid w:val="00897FBE"/>
    <w:rsid w:val="008A06C2"/>
    <w:rsid w:val="008A0AB8"/>
    <w:rsid w:val="008A0E0B"/>
    <w:rsid w:val="008A0E37"/>
    <w:rsid w:val="008A0FE7"/>
    <w:rsid w:val="008A15B1"/>
    <w:rsid w:val="008A236D"/>
    <w:rsid w:val="008A2647"/>
    <w:rsid w:val="008A2812"/>
    <w:rsid w:val="008A33F6"/>
    <w:rsid w:val="008A36D5"/>
    <w:rsid w:val="008A3C08"/>
    <w:rsid w:val="008A3D65"/>
    <w:rsid w:val="008A55BF"/>
    <w:rsid w:val="008A5ACC"/>
    <w:rsid w:val="008A5C7C"/>
    <w:rsid w:val="008A68A9"/>
    <w:rsid w:val="008A6BA0"/>
    <w:rsid w:val="008A7330"/>
    <w:rsid w:val="008A73B0"/>
    <w:rsid w:val="008A781B"/>
    <w:rsid w:val="008A7AD0"/>
    <w:rsid w:val="008B0028"/>
    <w:rsid w:val="008B0282"/>
    <w:rsid w:val="008B02A7"/>
    <w:rsid w:val="008B0971"/>
    <w:rsid w:val="008B0DE6"/>
    <w:rsid w:val="008B128D"/>
    <w:rsid w:val="008B2F20"/>
    <w:rsid w:val="008B37E5"/>
    <w:rsid w:val="008B4579"/>
    <w:rsid w:val="008B496F"/>
    <w:rsid w:val="008B4DB4"/>
    <w:rsid w:val="008B53CE"/>
    <w:rsid w:val="008B545C"/>
    <w:rsid w:val="008B57BF"/>
    <w:rsid w:val="008B5BCB"/>
    <w:rsid w:val="008B607E"/>
    <w:rsid w:val="008B6C03"/>
    <w:rsid w:val="008B7319"/>
    <w:rsid w:val="008B74FC"/>
    <w:rsid w:val="008B75F8"/>
    <w:rsid w:val="008B773A"/>
    <w:rsid w:val="008B782E"/>
    <w:rsid w:val="008B7AFE"/>
    <w:rsid w:val="008B7B0A"/>
    <w:rsid w:val="008C0C40"/>
    <w:rsid w:val="008C105F"/>
    <w:rsid w:val="008C177E"/>
    <w:rsid w:val="008C2027"/>
    <w:rsid w:val="008C30E8"/>
    <w:rsid w:val="008C33CE"/>
    <w:rsid w:val="008C3906"/>
    <w:rsid w:val="008C4B3F"/>
    <w:rsid w:val="008C52D9"/>
    <w:rsid w:val="008C5312"/>
    <w:rsid w:val="008C59DF"/>
    <w:rsid w:val="008C5A5C"/>
    <w:rsid w:val="008C5B5B"/>
    <w:rsid w:val="008C5DDF"/>
    <w:rsid w:val="008C65F9"/>
    <w:rsid w:val="008C6F27"/>
    <w:rsid w:val="008C6F35"/>
    <w:rsid w:val="008C7516"/>
    <w:rsid w:val="008C75B5"/>
    <w:rsid w:val="008D03AB"/>
    <w:rsid w:val="008D0416"/>
    <w:rsid w:val="008D04A6"/>
    <w:rsid w:val="008D05DE"/>
    <w:rsid w:val="008D0678"/>
    <w:rsid w:val="008D06C8"/>
    <w:rsid w:val="008D070D"/>
    <w:rsid w:val="008D0B91"/>
    <w:rsid w:val="008D0D1D"/>
    <w:rsid w:val="008D0DA6"/>
    <w:rsid w:val="008D106D"/>
    <w:rsid w:val="008D187C"/>
    <w:rsid w:val="008D19A3"/>
    <w:rsid w:val="008D1A43"/>
    <w:rsid w:val="008D1B4E"/>
    <w:rsid w:val="008D1D38"/>
    <w:rsid w:val="008D2631"/>
    <w:rsid w:val="008D26F8"/>
    <w:rsid w:val="008D27A2"/>
    <w:rsid w:val="008D3891"/>
    <w:rsid w:val="008D3C26"/>
    <w:rsid w:val="008D417E"/>
    <w:rsid w:val="008D43AA"/>
    <w:rsid w:val="008D4575"/>
    <w:rsid w:val="008D46E9"/>
    <w:rsid w:val="008D5111"/>
    <w:rsid w:val="008D58F4"/>
    <w:rsid w:val="008D5A37"/>
    <w:rsid w:val="008D6179"/>
    <w:rsid w:val="008D6291"/>
    <w:rsid w:val="008D6541"/>
    <w:rsid w:val="008D6984"/>
    <w:rsid w:val="008D70EB"/>
    <w:rsid w:val="008D728A"/>
    <w:rsid w:val="008D7333"/>
    <w:rsid w:val="008D77D6"/>
    <w:rsid w:val="008E02A1"/>
    <w:rsid w:val="008E0449"/>
    <w:rsid w:val="008E04AB"/>
    <w:rsid w:val="008E06F0"/>
    <w:rsid w:val="008E09D7"/>
    <w:rsid w:val="008E0F60"/>
    <w:rsid w:val="008E14A8"/>
    <w:rsid w:val="008E1B43"/>
    <w:rsid w:val="008E23F0"/>
    <w:rsid w:val="008E2463"/>
    <w:rsid w:val="008E2FC5"/>
    <w:rsid w:val="008E300D"/>
    <w:rsid w:val="008E30EA"/>
    <w:rsid w:val="008E4851"/>
    <w:rsid w:val="008E5203"/>
    <w:rsid w:val="008E5253"/>
    <w:rsid w:val="008E53EB"/>
    <w:rsid w:val="008E585E"/>
    <w:rsid w:val="008E5C31"/>
    <w:rsid w:val="008E5CA7"/>
    <w:rsid w:val="008E62B8"/>
    <w:rsid w:val="008E6575"/>
    <w:rsid w:val="008E72DB"/>
    <w:rsid w:val="008E74F2"/>
    <w:rsid w:val="008E7A31"/>
    <w:rsid w:val="008F026B"/>
    <w:rsid w:val="008F1299"/>
    <w:rsid w:val="008F19C6"/>
    <w:rsid w:val="008F1EAD"/>
    <w:rsid w:val="008F218E"/>
    <w:rsid w:val="008F2518"/>
    <w:rsid w:val="008F2ADE"/>
    <w:rsid w:val="008F2CE5"/>
    <w:rsid w:val="008F2EF6"/>
    <w:rsid w:val="008F31E6"/>
    <w:rsid w:val="008F371C"/>
    <w:rsid w:val="008F48B5"/>
    <w:rsid w:val="008F4A0F"/>
    <w:rsid w:val="008F57A1"/>
    <w:rsid w:val="008F5BF8"/>
    <w:rsid w:val="008F6BB7"/>
    <w:rsid w:val="008F72EC"/>
    <w:rsid w:val="008F7518"/>
    <w:rsid w:val="008F7CE8"/>
    <w:rsid w:val="008F7E1E"/>
    <w:rsid w:val="009004E7"/>
    <w:rsid w:val="00900C99"/>
    <w:rsid w:val="00900EF4"/>
    <w:rsid w:val="00901280"/>
    <w:rsid w:val="009017BF"/>
    <w:rsid w:val="009018A3"/>
    <w:rsid w:val="00902486"/>
    <w:rsid w:val="009032BC"/>
    <w:rsid w:val="0090330B"/>
    <w:rsid w:val="00903D0F"/>
    <w:rsid w:val="00903E58"/>
    <w:rsid w:val="00904284"/>
    <w:rsid w:val="00904606"/>
    <w:rsid w:val="0090469D"/>
    <w:rsid w:val="00904B39"/>
    <w:rsid w:val="00904B76"/>
    <w:rsid w:val="00904C0D"/>
    <w:rsid w:val="00904D68"/>
    <w:rsid w:val="00904E9A"/>
    <w:rsid w:val="00905018"/>
    <w:rsid w:val="0090559B"/>
    <w:rsid w:val="00905903"/>
    <w:rsid w:val="0090597F"/>
    <w:rsid w:val="00905984"/>
    <w:rsid w:val="00905B6C"/>
    <w:rsid w:val="00906073"/>
    <w:rsid w:val="009065FA"/>
    <w:rsid w:val="00906A08"/>
    <w:rsid w:val="00906C77"/>
    <w:rsid w:val="00907209"/>
    <w:rsid w:val="00907697"/>
    <w:rsid w:val="00907AA9"/>
    <w:rsid w:val="0091053C"/>
    <w:rsid w:val="0091087F"/>
    <w:rsid w:val="00910A5D"/>
    <w:rsid w:val="00911621"/>
    <w:rsid w:val="009117B9"/>
    <w:rsid w:val="009118EB"/>
    <w:rsid w:val="00911D26"/>
    <w:rsid w:val="00911E8E"/>
    <w:rsid w:val="00911FCD"/>
    <w:rsid w:val="0091215F"/>
    <w:rsid w:val="00912802"/>
    <w:rsid w:val="00912896"/>
    <w:rsid w:val="00912C61"/>
    <w:rsid w:val="00912FA6"/>
    <w:rsid w:val="00913455"/>
    <w:rsid w:val="00913634"/>
    <w:rsid w:val="009142DD"/>
    <w:rsid w:val="009143C2"/>
    <w:rsid w:val="00914DA0"/>
    <w:rsid w:val="00915437"/>
    <w:rsid w:val="009154E6"/>
    <w:rsid w:val="00915674"/>
    <w:rsid w:val="00915784"/>
    <w:rsid w:val="00915BFB"/>
    <w:rsid w:val="00915D21"/>
    <w:rsid w:val="0091654A"/>
    <w:rsid w:val="009179BC"/>
    <w:rsid w:val="0092008D"/>
    <w:rsid w:val="009200CB"/>
    <w:rsid w:val="00920199"/>
    <w:rsid w:val="00920DD9"/>
    <w:rsid w:val="00920F35"/>
    <w:rsid w:val="00922095"/>
    <w:rsid w:val="0092218D"/>
    <w:rsid w:val="009227FE"/>
    <w:rsid w:val="009234AC"/>
    <w:rsid w:val="00923A3C"/>
    <w:rsid w:val="00924248"/>
    <w:rsid w:val="009244E6"/>
    <w:rsid w:val="00924886"/>
    <w:rsid w:val="00924C7F"/>
    <w:rsid w:val="0092526D"/>
    <w:rsid w:val="0092531C"/>
    <w:rsid w:val="00925601"/>
    <w:rsid w:val="009259B8"/>
    <w:rsid w:val="0092668B"/>
    <w:rsid w:val="0092699E"/>
    <w:rsid w:val="009273E9"/>
    <w:rsid w:val="009275C1"/>
    <w:rsid w:val="0093011A"/>
    <w:rsid w:val="00930288"/>
    <w:rsid w:val="00930B12"/>
    <w:rsid w:val="00930D25"/>
    <w:rsid w:val="00931371"/>
    <w:rsid w:val="009316E1"/>
    <w:rsid w:val="009317C4"/>
    <w:rsid w:val="00931BAD"/>
    <w:rsid w:val="00931DC7"/>
    <w:rsid w:val="00932851"/>
    <w:rsid w:val="00932A9A"/>
    <w:rsid w:val="00933A58"/>
    <w:rsid w:val="00933EE9"/>
    <w:rsid w:val="009344EB"/>
    <w:rsid w:val="00934510"/>
    <w:rsid w:val="00934A01"/>
    <w:rsid w:val="0093508A"/>
    <w:rsid w:val="00935775"/>
    <w:rsid w:val="009359DA"/>
    <w:rsid w:val="009359EE"/>
    <w:rsid w:val="00935C26"/>
    <w:rsid w:val="00936039"/>
    <w:rsid w:val="00936111"/>
    <w:rsid w:val="00936BA8"/>
    <w:rsid w:val="0093729E"/>
    <w:rsid w:val="00940C40"/>
    <w:rsid w:val="00940C6F"/>
    <w:rsid w:val="00940ECF"/>
    <w:rsid w:val="009412FB"/>
    <w:rsid w:val="00941BAB"/>
    <w:rsid w:val="009427C6"/>
    <w:rsid w:val="009428C0"/>
    <w:rsid w:val="00942C4B"/>
    <w:rsid w:val="009433BB"/>
    <w:rsid w:val="00943695"/>
    <w:rsid w:val="009437CD"/>
    <w:rsid w:val="00943AAA"/>
    <w:rsid w:val="00944514"/>
    <w:rsid w:val="00944B33"/>
    <w:rsid w:val="00944C6F"/>
    <w:rsid w:val="009456CB"/>
    <w:rsid w:val="00945889"/>
    <w:rsid w:val="00945B79"/>
    <w:rsid w:val="00946617"/>
    <w:rsid w:val="00947CB4"/>
    <w:rsid w:val="00947E15"/>
    <w:rsid w:val="009500BF"/>
    <w:rsid w:val="00950660"/>
    <w:rsid w:val="0095160A"/>
    <w:rsid w:val="0095207F"/>
    <w:rsid w:val="0095209D"/>
    <w:rsid w:val="00952453"/>
    <w:rsid w:val="00952E42"/>
    <w:rsid w:val="00952F56"/>
    <w:rsid w:val="00953892"/>
    <w:rsid w:val="00953EFE"/>
    <w:rsid w:val="00954198"/>
    <w:rsid w:val="00954A01"/>
    <w:rsid w:val="0095631E"/>
    <w:rsid w:val="0095648B"/>
    <w:rsid w:val="00956583"/>
    <w:rsid w:val="009570A4"/>
    <w:rsid w:val="00961094"/>
    <w:rsid w:val="009615F9"/>
    <w:rsid w:val="0096166E"/>
    <w:rsid w:val="009616F7"/>
    <w:rsid w:val="00961CF4"/>
    <w:rsid w:val="00961E56"/>
    <w:rsid w:val="009620E5"/>
    <w:rsid w:val="009624E6"/>
    <w:rsid w:val="009628F4"/>
    <w:rsid w:val="0096298B"/>
    <w:rsid w:val="00962F34"/>
    <w:rsid w:val="00963F68"/>
    <w:rsid w:val="0096469C"/>
    <w:rsid w:val="00965852"/>
    <w:rsid w:val="009659B2"/>
    <w:rsid w:val="00965C94"/>
    <w:rsid w:val="00966240"/>
    <w:rsid w:val="00966354"/>
    <w:rsid w:val="009665C0"/>
    <w:rsid w:val="00966915"/>
    <w:rsid w:val="00966C77"/>
    <w:rsid w:val="009676AC"/>
    <w:rsid w:val="00967EF2"/>
    <w:rsid w:val="00970612"/>
    <w:rsid w:val="00970E06"/>
    <w:rsid w:val="00970ECA"/>
    <w:rsid w:val="009714C8"/>
    <w:rsid w:val="009716B3"/>
    <w:rsid w:val="00972A70"/>
    <w:rsid w:val="00972B48"/>
    <w:rsid w:val="00972D94"/>
    <w:rsid w:val="009737AF"/>
    <w:rsid w:val="009743F1"/>
    <w:rsid w:val="00975157"/>
    <w:rsid w:val="00975A85"/>
    <w:rsid w:val="00975FB6"/>
    <w:rsid w:val="0097618B"/>
    <w:rsid w:val="00976690"/>
    <w:rsid w:val="0097694C"/>
    <w:rsid w:val="00976F13"/>
    <w:rsid w:val="00976F99"/>
    <w:rsid w:val="00976F9F"/>
    <w:rsid w:val="009776C6"/>
    <w:rsid w:val="009778F8"/>
    <w:rsid w:val="00980460"/>
    <w:rsid w:val="00980598"/>
    <w:rsid w:val="009809C4"/>
    <w:rsid w:val="0098127C"/>
    <w:rsid w:val="0098127E"/>
    <w:rsid w:val="009819BE"/>
    <w:rsid w:val="0098228E"/>
    <w:rsid w:val="009823F6"/>
    <w:rsid w:val="00982482"/>
    <w:rsid w:val="009824DC"/>
    <w:rsid w:val="0098538A"/>
    <w:rsid w:val="0098548F"/>
    <w:rsid w:val="0098563A"/>
    <w:rsid w:val="00986EF8"/>
    <w:rsid w:val="0098744F"/>
    <w:rsid w:val="009876D2"/>
    <w:rsid w:val="00987706"/>
    <w:rsid w:val="00987BE4"/>
    <w:rsid w:val="00987CEC"/>
    <w:rsid w:val="00990459"/>
    <w:rsid w:val="009904F4"/>
    <w:rsid w:val="00990EAD"/>
    <w:rsid w:val="00990FDD"/>
    <w:rsid w:val="0099125A"/>
    <w:rsid w:val="00991935"/>
    <w:rsid w:val="009922B7"/>
    <w:rsid w:val="00992D22"/>
    <w:rsid w:val="009932F7"/>
    <w:rsid w:val="00993700"/>
    <w:rsid w:val="00993BF8"/>
    <w:rsid w:val="00995053"/>
    <w:rsid w:val="0099542A"/>
    <w:rsid w:val="009955B2"/>
    <w:rsid w:val="009962E7"/>
    <w:rsid w:val="0099655D"/>
    <w:rsid w:val="0099683E"/>
    <w:rsid w:val="00996D83"/>
    <w:rsid w:val="009977BB"/>
    <w:rsid w:val="00997AE6"/>
    <w:rsid w:val="00997D5E"/>
    <w:rsid w:val="009A01E3"/>
    <w:rsid w:val="009A06D6"/>
    <w:rsid w:val="009A0A9B"/>
    <w:rsid w:val="009A1734"/>
    <w:rsid w:val="009A1D23"/>
    <w:rsid w:val="009A27CD"/>
    <w:rsid w:val="009A2851"/>
    <w:rsid w:val="009A2950"/>
    <w:rsid w:val="009A2B02"/>
    <w:rsid w:val="009A2B82"/>
    <w:rsid w:val="009A357E"/>
    <w:rsid w:val="009A3A56"/>
    <w:rsid w:val="009A3AA5"/>
    <w:rsid w:val="009A3D75"/>
    <w:rsid w:val="009A53AA"/>
    <w:rsid w:val="009A54CE"/>
    <w:rsid w:val="009A5888"/>
    <w:rsid w:val="009A603B"/>
    <w:rsid w:val="009A6BD2"/>
    <w:rsid w:val="009A7881"/>
    <w:rsid w:val="009A7CD6"/>
    <w:rsid w:val="009A7DA0"/>
    <w:rsid w:val="009B0AB6"/>
    <w:rsid w:val="009B12B8"/>
    <w:rsid w:val="009B12E2"/>
    <w:rsid w:val="009B1516"/>
    <w:rsid w:val="009B1630"/>
    <w:rsid w:val="009B2025"/>
    <w:rsid w:val="009B202A"/>
    <w:rsid w:val="009B24C1"/>
    <w:rsid w:val="009B2BD0"/>
    <w:rsid w:val="009B3097"/>
    <w:rsid w:val="009B34A5"/>
    <w:rsid w:val="009B3E7C"/>
    <w:rsid w:val="009B4000"/>
    <w:rsid w:val="009B445F"/>
    <w:rsid w:val="009B44E8"/>
    <w:rsid w:val="009B4D09"/>
    <w:rsid w:val="009B4D0E"/>
    <w:rsid w:val="009B56DB"/>
    <w:rsid w:val="009B5C58"/>
    <w:rsid w:val="009B5F28"/>
    <w:rsid w:val="009B6138"/>
    <w:rsid w:val="009B65E8"/>
    <w:rsid w:val="009B6779"/>
    <w:rsid w:val="009B6909"/>
    <w:rsid w:val="009B6FBB"/>
    <w:rsid w:val="009B7333"/>
    <w:rsid w:val="009B7966"/>
    <w:rsid w:val="009C0078"/>
    <w:rsid w:val="009C0496"/>
    <w:rsid w:val="009C05FE"/>
    <w:rsid w:val="009C1789"/>
    <w:rsid w:val="009C18D0"/>
    <w:rsid w:val="009C2424"/>
    <w:rsid w:val="009C27A1"/>
    <w:rsid w:val="009C2AE2"/>
    <w:rsid w:val="009C2C13"/>
    <w:rsid w:val="009C2D54"/>
    <w:rsid w:val="009C30A6"/>
    <w:rsid w:val="009C35EF"/>
    <w:rsid w:val="009C3A82"/>
    <w:rsid w:val="009C3B95"/>
    <w:rsid w:val="009C3DF3"/>
    <w:rsid w:val="009C42C8"/>
    <w:rsid w:val="009C434D"/>
    <w:rsid w:val="009C5387"/>
    <w:rsid w:val="009C5599"/>
    <w:rsid w:val="009C56BA"/>
    <w:rsid w:val="009C5A75"/>
    <w:rsid w:val="009C5EF2"/>
    <w:rsid w:val="009C5FC7"/>
    <w:rsid w:val="009C7423"/>
    <w:rsid w:val="009C7B26"/>
    <w:rsid w:val="009C7B7D"/>
    <w:rsid w:val="009C7CC3"/>
    <w:rsid w:val="009D001E"/>
    <w:rsid w:val="009D00A1"/>
    <w:rsid w:val="009D0160"/>
    <w:rsid w:val="009D0D46"/>
    <w:rsid w:val="009D2273"/>
    <w:rsid w:val="009D27AF"/>
    <w:rsid w:val="009D2CE1"/>
    <w:rsid w:val="009D2D6D"/>
    <w:rsid w:val="009D2D95"/>
    <w:rsid w:val="009D2E9D"/>
    <w:rsid w:val="009D3968"/>
    <w:rsid w:val="009D50BC"/>
    <w:rsid w:val="009D528E"/>
    <w:rsid w:val="009D5388"/>
    <w:rsid w:val="009D59D8"/>
    <w:rsid w:val="009D606F"/>
    <w:rsid w:val="009D6427"/>
    <w:rsid w:val="009D704A"/>
    <w:rsid w:val="009D7074"/>
    <w:rsid w:val="009D707F"/>
    <w:rsid w:val="009D74EA"/>
    <w:rsid w:val="009D7D17"/>
    <w:rsid w:val="009D7DF4"/>
    <w:rsid w:val="009E02B9"/>
    <w:rsid w:val="009E08FD"/>
    <w:rsid w:val="009E1144"/>
    <w:rsid w:val="009E120E"/>
    <w:rsid w:val="009E1B15"/>
    <w:rsid w:val="009E1DBE"/>
    <w:rsid w:val="009E2B3D"/>
    <w:rsid w:val="009E37AD"/>
    <w:rsid w:val="009E3FBA"/>
    <w:rsid w:val="009E56BA"/>
    <w:rsid w:val="009E5783"/>
    <w:rsid w:val="009E67CB"/>
    <w:rsid w:val="009E6E24"/>
    <w:rsid w:val="009E703E"/>
    <w:rsid w:val="009E70B6"/>
    <w:rsid w:val="009E72E1"/>
    <w:rsid w:val="009E7CF9"/>
    <w:rsid w:val="009E7F1D"/>
    <w:rsid w:val="009F0066"/>
    <w:rsid w:val="009F00E8"/>
    <w:rsid w:val="009F07FD"/>
    <w:rsid w:val="009F1082"/>
    <w:rsid w:val="009F132C"/>
    <w:rsid w:val="009F1F5A"/>
    <w:rsid w:val="009F28B3"/>
    <w:rsid w:val="009F28B9"/>
    <w:rsid w:val="009F2C54"/>
    <w:rsid w:val="009F2F0C"/>
    <w:rsid w:val="009F31D9"/>
    <w:rsid w:val="009F38BA"/>
    <w:rsid w:val="009F3926"/>
    <w:rsid w:val="009F3A0F"/>
    <w:rsid w:val="009F4C2D"/>
    <w:rsid w:val="009F5625"/>
    <w:rsid w:val="009F56D7"/>
    <w:rsid w:val="009F5AAF"/>
    <w:rsid w:val="009F6023"/>
    <w:rsid w:val="009F62AE"/>
    <w:rsid w:val="009F6DD9"/>
    <w:rsid w:val="009F7226"/>
    <w:rsid w:val="009F7367"/>
    <w:rsid w:val="009F7C9F"/>
    <w:rsid w:val="009F7F44"/>
    <w:rsid w:val="00A00169"/>
    <w:rsid w:val="00A001CA"/>
    <w:rsid w:val="00A0030A"/>
    <w:rsid w:val="00A0078B"/>
    <w:rsid w:val="00A0081D"/>
    <w:rsid w:val="00A00B1C"/>
    <w:rsid w:val="00A00B7F"/>
    <w:rsid w:val="00A00C6F"/>
    <w:rsid w:val="00A00D9F"/>
    <w:rsid w:val="00A027F5"/>
    <w:rsid w:val="00A02A0B"/>
    <w:rsid w:val="00A02AAF"/>
    <w:rsid w:val="00A02D98"/>
    <w:rsid w:val="00A032DA"/>
    <w:rsid w:val="00A04BD2"/>
    <w:rsid w:val="00A05053"/>
    <w:rsid w:val="00A0570D"/>
    <w:rsid w:val="00A05791"/>
    <w:rsid w:val="00A05E69"/>
    <w:rsid w:val="00A05E7B"/>
    <w:rsid w:val="00A06F81"/>
    <w:rsid w:val="00A07B98"/>
    <w:rsid w:val="00A07D8F"/>
    <w:rsid w:val="00A105E9"/>
    <w:rsid w:val="00A106FD"/>
    <w:rsid w:val="00A10951"/>
    <w:rsid w:val="00A10AD6"/>
    <w:rsid w:val="00A10C98"/>
    <w:rsid w:val="00A11051"/>
    <w:rsid w:val="00A11795"/>
    <w:rsid w:val="00A117FB"/>
    <w:rsid w:val="00A118F4"/>
    <w:rsid w:val="00A12043"/>
    <w:rsid w:val="00A12691"/>
    <w:rsid w:val="00A136BC"/>
    <w:rsid w:val="00A136BE"/>
    <w:rsid w:val="00A142D0"/>
    <w:rsid w:val="00A146B8"/>
    <w:rsid w:val="00A14918"/>
    <w:rsid w:val="00A14B3D"/>
    <w:rsid w:val="00A15675"/>
    <w:rsid w:val="00A158ED"/>
    <w:rsid w:val="00A1596A"/>
    <w:rsid w:val="00A160AC"/>
    <w:rsid w:val="00A1641C"/>
    <w:rsid w:val="00A16731"/>
    <w:rsid w:val="00A16864"/>
    <w:rsid w:val="00A16877"/>
    <w:rsid w:val="00A1690E"/>
    <w:rsid w:val="00A16BA7"/>
    <w:rsid w:val="00A178A7"/>
    <w:rsid w:val="00A20866"/>
    <w:rsid w:val="00A20BE2"/>
    <w:rsid w:val="00A20F52"/>
    <w:rsid w:val="00A215D5"/>
    <w:rsid w:val="00A219B4"/>
    <w:rsid w:val="00A21ED1"/>
    <w:rsid w:val="00A227F8"/>
    <w:rsid w:val="00A22E1C"/>
    <w:rsid w:val="00A22EE2"/>
    <w:rsid w:val="00A232C5"/>
    <w:rsid w:val="00A243FC"/>
    <w:rsid w:val="00A245F6"/>
    <w:rsid w:val="00A24E57"/>
    <w:rsid w:val="00A25113"/>
    <w:rsid w:val="00A25192"/>
    <w:rsid w:val="00A25376"/>
    <w:rsid w:val="00A2615D"/>
    <w:rsid w:val="00A26357"/>
    <w:rsid w:val="00A27056"/>
    <w:rsid w:val="00A27181"/>
    <w:rsid w:val="00A27385"/>
    <w:rsid w:val="00A2782E"/>
    <w:rsid w:val="00A300D7"/>
    <w:rsid w:val="00A30211"/>
    <w:rsid w:val="00A302BA"/>
    <w:rsid w:val="00A3080D"/>
    <w:rsid w:val="00A30892"/>
    <w:rsid w:val="00A30B22"/>
    <w:rsid w:val="00A3133D"/>
    <w:rsid w:val="00A31830"/>
    <w:rsid w:val="00A318EC"/>
    <w:rsid w:val="00A319BD"/>
    <w:rsid w:val="00A3205E"/>
    <w:rsid w:val="00A32A2B"/>
    <w:rsid w:val="00A330B4"/>
    <w:rsid w:val="00A33362"/>
    <w:rsid w:val="00A34041"/>
    <w:rsid w:val="00A349F3"/>
    <w:rsid w:val="00A34E43"/>
    <w:rsid w:val="00A35266"/>
    <w:rsid w:val="00A35673"/>
    <w:rsid w:val="00A35C53"/>
    <w:rsid w:val="00A36399"/>
    <w:rsid w:val="00A365B8"/>
    <w:rsid w:val="00A36C31"/>
    <w:rsid w:val="00A36E30"/>
    <w:rsid w:val="00A370D7"/>
    <w:rsid w:val="00A37A0B"/>
    <w:rsid w:val="00A409F5"/>
    <w:rsid w:val="00A41141"/>
    <w:rsid w:val="00A414C6"/>
    <w:rsid w:val="00A428EC"/>
    <w:rsid w:val="00A42EE5"/>
    <w:rsid w:val="00A4379C"/>
    <w:rsid w:val="00A44FF2"/>
    <w:rsid w:val="00A45148"/>
    <w:rsid w:val="00A45949"/>
    <w:rsid w:val="00A45DBF"/>
    <w:rsid w:val="00A4623D"/>
    <w:rsid w:val="00A4684C"/>
    <w:rsid w:val="00A50025"/>
    <w:rsid w:val="00A50FFD"/>
    <w:rsid w:val="00A51415"/>
    <w:rsid w:val="00A52414"/>
    <w:rsid w:val="00A52593"/>
    <w:rsid w:val="00A5357F"/>
    <w:rsid w:val="00A537C1"/>
    <w:rsid w:val="00A53B1D"/>
    <w:rsid w:val="00A53F6F"/>
    <w:rsid w:val="00A55347"/>
    <w:rsid w:val="00A5579B"/>
    <w:rsid w:val="00A55CB5"/>
    <w:rsid w:val="00A55EC6"/>
    <w:rsid w:val="00A56454"/>
    <w:rsid w:val="00A56721"/>
    <w:rsid w:val="00A568FC"/>
    <w:rsid w:val="00A56D60"/>
    <w:rsid w:val="00A56E9F"/>
    <w:rsid w:val="00A56FA3"/>
    <w:rsid w:val="00A57011"/>
    <w:rsid w:val="00A575F4"/>
    <w:rsid w:val="00A57648"/>
    <w:rsid w:val="00A60AF8"/>
    <w:rsid w:val="00A60D20"/>
    <w:rsid w:val="00A60D64"/>
    <w:rsid w:val="00A60EF0"/>
    <w:rsid w:val="00A60F3C"/>
    <w:rsid w:val="00A615E2"/>
    <w:rsid w:val="00A61E0E"/>
    <w:rsid w:val="00A6213E"/>
    <w:rsid w:val="00A6256B"/>
    <w:rsid w:val="00A62671"/>
    <w:rsid w:val="00A62962"/>
    <w:rsid w:val="00A63377"/>
    <w:rsid w:val="00A635D8"/>
    <w:rsid w:val="00A63AD3"/>
    <w:rsid w:val="00A643BE"/>
    <w:rsid w:val="00A64CC5"/>
    <w:rsid w:val="00A6507C"/>
    <w:rsid w:val="00A6522A"/>
    <w:rsid w:val="00A657AF"/>
    <w:rsid w:val="00A65AA5"/>
    <w:rsid w:val="00A6609F"/>
    <w:rsid w:val="00A660EF"/>
    <w:rsid w:val="00A66737"/>
    <w:rsid w:val="00A66FB8"/>
    <w:rsid w:val="00A67A0A"/>
    <w:rsid w:val="00A67E8A"/>
    <w:rsid w:val="00A70023"/>
    <w:rsid w:val="00A702B0"/>
    <w:rsid w:val="00A7034C"/>
    <w:rsid w:val="00A70AED"/>
    <w:rsid w:val="00A70F23"/>
    <w:rsid w:val="00A71483"/>
    <w:rsid w:val="00A714E8"/>
    <w:rsid w:val="00A71741"/>
    <w:rsid w:val="00A717E4"/>
    <w:rsid w:val="00A71817"/>
    <w:rsid w:val="00A71980"/>
    <w:rsid w:val="00A7230B"/>
    <w:rsid w:val="00A7247A"/>
    <w:rsid w:val="00A726A4"/>
    <w:rsid w:val="00A72864"/>
    <w:rsid w:val="00A72C21"/>
    <w:rsid w:val="00A7371C"/>
    <w:rsid w:val="00A73F95"/>
    <w:rsid w:val="00A73FDE"/>
    <w:rsid w:val="00A740A2"/>
    <w:rsid w:val="00A74D46"/>
    <w:rsid w:val="00A74FB6"/>
    <w:rsid w:val="00A75052"/>
    <w:rsid w:val="00A7552F"/>
    <w:rsid w:val="00A75879"/>
    <w:rsid w:val="00A75CA7"/>
    <w:rsid w:val="00A75E00"/>
    <w:rsid w:val="00A76871"/>
    <w:rsid w:val="00A76ACB"/>
    <w:rsid w:val="00A76C0E"/>
    <w:rsid w:val="00A77BC0"/>
    <w:rsid w:val="00A8003E"/>
    <w:rsid w:val="00A80248"/>
    <w:rsid w:val="00A80D2D"/>
    <w:rsid w:val="00A81658"/>
    <w:rsid w:val="00A81925"/>
    <w:rsid w:val="00A8309E"/>
    <w:rsid w:val="00A83214"/>
    <w:rsid w:val="00A833F1"/>
    <w:rsid w:val="00A83B62"/>
    <w:rsid w:val="00A83BB2"/>
    <w:rsid w:val="00A84911"/>
    <w:rsid w:val="00A85B7C"/>
    <w:rsid w:val="00A85B8C"/>
    <w:rsid w:val="00A8615D"/>
    <w:rsid w:val="00A867ED"/>
    <w:rsid w:val="00A86969"/>
    <w:rsid w:val="00A870D3"/>
    <w:rsid w:val="00A87196"/>
    <w:rsid w:val="00A87548"/>
    <w:rsid w:val="00A87FDC"/>
    <w:rsid w:val="00A9118F"/>
    <w:rsid w:val="00A924A9"/>
    <w:rsid w:val="00A93784"/>
    <w:rsid w:val="00A93903"/>
    <w:rsid w:val="00A93F6E"/>
    <w:rsid w:val="00A94484"/>
    <w:rsid w:val="00A9448A"/>
    <w:rsid w:val="00A948F7"/>
    <w:rsid w:val="00A94E69"/>
    <w:rsid w:val="00A95D5A"/>
    <w:rsid w:val="00A96228"/>
    <w:rsid w:val="00A962D5"/>
    <w:rsid w:val="00A964FE"/>
    <w:rsid w:val="00A968CA"/>
    <w:rsid w:val="00A97EB0"/>
    <w:rsid w:val="00AA05B3"/>
    <w:rsid w:val="00AA0C15"/>
    <w:rsid w:val="00AA1039"/>
    <w:rsid w:val="00AA30CA"/>
    <w:rsid w:val="00AA3279"/>
    <w:rsid w:val="00AA336F"/>
    <w:rsid w:val="00AA3454"/>
    <w:rsid w:val="00AA3968"/>
    <w:rsid w:val="00AA41B0"/>
    <w:rsid w:val="00AA422F"/>
    <w:rsid w:val="00AA5708"/>
    <w:rsid w:val="00AA57B3"/>
    <w:rsid w:val="00AA5863"/>
    <w:rsid w:val="00AA5B80"/>
    <w:rsid w:val="00AA5BF5"/>
    <w:rsid w:val="00AA5E2E"/>
    <w:rsid w:val="00AA5E3A"/>
    <w:rsid w:val="00AA60E0"/>
    <w:rsid w:val="00AA62CB"/>
    <w:rsid w:val="00AA6563"/>
    <w:rsid w:val="00AA65B7"/>
    <w:rsid w:val="00AA71CA"/>
    <w:rsid w:val="00AA7771"/>
    <w:rsid w:val="00AA7F32"/>
    <w:rsid w:val="00AB0234"/>
    <w:rsid w:val="00AB0705"/>
    <w:rsid w:val="00AB0C24"/>
    <w:rsid w:val="00AB14EA"/>
    <w:rsid w:val="00AB1ADD"/>
    <w:rsid w:val="00AB21BF"/>
    <w:rsid w:val="00AB2A47"/>
    <w:rsid w:val="00AB2BC6"/>
    <w:rsid w:val="00AB3833"/>
    <w:rsid w:val="00AB3C26"/>
    <w:rsid w:val="00AB4310"/>
    <w:rsid w:val="00AB4AD7"/>
    <w:rsid w:val="00AB51C2"/>
    <w:rsid w:val="00AB52DA"/>
    <w:rsid w:val="00AB59CC"/>
    <w:rsid w:val="00AB6448"/>
    <w:rsid w:val="00AB6906"/>
    <w:rsid w:val="00AB70EA"/>
    <w:rsid w:val="00AB7147"/>
    <w:rsid w:val="00AB7368"/>
    <w:rsid w:val="00AB7771"/>
    <w:rsid w:val="00AB789B"/>
    <w:rsid w:val="00AB78BA"/>
    <w:rsid w:val="00AC014B"/>
    <w:rsid w:val="00AC0642"/>
    <w:rsid w:val="00AC0CF4"/>
    <w:rsid w:val="00AC0DA6"/>
    <w:rsid w:val="00AC1E28"/>
    <w:rsid w:val="00AC2262"/>
    <w:rsid w:val="00AC291F"/>
    <w:rsid w:val="00AC3460"/>
    <w:rsid w:val="00AC3529"/>
    <w:rsid w:val="00AC3569"/>
    <w:rsid w:val="00AC39DE"/>
    <w:rsid w:val="00AC47AB"/>
    <w:rsid w:val="00AC4897"/>
    <w:rsid w:val="00AC4A19"/>
    <w:rsid w:val="00AC558A"/>
    <w:rsid w:val="00AC6069"/>
    <w:rsid w:val="00AC621B"/>
    <w:rsid w:val="00AC643B"/>
    <w:rsid w:val="00AC675A"/>
    <w:rsid w:val="00AC682A"/>
    <w:rsid w:val="00AC6864"/>
    <w:rsid w:val="00AC6BCC"/>
    <w:rsid w:val="00AC6D28"/>
    <w:rsid w:val="00AC6D88"/>
    <w:rsid w:val="00AC6F05"/>
    <w:rsid w:val="00AC7098"/>
    <w:rsid w:val="00AC7321"/>
    <w:rsid w:val="00AC7743"/>
    <w:rsid w:val="00AC793E"/>
    <w:rsid w:val="00AC7A0F"/>
    <w:rsid w:val="00AC7DEC"/>
    <w:rsid w:val="00AD01E8"/>
    <w:rsid w:val="00AD06AE"/>
    <w:rsid w:val="00AD09BD"/>
    <w:rsid w:val="00AD0AF7"/>
    <w:rsid w:val="00AD0B17"/>
    <w:rsid w:val="00AD0BCF"/>
    <w:rsid w:val="00AD1CA8"/>
    <w:rsid w:val="00AD1DAC"/>
    <w:rsid w:val="00AD3299"/>
    <w:rsid w:val="00AD32AF"/>
    <w:rsid w:val="00AD40B3"/>
    <w:rsid w:val="00AD4CB6"/>
    <w:rsid w:val="00AD508C"/>
    <w:rsid w:val="00AD527F"/>
    <w:rsid w:val="00AD5288"/>
    <w:rsid w:val="00AD57FC"/>
    <w:rsid w:val="00AD5B78"/>
    <w:rsid w:val="00AD5C83"/>
    <w:rsid w:val="00AD608A"/>
    <w:rsid w:val="00AD6262"/>
    <w:rsid w:val="00AD6DD5"/>
    <w:rsid w:val="00AD6DE6"/>
    <w:rsid w:val="00AD7A5D"/>
    <w:rsid w:val="00AD7B53"/>
    <w:rsid w:val="00AD7B9D"/>
    <w:rsid w:val="00AE02D3"/>
    <w:rsid w:val="00AE0454"/>
    <w:rsid w:val="00AE04CB"/>
    <w:rsid w:val="00AE0DC9"/>
    <w:rsid w:val="00AE0E95"/>
    <w:rsid w:val="00AE15B2"/>
    <w:rsid w:val="00AE1971"/>
    <w:rsid w:val="00AE2792"/>
    <w:rsid w:val="00AE2863"/>
    <w:rsid w:val="00AE3130"/>
    <w:rsid w:val="00AE32F2"/>
    <w:rsid w:val="00AE339F"/>
    <w:rsid w:val="00AE3939"/>
    <w:rsid w:val="00AE3E07"/>
    <w:rsid w:val="00AE3FCC"/>
    <w:rsid w:val="00AE429A"/>
    <w:rsid w:val="00AE4CBB"/>
    <w:rsid w:val="00AE4F0F"/>
    <w:rsid w:val="00AE5413"/>
    <w:rsid w:val="00AE5867"/>
    <w:rsid w:val="00AE5BA9"/>
    <w:rsid w:val="00AE642E"/>
    <w:rsid w:val="00AE6678"/>
    <w:rsid w:val="00AE6867"/>
    <w:rsid w:val="00AE6A84"/>
    <w:rsid w:val="00AE7300"/>
    <w:rsid w:val="00AE76B8"/>
    <w:rsid w:val="00AE79C3"/>
    <w:rsid w:val="00AE7B67"/>
    <w:rsid w:val="00AE7BC8"/>
    <w:rsid w:val="00AF0F38"/>
    <w:rsid w:val="00AF1008"/>
    <w:rsid w:val="00AF17BB"/>
    <w:rsid w:val="00AF26AD"/>
    <w:rsid w:val="00AF2F9C"/>
    <w:rsid w:val="00AF3B28"/>
    <w:rsid w:val="00AF3B99"/>
    <w:rsid w:val="00AF3E59"/>
    <w:rsid w:val="00AF400C"/>
    <w:rsid w:val="00AF40DB"/>
    <w:rsid w:val="00AF43D7"/>
    <w:rsid w:val="00AF4725"/>
    <w:rsid w:val="00AF4F6D"/>
    <w:rsid w:val="00AF5069"/>
    <w:rsid w:val="00AF53FA"/>
    <w:rsid w:val="00AF549D"/>
    <w:rsid w:val="00AF583B"/>
    <w:rsid w:val="00AF594F"/>
    <w:rsid w:val="00AF59F1"/>
    <w:rsid w:val="00AF6AB3"/>
    <w:rsid w:val="00AF76C8"/>
    <w:rsid w:val="00AF78B4"/>
    <w:rsid w:val="00AF7BC3"/>
    <w:rsid w:val="00AF7CA7"/>
    <w:rsid w:val="00B008F8"/>
    <w:rsid w:val="00B019D2"/>
    <w:rsid w:val="00B020B4"/>
    <w:rsid w:val="00B028E3"/>
    <w:rsid w:val="00B02E7C"/>
    <w:rsid w:val="00B02FF7"/>
    <w:rsid w:val="00B037EB"/>
    <w:rsid w:val="00B03904"/>
    <w:rsid w:val="00B03D8C"/>
    <w:rsid w:val="00B04103"/>
    <w:rsid w:val="00B0497C"/>
    <w:rsid w:val="00B05033"/>
    <w:rsid w:val="00B0595B"/>
    <w:rsid w:val="00B0596A"/>
    <w:rsid w:val="00B061B8"/>
    <w:rsid w:val="00B066F6"/>
    <w:rsid w:val="00B06B87"/>
    <w:rsid w:val="00B06E8F"/>
    <w:rsid w:val="00B06FC8"/>
    <w:rsid w:val="00B072DD"/>
    <w:rsid w:val="00B07A16"/>
    <w:rsid w:val="00B07AA6"/>
    <w:rsid w:val="00B07ECB"/>
    <w:rsid w:val="00B102DA"/>
    <w:rsid w:val="00B10AB1"/>
    <w:rsid w:val="00B10FB4"/>
    <w:rsid w:val="00B113A9"/>
    <w:rsid w:val="00B11E18"/>
    <w:rsid w:val="00B12D2C"/>
    <w:rsid w:val="00B13163"/>
    <w:rsid w:val="00B1379D"/>
    <w:rsid w:val="00B1425A"/>
    <w:rsid w:val="00B142C2"/>
    <w:rsid w:val="00B1444F"/>
    <w:rsid w:val="00B145EB"/>
    <w:rsid w:val="00B14798"/>
    <w:rsid w:val="00B14DC6"/>
    <w:rsid w:val="00B14FA8"/>
    <w:rsid w:val="00B15D30"/>
    <w:rsid w:val="00B166BE"/>
    <w:rsid w:val="00B166E0"/>
    <w:rsid w:val="00B16A53"/>
    <w:rsid w:val="00B16FAA"/>
    <w:rsid w:val="00B172B1"/>
    <w:rsid w:val="00B17C0B"/>
    <w:rsid w:val="00B20214"/>
    <w:rsid w:val="00B2051C"/>
    <w:rsid w:val="00B20B39"/>
    <w:rsid w:val="00B20B67"/>
    <w:rsid w:val="00B20B76"/>
    <w:rsid w:val="00B21216"/>
    <w:rsid w:val="00B21551"/>
    <w:rsid w:val="00B2185B"/>
    <w:rsid w:val="00B22246"/>
    <w:rsid w:val="00B2247F"/>
    <w:rsid w:val="00B225E2"/>
    <w:rsid w:val="00B2332A"/>
    <w:rsid w:val="00B234F4"/>
    <w:rsid w:val="00B23ADA"/>
    <w:rsid w:val="00B23D46"/>
    <w:rsid w:val="00B2403F"/>
    <w:rsid w:val="00B2409B"/>
    <w:rsid w:val="00B24B63"/>
    <w:rsid w:val="00B258F1"/>
    <w:rsid w:val="00B259CD"/>
    <w:rsid w:val="00B26ACF"/>
    <w:rsid w:val="00B27109"/>
    <w:rsid w:val="00B273C8"/>
    <w:rsid w:val="00B27679"/>
    <w:rsid w:val="00B27CE2"/>
    <w:rsid w:val="00B3015C"/>
    <w:rsid w:val="00B3025E"/>
    <w:rsid w:val="00B303D9"/>
    <w:rsid w:val="00B30F66"/>
    <w:rsid w:val="00B318CC"/>
    <w:rsid w:val="00B31DBF"/>
    <w:rsid w:val="00B31F0F"/>
    <w:rsid w:val="00B3207B"/>
    <w:rsid w:val="00B324E0"/>
    <w:rsid w:val="00B32790"/>
    <w:rsid w:val="00B32A5A"/>
    <w:rsid w:val="00B33773"/>
    <w:rsid w:val="00B340DC"/>
    <w:rsid w:val="00B34AB8"/>
    <w:rsid w:val="00B34AD2"/>
    <w:rsid w:val="00B34EFA"/>
    <w:rsid w:val="00B3504F"/>
    <w:rsid w:val="00B35A4B"/>
    <w:rsid w:val="00B35AE8"/>
    <w:rsid w:val="00B35CFB"/>
    <w:rsid w:val="00B363FA"/>
    <w:rsid w:val="00B367D9"/>
    <w:rsid w:val="00B36F6D"/>
    <w:rsid w:val="00B371D4"/>
    <w:rsid w:val="00B41741"/>
    <w:rsid w:val="00B427E9"/>
    <w:rsid w:val="00B4312B"/>
    <w:rsid w:val="00B43149"/>
    <w:rsid w:val="00B43221"/>
    <w:rsid w:val="00B435DD"/>
    <w:rsid w:val="00B43AF4"/>
    <w:rsid w:val="00B43E8C"/>
    <w:rsid w:val="00B440ED"/>
    <w:rsid w:val="00B44199"/>
    <w:rsid w:val="00B44271"/>
    <w:rsid w:val="00B443AA"/>
    <w:rsid w:val="00B45B66"/>
    <w:rsid w:val="00B45F20"/>
    <w:rsid w:val="00B4675A"/>
    <w:rsid w:val="00B46C7F"/>
    <w:rsid w:val="00B46DB8"/>
    <w:rsid w:val="00B46FE9"/>
    <w:rsid w:val="00B47D54"/>
    <w:rsid w:val="00B47E0D"/>
    <w:rsid w:val="00B50230"/>
    <w:rsid w:val="00B503F1"/>
    <w:rsid w:val="00B504F7"/>
    <w:rsid w:val="00B50695"/>
    <w:rsid w:val="00B50A9D"/>
    <w:rsid w:val="00B50B97"/>
    <w:rsid w:val="00B5118E"/>
    <w:rsid w:val="00B51E80"/>
    <w:rsid w:val="00B5237F"/>
    <w:rsid w:val="00B52708"/>
    <w:rsid w:val="00B52D47"/>
    <w:rsid w:val="00B539E1"/>
    <w:rsid w:val="00B53AA3"/>
    <w:rsid w:val="00B53F7A"/>
    <w:rsid w:val="00B542D4"/>
    <w:rsid w:val="00B5432C"/>
    <w:rsid w:val="00B54444"/>
    <w:rsid w:val="00B54480"/>
    <w:rsid w:val="00B54742"/>
    <w:rsid w:val="00B54872"/>
    <w:rsid w:val="00B55616"/>
    <w:rsid w:val="00B561B4"/>
    <w:rsid w:val="00B56E20"/>
    <w:rsid w:val="00B578A3"/>
    <w:rsid w:val="00B60321"/>
    <w:rsid w:val="00B6106F"/>
    <w:rsid w:val="00B6108B"/>
    <w:rsid w:val="00B613D0"/>
    <w:rsid w:val="00B614EB"/>
    <w:rsid w:val="00B61910"/>
    <w:rsid w:val="00B6243D"/>
    <w:rsid w:val="00B62B32"/>
    <w:rsid w:val="00B633BD"/>
    <w:rsid w:val="00B63690"/>
    <w:rsid w:val="00B63C36"/>
    <w:rsid w:val="00B63CE7"/>
    <w:rsid w:val="00B6412C"/>
    <w:rsid w:val="00B65636"/>
    <w:rsid w:val="00B659B6"/>
    <w:rsid w:val="00B6661D"/>
    <w:rsid w:val="00B66630"/>
    <w:rsid w:val="00B669E3"/>
    <w:rsid w:val="00B66E75"/>
    <w:rsid w:val="00B673F7"/>
    <w:rsid w:val="00B70090"/>
    <w:rsid w:val="00B70EBD"/>
    <w:rsid w:val="00B72EED"/>
    <w:rsid w:val="00B73D87"/>
    <w:rsid w:val="00B742B5"/>
    <w:rsid w:val="00B743CF"/>
    <w:rsid w:val="00B7467E"/>
    <w:rsid w:val="00B74A1F"/>
    <w:rsid w:val="00B74B6F"/>
    <w:rsid w:val="00B74E01"/>
    <w:rsid w:val="00B76351"/>
    <w:rsid w:val="00B76DBC"/>
    <w:rsid w:val="00B771C3"/>
    <w:rsid w:val="00B77437"/>
    <w:rsid w:val="00B77572"/>
    <w:rsid w:val="00B77598"/>
    <w:rsid w:val="00B7776C"/>
    <w:rsid w:val="00B77BFB"/>
    <w:rsid w:val="00B77F4A"/>
    <w:rsid w:val="00B80130"/>
    <w:rsid w:val="00B8037F"/>
    <w:rsid w:val="00B80BA1"/>
    <w:rsid w:val="00B80E8D"/>
    <w:rsid w:val="00B81F12"/>
    <w:rsid w:val="00B81FAC"/>
    <w:rsid w:val="00B82690"/>
    <w:rsid w:val="00B826B7"/>
    <w:rsid w:val="00B82AAC"/>
    <w:rsid w:val="00B82CC3"/>
    <w:rsid w:val="00B83550"/>
    <w:rsid w:val="00B845E5"/>
    <w:rsid w:val="00B84965"/>
    <w:rsid w:val="00B849BC"/>
    <w:rsid w:val="00B84C8A"/>
    <w:rsid w:val="00B84F91"/>
    <w:rsid w:val="00B850C2"/>
    <w:rsid w:val="00B8541A"/>
    <w:rsid w:val="00B85597"/>
    <w:rsid w:val="00B856AC"/>
    <w:rsid w:val="00B85F28"/>
    <w:rsid w:val="00B86274"/>
    <w:rsid w:val="00B86621"/>
    <w:rsid w:val="00B871C1"/>
    <w:rsid w:val="00B875FD"/>
    <w:rsid w:val="00B87863"/>
    <w:rsid w:val="00B87C94"/>
    <w:rsid w:val="00B9014F"/>
    <w:rsid w:val="00B9018D"/>
    <w:rsid w:val="00B904A5"/>
    <w:rsid w:val="00B90610"/>
    <w:rsid w:val="00B90B9B"/>
    <w:rsid w:val="00B90D9C"/>
    <w:rsid w:val="00B91081"/>
    <w:rsid w:val="00B9200B"/>
    <w:rsid w:val="00B93433"/>
    <w:rsid w:val="00B93809"/>
    <w:rsid w:val="00B939BF"/>
    <w:rsid w:val="00B93C6E"/>
    <w:rsid w:val="00B94262"/>
    <w:rsid w:val="00B942F3"/>
    <w:rsid w:val="00B94A0B"/>
    <w:rsid w:val="00B953C5"/>
    <w:rsid w:val="00B95ACA"/>
    <w:rsid w:val="00B95F71"/>
    <w:rsid w:val="00B9643A"/>
    <w:rsid w:val="00B9663F"/>
    <w:rsid w:val="00B96A34"/>
    <w:rsid w:val="00B96E88"/>
    <w:rsid w:val="00B9700D"/>
    <w:rsid w:val="00B9715F"/>
    <w:rsid w:val="00B97543"/>
    <w:rsid w:val="00B97640"/>
    <w:rsid w:val="00B976E0"/>
    <w:rsid w:val="00B979B0"/>
    <w:rsid w:val="00B97F5C"/>
    <w:rsid w:val="00BA0382"/>
    <w:rsid w:val="00BA0394"/>
    <w:rsid w:val="00BA0CB2"/>
    <w:rsid w:val="00BA0FAC"/>
    <w:rsid w:val="00BA1162"/>
    <w:rsid w:val="00BA1F8C"/>
    <w:rsid w:val="00BA2044"/>
    <w:rsid w:val="00BA2087"/>
    <w:rsid w:val="00BA2672"/>
    <w:rsid w:val="00BA27B0"/>
    <w:rsid w:val="00BA28CF"/>
    <w:rsid w:val="00BA2B59"/>
    <w:rsid w:val="00BA3E03"/>
    <w:rsid w:val="00BA3E4C"/>
    <w:rsid w:val="00BA4777"/>
    <w:rsid w:val="00BA47B7"/>
    <w:rsid w:val="00BA4B64"/>
    <w:rsid w:val="00BA59C3"/>
    <w:rsid w:val="00BA5CC3"/>
    <w:rsid w:val="00BA60CD"/>
    <w:rsid w:val="00BA61B2"/>
    <w:rsid w:val="00BA65EA"/>
    <w:rsid w:val="00BA7947"/>
    <w:rsid w:val="00BA7ED8"/>
    <w:rsid w:val="00BB0792"/>
    <w:rsid w:val="00BB0A08"/>
    <w:rsid w:val="00BB14DF"/>
    <w:rsid w:val="00BB2798"/>
    <w:rsid w:val="00BB31B3"/>
    <w:rsid w:val="00BB33F9"/>
    <w:rsid w:val="00BB3808"/>
    <w:rsid w:val="00BB3BEC"/>
    <w:rsid w:val="00BB3DF5"/>
    <w:rsid w:val="00BB3F6E"/>
    <w:rsid w:val="00BB4181"/>
    <w:rsid w:val="00BB438B"/>
    <w:rsid w:val="00BB453F"/>
    <w:rsid w:val="00BB4612"/>
    <w:rsid w:val="00BB5AB5"/>
    <w:rsid w:val="00BB67E7"/>
    <w:rsid w:val="00BB6AA2"/>
    <w:rsid w:val="00BB6B5C"/>
    <w:rsid w:val="00BB712B"/>
    <w:rsid w:val="00BB76FB"/>
    <w:rsid w:val="00BB7C9C"/>
    <w:rsid w:val="00BC01F5"/>
    <w:rsid w:val="00BC0616"/>
    <w:rsid w:val="00BC06C2"/>
    <w:rsid w:val="00BC06C3"/>
    <w:rsid w:val="00BC0F2C"/>
    <w:rsid w:val="00BC13AA"/>
    <w:rsid w:val="00BC1A5C"/>
    <w:rsid w:val="00BC20DB"/>
    <w:rsid w:val="00BC230B"/>
    <w:rsid w:val="00BC276E"/>
    <w:rsid w:val="00BC298F"/>
    <w:rsid w:val="00BC2BDE"/>
    <w:rsid w:val="00BC2D4A"/>
    <w:rsid w:val="00BC2F95"/>
    <w:rsid w:val="00BC311A"/>
    <w:rsid w:val="00BC343C"/>
    <w:rsid w:val="00BC373C"/>
    <w:rsid w:val="00BC3E89"/>
    <w:rsid w:val="00BC40E5"/>
    <w:rsid w:val="00BC4206"/>
    <w:rsid w:val="00BC429E"/>
    <w:rsid w:val="00BC4D68"/>
    <w:rsid w:val="00BC542B"/>
    <w:rsid w:val="00BC55CF"/>
    <w:rsid w:val="00BC639E"/>
    <w:rsid w:val="00BC68A4"/>
    <w:rsid w:val="00BC6A3D"/>
    <w:rsid w:val="00BC6D50"/>
    <w:rsid w:val="00BC753A"/>
    <w:rsid w:val="00BC7583"/>
    <w:rsid w:val="00BC7836"/>
    <w:rsid w:val="00BC7CB7"/>
    <w:rsid w:val="00BC7E60"/>
    <w:rsid w:val="00BD06B4"/>
    <w:rsid w:val="00BD0ACB"/>
    <w:rsid w:val="00BD0FD3"/>
    <w:rsid w:val="00BD1A4A"/>
    <w:rsid w:val="00BD1B45"/>
    <w:rsid w:val="00BD28B2"/>
    <w:rsid w:val="00BD28FC"/>
    <w:rsid w:val="00BD323F"/>
    <w:rsid w:val="00BD362D"/>
    <w:rsid w:val="00BD3846"/>
    <w:rsid w:val="00BD393D"/>
    <w:rsid w:val="00BD48D8"/>
    <w:rsid w:val="00BD4B96"/>
    <w:rsid w:val="00BD4F55"/>
    <w:rsid w:val="00BD5BA5"/>
    <w:rsid w:val="00BD5EAD"/>
    <w:rsid w:val="00BD5FFB"/>
    <w:rsid w:val="00BD60C3"/>
    <w:rsid w:val="00BD6315"/>
    <w:rsid w:val="00BD65AD"/>
    <w:rsid w:val="00BD6D4F"/>
    <w:rsid w:val="00BD7396"/>
    <w:rsid w:val="00BD73B7"/>
    <w:rsid w:val="00BD76F2"/>
    <w:rsid w:val="00BE05FE"/>
    <w:rsid w:val="00BE0CEA"/>
    <w:rsid w:val="00BE0FB5"/>
    <w:rsid w:val="00BE0FB8"/>
    <w:rsid w:val="00BE15D3"/>
    <w:rsid w:val="00BE250F"/>
    <w:rsid w:val="00BE2D42"/>
    <w:rsid w:val="00BE3928"/>
    <w:rsid w:val="00BE3B44"/>
    <w:rsid w:val="00BE3D1F"/>
    <w:rsid w:val="00BE41DE"/>
    <w:rsid w:val="00BE4FA2"/>
    <w:rsid w:val="00BE579C"/>
    <w:rsid w:val="00BE58B7"/>
    <w:rsid w:val="00BE5BCA"/>
    <w:rsid w:val="00BE6568"/>
    <w:rsid w:val="00BE65C0"/>
    <w:rsid w:val="00BE67E5"/>
    <w:rsid w:val="00BE6A67"/>
    <w:rsid w:val="00BE747A"/>
    <w:rsid w:val="00BE7966"/>
    <w:rsid w:val="00BF078B"/>
    <w:rsid w:val="00BF0D9F"/>
    <w:rsid w:val="00BF10BD"/>
    <w:rsid w:val="00BF1124"/>
    <w:rsid w:val="00BF116B"/>
    <w:rsid w:val="00BF1891"/>
    <w:rsid w:val="00BF1D19"/>
    <w:rsid w:val="00BF1E45"/>
    <w:rsid w:val="00BF3204"/>
    <w:rsid w:val="00BF3421"/>
    <w:rsid w:val="00BF3728"/>
    <w:rsid w:val="00BF3929"/>
    <w:rsid w:val="00BF3A44"/>
    <w:rsid w:val="00BF4F59"/>
    <w:rsid w:val="00BF5499"/>
    <w:rsid w:val="00BF5BC0"/>
    <w:rsid w:val="00BF5E64"/>
    <w:rsid w:val="00BF5F78"/>
    <w:rsid w:val="00BF6045"/>
    <w:rsid w:val="00BF6D92"/>
    <w:rsid w:val="00BF7AE5"/>
    <w:rsid w:val="00BF7CD0"/>
    <w:rsid w:val="00C00389"/>
    <w:rsid w:val="00C00B6C"/>
    <w:rsid w:val="00C00C2E"/>
    <w:rsid w:val="00C00E34"/>
    <w:rsid w:val="00C01F08"/>
    <w:rsid w:val="00C01F68"/>
    <w:rsid w:val="00C0216F"/>
    <w:rsid w:val="00C02A45"/>
    <w:rsid w:val="00C02ABC"/>
    <w:rsid w:val="00C02CA8"/>
    <w:rsid w:val="00C03942"/>
    <w:rsid w:val="00C03A71"/>
    <w:rsid w:val="00C03CA1"/>
    <w:rsid w:val="00C03DC4"/>
    <w:rsid w:val="00C04105"/>
    <w:rsid w:val="00C04707"/>
    <w:rsid w:val="00C05474"/>
    <w:rsid w:val="00C057DA"/>
    <w:rsid w:val="00C0665C"/>
    <w:rsid w:val="00C06EBC"/>
    <w:rsid w:val="00C06FA6"/>
    <w:rsid w:val="00C07362"/>
    <w:rsid w:val="00C07EC8"/>
    <w:rsid w:val="00C07F9C"/>
    <w:rsid w:val="00C10455"/>
    <w:rsid w:val="00C10D92"/>
    <w:rsid w:val="00C10E8D"/>
    <w:rsid w:val="00C11279"/>
    <w:rsid w:val="00C112A3"/>
    <w:rsid w:val="00C112B6"/>
    <w:rsid w:val="00C116EF"/>
    <w:rsid w:val="00C117BB"/>
    <w:rsid w:val="00C11B0B"/>
    <w:rsid w:val="00C11EC1"/>
    <w:rsid w:val="00C1201D"/>
    <w:rsid w:val="00C120AB"/>
    <w:rsid w:val="00C1238E"/>
    <w:rsid w:val="00C1291C"/>
    <w:rsid w:val="00C12CDA"/>
    <w:rsid w:val="00C12CE3"/>
    <w:rsid w:val="00C135A6"/>
    <w:rsid w:val="00C13882"/>
    <w:rsid w:val="00C13925"/>
    <w:rsid w:val="00C13D50"/>
    <w:rsid w:val="00C14593"/>
    <w:rsid w:val="00C146AD"/>
    <w:rsid w:val="00C14B75"/>
    <w:rsid w:val="00C1526D"/>
    <w:rsid w:val="00C1536A"/>
    <w:rsid w:val="00C154E9"/>
    <w:rsid w:val="00C15DE3"/>
    <w:rsid w:val="00C15E08"/>
    <w:rsid w:val="00C15F88"/>
    <w:rsid w:val="00C17F75"/>
    <w:rsid w:val="00C20401"/>
    <w:rsid w:val="00C2041C"/>
    <w:rsid w:val="00C20A64"/>
    <w:rsid w:val="00C20B8E"/>
    <w:rsid w:val="00C20DC5"/>
    <w:rsid w:val="00C20F0C"/>
    <w:rsid w:val="00C21189"/>
    <w:rsid w:val="00C219B8"/>
    <w:rsid w:val="00C21E97"/>
    <w:rsid w:val="00C21EE0"/>
    <w:rsid w:val="00C21F6D"/>
    <w:rsid w:val="00C21F88"/>
    <w:rsid w:val="00C2206C"/>
    <w:rsid w:val="00C222D6"/>
    <w:rsid w:val="00C22BE3"/>
    <w:rsid w:val="00C23074"/>
    <w:rsid w:val="00C23204"/>
    <w:rsid w:val="00C2396E"/>
    <w:rsid w:val="00C23E6F"/>
    <w:rsid w:val="00C247BD"/>
    <w:rsid w:val="00C24E15"/>
    <w:rsid w:val="00C25886"/>
    <w:rsid w:val="00C25A8A"/>
    <w:rsid w:val="00C25BBD"/>
    <w:rsid w:val="00C26CC3"/>
    <w:rsid w:val="00C276EF"/>
    <w:rsid w:val="00C2779A"/>
    <w:rsid w:val="00C2789C"/>
    <w:rsid w:val="00C27A94"/>
    <w:rsid w:val="00C27DB9"/>
    <w:rsid w:val="00C27E51"/>
    <w:rsid w:val="00C27FCA"/>
    <w:rsid w:val="00C3068E"/>
    <w:rsid w:val="00C30B56"/>
    <w:rsid w:val="00C30C8C"/>
    <w:rsid w:val="00C312AE"/>
    <w:rsid w:val="00C3142E"/>
    <w:rsid w:val="00C31954"/>
    <w:rsid w:val="00C31FE3"/>
    <w:rsid w:val="00C321C3"/>
    <w:rsid w:val="00C3225C"/>
    <w:rsid w:val="00C32273"/>
    <w:rsid w:val="00C325B9"/>
    <w:rsid w:val="00C32FAE"/>
    <w:rsid w:val="00C33239"/>
    <w:rsid w:val="00C340B1"/>
    <w:rsid w:val="00C34134"/>
    <w:rsid w:val="00C34A5D"/>
    <w:rsid w:val="00C35B37"/>
    <w:rsid w:val="00C35FB5"/>
    <w:rsid w:val="00C36785"/>
    <w:rsid w:val="00C36969"/>
    <w:rsid w:val="00C36A67"/>
    <w:rsid w:val="00C37382"/>
    <w:rsid w:val="00C378DD"/>
    <w:rsid w:val="00C37995"/>
    <w:rsid w:val="00C404FD"/>
    <w:rsid w:val="00C40AC6"/>
    <w:rsid w:val="00C4113C"/>
    <w:rsid w:val="00C412D8"/>
    <w:rsid w:val="00C41732"/>
    <w:rsid w:val="00C41947"/>
    <w:rsid w:val="00C41AF4"/>
    <w:rsid w:val="00C41D1F"/>
    <w:rsid w:val="00C426B0"/>
    <w:rsid w:val="00C42846"/>
    <w:rsid w:val="00C4284B"/>
    <w:rsid w:val="00C42B50"/>
    <w:rsid w:val="00C42E2C"/>
    <w:rsid w:val="00C4327C"/>
    <w:rsid w:val="00C4355D"/>
    <w:rsid w:val="00C43BA3"/>
    <w:rsid w:val="00C4483D"/>
    <w:rsid w:val="00C44D4B"/>
    <w:rsid w:val="00C467B4"/>
    <w:rsid w:val="00C47AD5"/>
    <w:rsid w:val="00C501C0"/>
    <w:rsid w:val="00C501CD"/>
    <w:rsid w:val="00C505E4"/>
    <w:rsid w:val="00C5065B"/>
    <w:rsid w:val="00C50686"/>
    <w:rsid w:val="00C519E0"/>
    <w:rsid w:val="00C5243D"/>
    <w:rsid w:val="00C5254E"/>
    <w:rsid w:val="00C52742"/>
    <w:rsid w:val="00C53407"/>
    <w:rsid w:val="00C537A8"/>
    <w:rsid w:val="00C5468C"/>
    <w:rsid w:val="00C54BE3"/>
    <w:rsid w:val="00C552C8"/>
    <w:rsid w:val="00C55AB4"/>
    <w:rsid w:val="00C55CB0"/>
    <w:rsid w:val="00C55DC6"/>
    <w:rsid w:val="00C567CB"/>
    <w:rsid w:val="00C569C5"/>
    <w:rsid w:val="00C56C4A"/>
    <w:rsid w:val="00C57099"/>
    <w:rsid w:val="00C57281"/>
    <w:rsid w:val="00C57899"/>
    <w:rsid w:val="00C601C2"/>
    <w:rsid w:val="00C6041C"/>
    <w:rsid w:val="00C60538"/>
    <w:rsid w:val="00C60809"/>
    <w:rsid w:val="00C60949"/>
    <w:rsid w:val="00C60A33"/>
    <w:rsid w:val="00C60BE1"/>
    <w:rsid w:val="00C61560"/>
    <w:rsid w:val="00C617FC"/>
    <w:rsid w:val="00C61AB0"/>
    <w:rsid w:val="00C62EA3"/>
    <w:rsid w:val="00C6306C"/>
    <w:rsid w:val="00C63158"/>
    <w:rsid w:val="00C632A7"/>
    <w:rsid w:val="00C636D1"/>
    <w:rsid w:val="00C63963"/>
    <w:rsid w:val="00C63ED0"/>
    <w:rsid w:val="00C63F26"/>
    <w:rsid w:val="00C64D7B"/>
    <w:rsid w:val="00C65145"/>
    <w:rsid w:val="00C65911"/>
    <w:rsid w:val="00C65E49"/>
    <w:rsid w:val="00C6655C"/>
    <w:rsid w:val="00C67736"/>
    <w:rsid w:val="00C67A12"/>
    <w:rsid w:val="00C67B17"/>
    <w:rsid w:val="00C702B9"/>
    <w:rsid w:val="00C704E0"/>
    <w:rsid w:val="00C7091D"/>
    <w:rsid w:val="00C715EC"/>
    <w:rsid w:val="00C71615"/>
    <w:rsid w:val="00C71E59"/>
    <w:rsid w:val="00C7209D"/>
    <w:rsid w:val="00C7244C"/>
    <w:rsid w:val="00C72932"/>
    <w:rsid w:val="00C7379E"/>
    <w:rsid w:val="00C738B0"/>
    <w:rsid w:val="00C73B28"/>
    <w:rsid w:val="00C73B5F"/>
    <w:rsid w:val="00C73E3E"/>
    <w:rsid w:val="00C746B1"/>
    <w:rsid w:val="00C74CCB"/>
    <w:rsid w:val="00C74F5F"/>
    <w:rsid w:val="00C7501B"/>
    <w:rsid w:val="00C7508B"/>
    <w:rsid w:val="00C75744"/>
    <w:rsid w:val="00C76153"/>
    <w:rsid w:val="00C76712"/>
    <w:rsid w:val="00C7765A"/>
    <w:rsid w:val="00C77A2A"/>
    <w:rsid w:val="00C801EC"/>
    <w:rsid w:val="00C802CF"/>
    <w:rsid w:val="00C80327"/>
    <w:rsid w:val="00C80795"/>
    <w:rsid w:val="00C80817"/>
    <w:rsid w:val="00C80B92"/>
    <w:rsid w:val="00C81537"/>
    <w:rsid w:val="00C8178F"/>
    <w:rsid w:val="00C81F98"/>
    <w:rsid w:val="00C82596"/>
    <w:rsid w:val="00C82666"/>
    <w:rsid w:val="00C8284B"/>
    <w:rsid w:val="00C82D93"/>
    <w:rsid w:val="00C83E5D"/>
    <w:rsid w:val="00C843E0"/>
    <w:rsid w:val="00C84789"/>
    <w:rsid w:val="00C84813"/>
    <w:rsid w:val="00C84F3D"/>
    <w:rsid w:val="00C85371"/>
    <w:rsid w:val="00C853F7"/>
    <w:rsid w:val="00C85C4F"/>
    <w:rsid w:val="00C85E02"/>
    <w:rsid w:val="00C87661"/>
    <w:rsid w:val="00C87C43"/>
    <w:rsid w:val="00C900A6"/>
    <w:rsid w:val="00C900AA"/>
    <w:rsid w:val="00C902BD"/>
    <w:rsid w:val="00C90560"/>
    <w:rsid w:val="00C905B6"/>
    <w:rsid w:val="00C911EF"/>
    <w:rsid w:val="00C918EB"/>
    <w:rsid w:val="00C91F77"/>
    <w:rsid w:val="00C92DDB"/>
    <w:rsid w:val="00C92F7C"/>
    <w:rsid w:val="00C930C1"/>
    <w:rsid w:val="00C93D06"/>
    <w:rsid w:val="00C9401C"/>
    <w:rsid w:val="00C94496"/>
    <w:rsid w:val="00C94561"/>
    <w:rsid w:val="00C9479C"/>
    <w:rsid w:val="00C94EBB"/>
    <w:rsid w:val="00C95877"/>
    <w:rsid w:val="00C95AC8"/>
    <w:rsid w:val="00C95D1C"/>
    <w:rsid w:val="00C961B3"/>
    <w:rsid w:val="00C96265"/>
    <w:rsid w:val="00C96809"/>
    <w:rsid w:val="00C97413"/>
    <w:rsid w:val="00C97569"/>
    <w:rsid w:val="00C97A3D"/>
    <w:rsid w:val="00CA031E"/>
    <w:rsid w:val="00CA0B33"/>
    <w:rsid w:val="00CA0BFB"/>
    <w:rsid w:val="00CA0D6B"/>
    <w:rsid w:val="00CA123C"/>
    <w:rsid w:val="00CA1EFC"/>
    <w:rsid w:val="00CA23E4"/>
    <w:rsid w:val="00CA242F"/>
    <w:rsid w:val="00CA2E23"/>
    <w:rsid w:val="00CA2F1A"/>
    <w:rsid w:val="00CA35A9"/>
    <w:rsid w:val="00CA3EAD"/>
    <w:rsid w:val="00CA3F12"/>
    <w:rsid w:val="00CA3F4F"/>
    <w:rsid w:val="00CA533A"/>
    <w:rsid w:val="00CA5740"/>
    <w:rsid w:val="00CA598C"/>
    <w:rsid w:val="00CA5C39"/>
    <w:rsid w:val="00CA5EB7"/>
    <w:rsid w:val="00CA6394"/>
    <w:rsid w:val="00CA668D"/>
    <w:rsid w:val="00CA678B"/>
    <w:rsid w:val="00CA6CE8"/>
    <w:rsid w:val="00CA746B"/>
    <w:rsid w:val="00CA767C"/>
    <w:rsid w:val="00CA77A1"/>
    <w:rsid w:val="00CA7F08"/>
    <w:rsid w:val="00CB0001"/>
    <w:rsid w:val="00CB0475"/>
    <w:rsid w:val="00CB0756"/>
    <w:rsid w:val="00CB1CBE"/>
    <w:rsid w:val="00CB2F14"/>
    <w:rsid w:val="00CB30C8"/>
    <w:rsid w:val="00CB325C"/>
    <w:rsid w:val="00CB387F"/>
    <w:rsid w:val="00CB3CE9"/>
    <w:rsid w:val="00CB4129"/>
    <w:rsid w:val="00CB44C3"/>
    <w:rsid w:val="00CB4B30"/>
    <w:rsid w:val="00CB4C3B"/>
    <w:rsid w:val="00CB4E88"/>
    <w:rsid w:val="00CB4EDB"/>
    <w:rsid w:val="00CB5B30"/>
    <w:rsid w:val="00CB6D74"/>
    <w:rsid w:val="00CB6FB1"/>
    <w:rsid w:val="00CB789C"/>
    <w:rsid w:val="00CC01C2"/>
    <w:rsid w:val="00CC1750"/>
    <w:rsid w:val="00CC1F73"/>
    <w:rsid w:val="00CC1FCE"/>
    <w:rsid w:val="00CC21BE"/>
    <w:rsid w:val="00CC235B"/>
    <w:rsid w:val="00CC2588"/>
    <w:rsid w:val="00CC337C"/>
    <w:rsid w:val="00CC33DC"/>
    <w:rsid w:val="00CC35FE"/>
    <w:rsid w:val="00CC37D1"/>
    <w:rsid w:val="00CC3EEA"/>
    <w:rsid w:val="00CC4BD1"/>
    <w:rsid w:val="00CC4C17"/>
    <w:rsid w:val="00CC5797"/>
    <w:rsid w:val="00CC5AE5"/>
    <w:rsid w:val="00CC617F"/>
    <w:rsid w:val="00CC6677"/>
    <w:rsid w:val="00CC6713"/>
    <w:rsid w:val="00CC715B"/>
    <w:rsid w:val="00CC756F"/>
    <w:rsid w:val="00CC79DB"/>
    <w:rsid w:val="00CC7BEB"/>
    <w:rsid w:val="00CC7E56"/>
    <w:rsid w:val="00CD0518"/>
    <w:rsid w:val="00CD08CB"/>
    <w:rsid w:val="00CD0A99"/>
    <w:rsid w:val="00CD1333"/>
    <w:rsid w:val="00CD198D"/>
    <w:rsid w:val="00CD281B"/>
    <w:rsid w:val="00CD2AC4"/>
    <w:rsid w:val="00CD2DCE"/>
    <w:rsid w:val="00CD308C"/>
    <w:rsid w:val="00CD3265"/>
    <w:rsid w:val="00CD340E"/>
    <w:rsid w:val="00CD34A7"/>
    <w:rsid w:val="00CD39EE"/>
    <w:rsid w:val="00CD3AF4"/>
    <w:rsid w:val="00CD41CC"/>
    <w:rsid w:val="00CD4509"/>
    <w:rsid w:val="00CD48D1"/>
    <w:rsid w:val="00CD4B3F"/>
    <w:rsid w:val="00CD56E4"/>
    <w:rsid w:val="00CD578A"/>
    <w:rsid w:val="00CD60B4"/>
    <w:rsid w:val="00CD69AE"/>
    <w:rsid w:val="00CD6E7E"/>
    <w:rsid w:val="00CD6EA2"/>
    <w:rsid w:val="00CD771C"/>
    <w:rsid w:val="00CE01C2"/>
    <w:rsid w:val="00CE08EE"/>
    <w:rsid w:val="00CE0ACB"/>
    <w:rsid w:val="00CE0B8C"/>
    <w:rsid w:val="00CE0ED1"/>
    <w:rsid w:val="00CE15FD"/>
    <w:rsid w:val="00CE1635"/>
    <w:rsid w:val="00CE1A96"/>
    <w:rsid w:val="00CE1DD8"/>
    <w:rsid w:val="00CE32F1"/>
    <w:rsid w:val="00CE37BB"/>
    <w:rsid w:val="00CE3A6D"/>
    <w:rsid w:val="00CE4403"/>
    <w:rsid w:val="00CE4851"/>
    <w:rsid w:val="00CE493D"/>
    <w:rsid w:val="00CE4A2C"/>
    <w:rsid w:val="00CE54F9"/>
    <w:rsid w:val="00CE57E9"/>
    <w:rsid w:val="00CE58AF"/>
    <w:rsid w:val="00CE598C"/>
    <w:rsid w:val="00CE5AA5"/>
    <w:rsid w:val="00CE5D03"/>
    <w:rsid w:val="00CE69A5"/>
    <w:rsid w:val="00CE74FF"/>
    <w:rsid w:val="00CE7B30"/>
    <w:rsid w:val="00CF093E"/>
    <w:rsid w:val="00CF0A85"/>
    <w:rsid w:val="00CF0BA0"/>
    <w:rsid w:val="00CF0CE0"/>
    <w:rsid w:val="00CF1C55"/>
    <w:rsid w:val="00CF2EAB"/>
    <w:rsid w:val="00CF3329"/>
    <w:rsid w:val="00CF3942"/>
    <w:rsid w:val="00CF3B1D"/>
    <w:rsid w:val="00CF3B9A"/>
    <w:rsid w:val="00CF3C19"/>
    <w:rsid w:val="00CF424C"/>
    <w:rsid w:val="00CF46A4"/>
    <w:rsid w:val="00CF4FE0"/>
    <w:rsid w:val="00CF5057"/>
    <w:rsid w:val="00CF55F7"/>
    <w:rsid w:val="00CF61ED"/>
    <w:rsid w:val="00CF6928"/>
    <w:rsid w:val="00CF6B62"/>
    <w:rsid w:val="00CF6FA9"/>
    <w:rsid w:val="00CF7000"/>
    <w:rsid w:val="00CF747A"/>
    <w:rsid w:val="00CF74C3"/>
    <w:rsid w:val="00D00365"/>
    <w:rsid w:val="00D00B57"/>
    <w:rsid w:val="00D01123"/>
    <w:rsid w:val="00D01317"/>
    <w:rsid w:val="00D01779"/>
    <w:rsid w:val="00D01903"/>
    <w:rsid w:val="00D0194A"/>
    <w:rsid w:val="00D0236F"/>
    <w:rsid w:val="00D0264C"/>
    <w:rsid w:val="00D02B2F"/>
    <w:rsid w:val="00D0329C"/>
    <w:rsid w:val="00D032CF"/>
    <w:rsid w:val="00D035FD"/>
    <w:rsid w:val="00D04758"/>
    <w:rsid w:val="00D0571C"/>
    <w:rsid w:val="00D05A78"/>
    <w:rsid w:val="00D071DD"/>
    <w:rsid w:val="00D07850"/>
    <w:rsid w:val="00D07D8A"/>
    <w:rsid w:val="00D1008F"/>
    <w:rsid w:val="00D1012A"/>
    <w:rsid w:val="00D10772"/>
    <w:rsid w:val="00D1078B"/>
    <w:rsid w:val="00D11561"/>
    <w:rsid w:val="00D11B95"/>
    <w:rsid w:val="00D11DCD"/>
    <w:rsid w:val="00D12A61"/>
    <w:rsid w:val="00D13DDC"/>
    <w:rsid w:val="00D1465D"/>
    <w:rsid w:val="00D14705"/>
    <w:rsid w:val="00D148CD"/>
    <w:rsid w:val="00D148E3"/>
    <w:rsid w:val="00D1508F"/>
    <w:rsid w:val="00D1510F"/>
    <w:rsid w:val="00D15461"/>
    <w:rsid w:val="00D158FC"/>
    <w:rsid w:val="00D15A8A"/>
    <w:rsid w:val="00D15BBA"/>
    <w:rsid w:val="00D165DE"/>
    <w:rsid w:val="00D16709"/>
    <w:rsid w:val="00D16826"/>
    <w:rsid w:val="00D168F2"/>
    <w:rsid w:val="00D169C9"/>
    <w:rsid w:val="00D16E5E"/>
    <w:rsid w:val="00D17437"/>
    <w:rsid w:val="00D1745D"/>
    <w:rsid w:val="00D178A3"/>
    <w:rsid w:val="00D17F23"/>
    <w:rsid w:val="00D17FAD"/>
    <w:rsid w:val="00D2016A"/>
    <w:rsid w:val="00D20273"/>
    <w:rsid w:val="00D202A2"/>
    <w:rsid w:val="00D209C2"/>
    <w:rsid w:val="00D20F4A"/>
    <w:rsid w:val="00D213EE"/>
    <w:rsid w:val="00D222F8"/>
    <w:rsid w:val="00D22D83"/>
    <w:rsid w:val="00D23489"/>
    <w:rsid w:val="00D23558"/>
    <w:rsid w:val="00D23C7C"/>
    <w:rsid w:val="00D24334"/>
    <w:rsid w:val="00D2481C"/>
    <w:rsid w:val="00D25C57"/>
    <w:rsid w:val="00D25E34"/>
    <w:rsid w:val="00D261C2"/>
    <w:rsid w:val="00D26D24"/>
    <w:rsid w:val="00D26F6B"/>
    <w:rsid w:val="00D27416"/>
    <w:rsid w:val="00D279E1"/>
    <w:rsid w:val="00D27FAA"/>
    <w:rsid w:val="00D3007F"/>
    <w:rsid w:val="00D30927"/>
    <w:rsid w:val="00D309F1"/>
    <w:rsid w:val="00D31B72"/>
    <w:rsid w:val="00D31FFD"/>
    <w:rsid w:val="00D3233E"/>
    <w:rsid w:val="00D33F7E"/>
    <w:rsid w:val="00D34084"/>
    <w:rsid w:val="00D340AD"/>
    <w:rsid w:val="00D347DF"/>
    <w:rsid w:val="00D349A0"/>
    <w:rsid w:val="00D35588"/>
    <w:rsid w:val="00D35F60"/>
    <w:rsid w:val="00D363C8"/>
    <w:rsid w:val="00D36575"/>
    <w:rsid w:val="00D368A4"/>
    <w:rsid w:val="00D36F29"/>
    <w:rsid w:val="00D36FF5"/>
    <w:rsid w:val="00D37693"/>
    <w:rsid w:val="00D4039E"/>
    <w:rsid w:val="00D40454"/>
    <w:rsid w:val="00D40639"/>
    <w:rsid w:val="00D408C8"/>
    <w:rsid w:val="00D41542"/>
    <w:rsid w:val="00D41915"/>
    <w:rsid w:val="00D41A3A"/>
    <w:rsid w:val="00D41CF3"/>
    <w:rsid w:val="00D4368B"/>
    <w:rsid w:val="00D4377E"/>
    <w:rsid w:val="00D43830"/>
    <w:rsid w:val="00D43BE3"/>
    <w:rsid w:val="00D43E2A"/>
    <w:rsid w:val="00D45287"/>
    <w:rsid w:val="00D4540B"/>
    <w:rsid w:val="00D45ADA"/>
    <w:rsid w:val="00D45CF0"/>
    <w:rsid w:val="00D45E8B"/>
    <w:rsid w:val="00D4600A"/>
    <w:rsid w:val="00D46175"/>
    <w:rsid w:val="00D4625F"/>
    <w:rsid w:val="00D468D1"/>
    <w:rsid w:val="00D46ECC"/>
    <w:rsid w:val="00D47008"/>
    <w:rsid w:val="00D47170"/>
    <w:rsid w:val="00D474D8"/>
    <w:rsid w:val="00D474E2"/>
    <w:rsid w:val="00D4793E"/>
    <w:rsid w:val="00D5074E"/>
    <w:rsid w:val="00D5078F"/>
    <w:rsid w:val="00D50929"/>
    <w:rsid w:val="00D514EE"/>
    <w:rsid w:val="00D5163C"/>
    <w:rsid w:val="00D519E4"/>
    <w:rsid w:val="00D51D93"/>
    <w:rsid w:val="00D5200F"/>
    <w:rsid w:val="00D52273"/>
    <w:rsid w:val="00D533B9"/>
    <w:rsid w:val="00D53428"/>
    <w:rsid w:val="00D538CC"/>
    <w:rsid w:val="00D53CB2"/>
    <w:rsid w:val="00D54175"/>
    <w:rsid w:val="00D544A7"/>
    <w:rsid w:val="00D55495"/>
    <w:rsid w:val="00D55524"/>
    <w:rsid w:val="00D55959"/>
    <w:rsid w:val="00D55C82"/>
    <w:rsid w:val="00D55E74"/>
    <w:rsid w:val="00D5606A"/>
    <w:rsid w:val="00D560B6"/>
    <w:rsid w:val="00D56140"/>
    <w:rsid w:val="00D56A39"/>
    <w:rsid w:val="00D5747A"/>
    <w:rsid w:val="00D57747"/>
    <w:rsid w:val="00D604C1"/>
    <w:rsid w:val="00D60577"/>
    <w:rsid w:val="00D60A61"/>
    <w:rsid w:val="00D61456"/>
    <w:rsid w:val="00D616CE"/>
    <w:rsid w:val="00D616D6"/>
    <w:rsid w:val="00D6180E"/>
    <w:rsid w:val="00D61A20"/>
    <w:rsid w:val="00D61C73"/>
    <w:rsid w:val="00D61D1F"/>
    <w:rsid w:val="00D61FB6"/>
    <w:rsid w:val="00D63092"/>
    <w:rsid w:val="00D63245"/>
    <w:rsid w:val="00D638BB"/>
    <w:rsid w:val="00D63D04"/>
    <w:rsid w:val="00D64174"/>
    <w:rsid w:val="00D64425"/>
    <w:rsid w:val="00D646E8"/>
    <w:rsid w:val="00D649A0"/>
    <w:rsid w:val="00D649FA"/>
    <w:rsid w:val="00D651F2"/>
    <w:rsid w:val="00D65810"/>
    <w:rsid w:val="00D659F5"/>
    <w:rsid w:val="00D663E7"/>
    <w:rsid w:val="00D66872"/>
    <w:rsid w:val="00D668F5"/>
    <w:rsid w:val="00D66C86"/>
    <w:rsid w:val="00D66FF8"/>
    <w:rsid w:val="00D671D3"/>
    <w:rsid w:val="00D67764"/>
    <w:rsid w:val="00D67E5B"/>
    <w:rsid w:val="00D70962"/>
    <w:rsid w:val="00D70C1D"/>
    <w:rsid w:val="00D70FBC"/>
    <w:rsid w:val="00D711E1"/>
    <w:rsid w:val="00D71295"/>
    <w:rsid w:val="00D7150B"/>
    <w:rsid w:val="00D71F54"/>
    <w:rsid w:val="00D728F6"/>
    <w:rsid w:val="00D72CE8"/>
    <w:rsid w:val="00D7314B"/>
    <w:rsid w:val="00D73582"/>
    <w:rsid w:val="00D74D39"/>
    <w:rsid w:val="00D75604"/>
    <w:rsid w:val="00D76619"/>
    <w:rsid w:val="00D76AC4"/>
    <w:rsid w:val="00D76BE1"/>
    <w:rsid w:val="00D76D61"/>
    <w:rsid w:val="00D76D97"/>
    <w:rsid w:val="00D77565"/>
    <w:rsid w:val="00D77794"/>
    <w:rsid w:val="00D77A02"/>
    <w:rsid w:val="00D802B0"/>
    <w:rsid w:val="00D803D4"/>
    <w:rsid w:val="00D806E9"/>
    <w:rsid w:val="00D806FF"/>
    <w:rsid w:val="00D80A02"/>
    <w:rsid w:val="00D80D67"/>
    <w:rsid w:val="00D818AF"/>
    <w:rsid w:val="00D81982"/>
    <w:rsid w:val="00D819BE"/>
    <w:rsid w:val="00D81F80"/>
    <w:rsid w:val="00D82190"/>
    <w:rsid w:val="00D82C92"/>
    <w:rsid w:val="00D82E4B"/>
    <w:rsid w:val="00D8352C"/>
    <w:rsid w:val="00D83AAE"/>
    <w:rsid w:val="00D83BB9"/>
    <w:rsid w:val="00D847C1"/>
    <w:rsid w:val="00D848C3"/>
    <w:rsid w:val="00D84E07"/>
    <w:rsid w:val="00D85821"/>
    <w:rsid w:val="00D85BFF"/>
    <w:rsid w:val="00D85DDA"/>
    <w:rsid w:val="00D86EE6"/>
    <w:rsid w:val="00D87123"/>
    <w:rsid w:val="00D87328"/>
    <w:rsid w:val="00D87592"/>
    <w:rsid w:val="00D87D55"/>
    <w:rsid w:val="00D87FAC"/>
    <w:rsid w:val="00D904B2"/>
    <w:rsid w:val="00D9052B"/>
    <w:rsid w:val="00D90C63"/>
    <w:rsid w:val="00D9114C"/>
    <w:rsid w:val="00D91619"/>
    <w:rsid w:val="00D9268D"/>
    <w:rsid w:val="00D9277B"/>
    <w:rsid w:val="00D92C50"/>
    <w:rsid w:val="00D92CEE"/>
    <w:rsid w:val="00D9349A"/>
    <w:rsid w:val="00D9357A"/>
    <w:rsid w:val="00D939E1"/>
    <w:rsid w:val="00D93B6C"/>
    <w:rsid w:val="00D93D1E"/>
    <w:rsid w:val="00D93E64"/>
    <w:rsid w:val="00D940B9"/>
    <w:rsid w:val="00D942F4"/>
    <w:rsid w:val="00D95874"/>
    <w:rsid w:val="00D9668E"/>
    <w:rsid w:val="00D96CC4"/>
    <w:rsid w:val="00D96E3D"/>
    <w:rsid w:val="00D973D7"/>
    <w:rsid w:val="00D978EB"/>
    <w:rsid w:val="00D97DA4"/>
    <w:rsid w:val="00D97ED9"/>
    <w:rsid w:val="00DA0332"/>
    <w:rsid w:val="00DA07D1"/>
    <w:rsid w:val="00DA080F"/>
    <w:rsid w:val="00DA0D3B"/>
    <w:rsid w:val="00DA24E9"/>
    <w:rsid w:val="00DA2626"/>
    <w:rsid w:val="00DA263A"/>
    <w:rsid w:val="00DA365E"/>
    <w:rsid w:val="00DA38D1"/>
    <w:rsid w:val="00DA3CB1"/>
    <w:rsid w:val="00DA473B"/>
    <w:rsid w:val="00DA4B7D"/>
    <w:rsid w:val="00DA4BE7"/>
    <w:rsid w:val="00DA53FD"/>
    <w:rsid w:val="00DA542D"/>
    <w:rsid w:val="00DA6CCC"/>
    <w:rsid w:val="00DA6F53"/>
    <w:rsid w:val="00DA7B35"/>
    <w:rsid w:val="00DB02D1"/>
    <w:rsid w:val="00DB0C91"/>
    <w:rsid w:val="00DB0DCC"/>
    <w:rsid w:val="00DB225B"/>
    <w:rsid w:val="00DB2D0D"/>
    <w:rsid w:val="00DB342B"/>
    <w:rsid w:val="00DB4188"/>
    <w:rsid w:val="00DB4195"/>
    <w:rsid w:val="00DB4B15"/>
    <w:rsid w:val="00DB519A"/>
    <w:rsid w:val="00DB56F6"/>
    <w:rsid w:val="00DB575E"/>
    <w:rsid w:val="00DB57C8"/>
    <w:rsid w:val="00DB5EF3"/>
    <w:rsid w:val="00DB6EA6"/>
    <w:rsid w:val="00DB6FB5"/>
    <w:rsid w:val="00DB7138"/>
    <w:rsid w:val="00DB717D"/>
    <w:rsid w:val="00DC002C"/>
    <w:rsid w:val="00DC0A58"/>
    <w:rsid w:val="00DC1224"/>
    <w:rsid w:val="00DC1975"/>
    <w:rsid w:val="00DC2116"/>
    <w:rsid w:val="00DC2287"/>
    <w:rsid w:val="00DC256E"/>
    <w:rsid w:val="00DC28DB"/>
    <w:rsid w:val="00DC2D76"/>
    <w:rsid w:val="00DC3C1D"/>
    <w:rsid w:val="00DC3E10"/>
    <w:rsid w:val="00DC4032"/>
    <w:rsid w:val="00DC4507"/>
    <w:rsid w:val="00DC466D"/>
    <w:rsid w:val="00DC524C"/>
    <w:rsid w:val="00DC5940"/>
    <w:rsid w:val="00DC5A8F"/>
    <w:rsid w:val="00DC6891"/>
    <w:rsid w:val="00DC68B4"/>
    <w:rsid w:val="00DC6C7B"/>
    <w:rsid w:val="00DC6E90"/>
    <w:rsid w:val="00DC7A65"/>
    <w:rsid w:val="00DC7AB6"/>
    <w:rsid w:val="00DC7C98"/>
    <w:rsid w:val="00DC7FEE"/>
    <w:rsid w:val="00DD1036"/>
    <w:rsid w:val="00DD14B9"/>
    <w:rsid w:val="00DD17E7"/>
    <w:rsid w:val="00DD1957"/>
    <w:rsid w:val="00DD19E4"/>
    <w:rsid w:val="00DD22C9"/>
    <w:rsid w:val="00DD25C9"/>
    <w:rsid w:val="00DD2B40"/>
    <w:rsid w:val="00DD344E"/>
    <w:rsid w:val="00DD3535"/>
    <w:rsid w:val="00DD369B"/>
    <w:rsid w:val="00DD39DC"/>
    <w:rsid w:val="00DD41BB"/>
    <w:rsid w:val="00DD4547"/>
    <w:rsid w:val="00DD4716"/>
    <w:rsid w:val="00DD48FF"/>
    <w:rsid w:val="00DD4DE0"/>
    <w:rsid w:val="00DD5585"/>
    <w:rsid w:val="00DD5917"/>
    <w:rsid w:val="00DD622C"/>
    <w:rsid w:val="00DD6736"/>
    <w:rsid w:val="00DD6864"/>
    <w:rsid w:val="00DD6D4D"/>
    <w:rsid w:val="00DD77BC"/>
    <w:rsid w:val="00DD7910"/>
    <w:rsid w:val="00DD7A2E"/>
    <w:rsid w:val="00DD7D29"/>
    <w:rsid w:val="00DE05AA"/>
    <w:rsid w:val="00DE116D"/>
    <w:rsid w:val="00DE129B"/>
    <w:rsid w:val="00DE1A95"/>
    <w:rsid w:val="00DE1DB4"/>
    <w:rsid w:val="00DE2158"/>
    <w:rsid w:val="00DE2B5E"/>
    <w:rsid w:val="00DE2F53"/>
    <w:rsid w:val="00DE325D"/>
    <w:rsid w:val="00DE3263"/>
    <w:rsid w:val="00DE3322"/>
    <w:rsid w:val="00DE3A22"/>
    <w:rsid w:val="00DE3E3F"/>
    <w:rsid w:val="00DE4451"/>
    <w:rsid w:val="00DE4714"/>
    <w:rsid w:val="00DE480B"/>
    <w:rsid w:val="00DE504E"/>
    <w:rsid w:val="00DE63D7"/>
    <w:rsid w:val="00DE64F7"/>
    <w:rsid w:val="00DE65DC"/>
    <w:rsid w:val="00DE6884"/>
    <w:rsid w:val="00DE6CFB"/>
    <w:rsid w:val="00DE71AA"/>
    <w:rsid w:val="00DE7C31"/>
    <w:rsid w:val="00DE7C81"/>
    <w:rsid w:val="00DE7D1A"/>
    <w:rsid w:val="00DF1126"/>
    <w:rsid w:val="00DF1432"/>
    <w:rsid w:val="00DF186A"/>
    <w:rsid w:val="00DF2078"/>
    <w:rsid w:val="00DF256A"/>
    <w:rsid w:val="00DF2727"/>
    <w:rsid w:val="00DF2903"/>
    <w:rsid w:val="00DF2A50"/>
    <w:rsid w:val="00DF2FE2"/>
    <w:rsid w:val="00DF35BC"/>
    <w:rsid w:val="00DF3700"/>
    <w:rsid w:val="00DF3853"/>
    <w:rsid w:val="00DF3A5E"/>
    <w:rsid w:val="00DF3DFE"/>
    <w:rsid w:val="00DF3EC1"/>
    <w:rsid w:val="00DF47D4"/>
    <w:rsid w:val="00DF4A80"/>
    <w:rsid w:val="00DF4FBD"/>
    <w:rsid w:val="00DF50A8"/>
    <w:rsid w:val="00DF50C9"/>
    <w:rsid w:val="00DF673F"/>
    <w:rsid w:val="00DF6DC4"/>
    <w:rsid w:val="00DF7A55"/>
    <w:rsid w:val="00DF7BBB"/>
    <w:rsid w:val="00E0007C"/>
    <w:rsid w:val="00E0074F"/>
    <w:rsid w:val="00E00AEF"/>
    <w:rsid w:val="00E00EC8"/>
    <w:rsid w:val="00E00F2A"/>
    <w:rsid w:val="00E01B10"/>
    <w:rsid w:val="00E0210A"/>
    <w:rsid w:val="00E02769"/>
    <w:rsid w:val="00E032FE"/>
    <w:rsid w:val="00E03509"/>
    <w:rsid w:val="00E03853"/>
    <w:rsid w:val="00E039B8"/>
    <w:rsid w:val="00E04086"/>
    <w:rsid w:val="00E04C46"/>
    <w:rsid w:val="00E0587F"/>
    <w:rsid w:val="00E05AED"/>
    <w:rsid w:val="00E05FD0"/>
    <w:rsid w:val="00E060B4"/>
    <w:rsid w:val="00E06431"/>
    <w:rsid w:val="00E0750D"/>
    <w:rsid w:val="00E10875"/>
    <w:rsid w:val="00E10EAE"/>
    <w:rsid w:val="00E11015"/>
    <w:rsid w:val="00E110B3"/>
    <w:rsid w:val="00E111AC"/>
    <w:rsid w:val="00E11830"/>
    <w:rsid w:val="00E11847"/>
    <w:rsid w:val="00E11AAE"/>
    <w:rsid w:val="00E11E20"/>
    <w:rsid w:val="00E11E54"/>
    <w:rsid w:val="00E1233A"/>
    <w:rsid w:val="00E1259A"/>
    <w:rsid w:val="00E127D0"/>
    <w:rsid w:val="00E128C9"/>
    <w:rsid w:val="00E134A9"/>
    <w:rsid w:val="00E13ABC"/>
    <w:rsid w:val="00E13B14"/>
    <w:rsid w:val="00E13CE4"/>
    <w:rsid w:val="00E14883"/>
    <w:rsid w:val="00E14CDC"/>
    <w:rsid w:val="00E15ABF"/>
    <w:rsid w:val="00E15ACA"/>
    <w:rsid w:val="00E16924"/>
    <w:rsid w:val="00E16B4B"/>
    <w:rsid w:val="00E16BBB"/>
    <w:rsid w:val="00E16D89"/>
    <w:rsid w:val="00E16EC6"/>
    <w:rsid w:val="00E16FD8"/>
    <w:rsid w:val="00E17FEB"/>
    <w:rsid w:val="00E2011E"/>
    <w:rsid w:val="00E206B5"/>
    <w:rsid w:val="00E206D6"/>
    <w:rsid w:val="00E2083A"/>
    <w:rsid w:val="00E20D58"/>
    <w:rsid w:val="00E20D64"/>
    <w:rsid w:val="00E21973"/>
    <w:rsid w:val="00E21E45"/>
    <w:rsid w:val="00E225F4"/>
    <w:rsid w:val="00E22AAF"/>
    <w:rsid w:val="00E230D7"/>
    <w:rsid w:val="00E23362"/>
    <w:rsid w:val="00E23994"/>
    <w:rsid w:val="00E2399B"/>
    <w:rsid w:val="00E239A7"/>
    <w:rsid w:val="00E23F7C"/>
    <w:rsid w:val="00E241C8"/>
    <w:rsid w:val="00E248B1"/>
    <w:rsid w:val="00E249AB"/>
    <w:rsid w:val="00E24FB8"/>
    <w:rsid w:val="00E25118"/>
    <w:rsid w:val="00E25265"/>
    <w:rsid w:val="00E254F9"/>
    <w:rsid w:val="00E263E3"/>
    <w:rsid w:val="00E265B7"/>
    <w:rsid w:val="00E2717D"/>
    <w:rsid w:val="00E2761E"/>
    <w:rsid w:val="00E278AB"/>
    <w:rsid w:val="00E27B58"/>
    <w:rsid w:val="00E302E3"/>
    <w:rsid w:val="00E30407"/>
    <w:rsid w:val="00E30443"/>
    <w:rsid w:val="00E30CE9"/>
    <w:rsid w:val="00E30D1B"/>
    <w:rsid w:val="00E31D16"/>
    <w:rsid w:val="00E31E41"/>
    <w:rsid w:val="00E324CF"/>
    <w:rsid w:val="00E32698"/>
    <w:rsid w:val="00E327CC"/>
    <w:rsid w:val="00E32808"/>
    <w:rsid w:val="00E32E39"/>
    <w:rsid w:val="00E33EB9"/>
    <w:rsid w:val="00E34175"/>
    <w:rsid w:val="00E3450A"/>
    <w:rsid w:val="00E345BD"/>
    <w:rsid w:val="00E34CAE"/>
    <w:rsid w:val="00E35757"/>
    <w:rsid w:val="00E36013"/>
    <w:rsid w:val="00E3775B"/>
    <w:rsid w:val="00E37DA3"/>
    <w:rsid w:val="00E37E3C"/>
    <w:rsid w:val="00E37F95"/>
    <w:rsid w:val="00E40776"/>
    <w:rsid w:val="00E41135"/>
    <w:rsid w:val="00E411BA"/>
    <w:rsid w:val="00E4159E"/>
    <w:rsid w:val="00E4170D"/>
    <w:rsid w:val="00E418B3"/>
    <w:rsid w:val="00E41BD9"/>
    <w:rsid w:val="00E41D38"/>
    <w:rsid w:val="00E42303"/>
    <w:rsid w:val="00E42469"/>
    <w:rsid w:val="00E425B4"/>
    <w:rsid w:val="00E4264D"/>
    <w:rsid w:val="00E426A5"/>
    <w:rsid w:val="00E42972"/>
    <w:rsid w:val="00E42EE6"/>
    <w:rsid w:val="00E43221"/>
    <w:rsid w:val="00E4405C"/>
    <w:rsid w:val="00E444CD"/>
    <w:rsid w:val="00E44B60"/>
    <w:rsid w:val="00E456F3"/>
    <w:rsid w:val="00E45FB4"/>
    <w:rsid w:val="00E463FE"/>
    <w:rsid w:val="00E47043"/>
    <w:rsid w:val="00E47415"/>
    <w:rsid w:val="00E475E2"/>
    <w:rsid w:val="00E476F5"/>
    <w:rsid w:val="00E500F8"/>
    <w:rsid w:val="00E50252"/>
    <w:rsid w:val="00E503F9"/>
    <w:rsid w:val="00E50869"/>
    <w:rsid w:val="00E509F9"/>
    <w:rsid w:val="00E50A73"/>
    <w:rsid w:val="00E50ADD"/>
    <w:rsid w:val="00E511AF"/>
    <w:rsid w:val="00E5141A"/>
    <w:rsid w:val="00E52294"/>
    <w:rsid w:val="00E523C4"/>
    <w:rsid w:val="00E524BC"/>
    <w:rsid w:val="00E52A2A"/>
    <w:rsid w:val="00E52B36"/>
    <w:rsid w:val="00E52E3D"/>
    <w:rsid w:val="00E537DB"/>
    <w:rsid w:val="00E53B09"/>
    <w:rsid w:val="00E53BE0"/>
    <w:rsid w:val="00E53DA2"/>
    <w:rsid w:val="00E53E9F"/>
    <w:rsid w:val="00E54262"/>
    <w:rsid w:val="00E54319"/>
    <w:rsid w:val="00E5466A"/>
    <w:rsid w:val="00E54957"/>
    <w:rsid w:val="00E54E3C"/>
    <w:rsid w:val="00E558E0"/>
    <w:rsid w:val="00E56498"/>
    <w:rsid w:val="00E56508"/>
    <w:rsid w:val="00E56999"/>
    <w:rsid w:val="00E56A57"/>
    <w:rsid w:val="00E56BD0"/>
    <w:rsid w:val="00E56D0A"/>
    <w:rsid w:val="00E56D71"/>
    <w:rsid w:val="00E56E73"/>
    <w:rsid w:val="00E57300"/>
    <w:rsid w:val="00E5774B"/>
    <w:rsid w:val="00E57959"/>
    <w:rsid w:val="00E57E51"/>
    <w:rsid w:val="00E60109"/>
    <w:rsid w:val="00E60E0A"/>
    <w:rsid w:val="00E6130F"/>
    <w:rsid w:val="00E61546"/>
    <w:rsid w:val="00E61A4D"/>
    <w:rsid w:val="00E61ABA"/>
    <w:rsid w:val="00E62431"/>
    <w:rsid w:val="00E62744"/>
    <w:rsid w:val="00E62AE2"/>
    <w:rsid w:val="00E62DD4"/>
    <w:rsid w:val="00E6310D"/>
    <w:rsid w:val="00E6391F"/>
    <w:rsid w:val="00E63C33"/>
    <w:rsid w:val="00E63CF7"/>
    <w:rsid w:val="00E6407F"/>
    <w:rsid w:val="00E64099"/>
    <w:rsid w:val="00E64861"/>
    <w:rsid w:val="00E64F3B"/>
    <w:rsid w:val="00E65091"/>
    <w:rsid w:val="00E650A6"/>
    <w:rsid w:val="00E659AD"/>
    <w:rsid w:val="00E65E66"/>
    <w:rsid w:val="00E66060"/>
    <w:rsid w:val="00E662AB"/>
    <w:rsid w:val="00E663C0"/>
    <w:rsid w:val="00E6699F"/>
    <w:rsid w:val="00E66D94"/>
    <w:rsid w:val="00E670B6"/>
    <w:rsid w:val="00E67462"/>
    <w:rsid w:val="00E679C9"/>
    <w:rsid w:val="00E67ED7"/>
    <w:rsid w:val="00E70540"/>
    <w:rsid w:val="00E70A89"/>
    <w:rsid w:val="00E7176B"/>
    <w:rsid w:val="00E71D5A"/>
    <w:rsid w:val="00E7224F"/>
    <w:rsid w:val="00E72275"/>
    <w:rsid w:val="00E722C0"/>
    <w:rsid w:val="00E729F6"/>
    <w:rsid w:val="00E72DD0"/>
    <w:rsid w:val="00E72F26"/>
    <w:rsid w:val="00E734ED"/>
    <w:rsid w:val="00E7377F"/>
    <w:rsid w:val="00E73807"/>
    <w:rsid w:val="00E741E1"/>
    <w:rsid w:val="00E744AC"/>
    <w:rsid w:val="00E74A17"/>
    <w:rsid w:val="00E74ADF"/>
    <w:rsid w:val="00E74D52"/>
    <w:rsid w:val="00E74F37"/>
    <w:rsid w:val="00E750C7"/>
    <w:rsid w:val="00E7530D"/>
    <w:rsid w:val="00E7617A"/>
    <w:rsid w:val="00E767AB"/>
    <w:rsid w:val="00E77045"/>
    <w:rsid w:val="00E80245"/>
    <w:rsid w:val="00E8046D"/>
    <w:rsid w:val="00E80D58"/>
    <w:rsid w:val="00E81383"/>
    <w:rsid w:val="00E813E8"/>
    <w:rsid w:val="00E814EF"/>
    <w:rsid w:val="00E82298"/>
    <w:rsid w:val="00E82471"/>
    <w:rsid w:val="00E828EB"/>
    <w:rsid w:val="00E82F84"/>
    <w:rsid w:val="00E83094"/>
    <w:rsid w:val="00E83540"/>
    <w:rsid w:val="00E8433C"/>
    <w:rsid w:val="00E84902"/>
    <w:rsid w:val="00E853D0"/>
    <w:rsid w:val="00E85771"/>
    <w:rsid w:val="00E85B5C"/>
    <w:rsid w:val="00E862D3"/>
    <w:rsid w:val="00E86400"/>
    <w:rsid w:val="00E8767F"/>
    <w:rsid w:val="00E87B25"/>
    <w:rsid w:val="00E87D66"/>
    <w:rsid w:val="00E9008B"/>
    <w:rsid w:val="00E90A80"/>
    <w:rsid w:val="00E90DD7"/>
    <w:rsid w:val="00E91686"/>
    <w:rsid w:val="00E91D05"/>
    <w:rsid w:val="00E91FE5"/>
    <w:rsid w:val="00E92179"/>
    <w:rsid w:val="00E92435"/>
    <w:rsid w:val="00E925C4"/>
    <w:rsid w:val="00E93532"/>
    <w:rsid w:val="00E93ACA"/>
    <w:rsid w:val="00E93E94"/>
    <w:rsid w:val="00E94CB8"/>
    <w:rsid w:val="00E9557E"/>
    <w:rsid w:val="00E95D69"/>
    <w:rsid w:val="00E961E2"/>
    <w:rsid w:val="00E965A4"/>
    <w:rsid w:val="00E96F45"/>
    <w:rsid w:val="00E97215"/>
    <w:rsid w:val="00E97254"/>
    <w:rsid w:val="00E97ADC"/>
    <w:rsid w:val="00E97B73"/>
    <w:rsid w:val="00EA00A4"/>
    <w:rsid w:val="00EA0A2B"/>
    <w:rsid w:val="00EA0A3F"/>
    <w:rsid w:val="00EA0BA4"/>
    <w:rsid w:val="00EA0F3B"/>
    <w:rsid w:val="00EA1728"/>
    <w:rsid w:val="00EA18E0"/>
    <w:rsid w:val="00EA1D31"/>
    <w:rsid w:val="00EA1EA0"/>
    <w:rsid w:val="00EA2381"/>
    <w:rsid w:val="00EA244E"/>
    <w:rsid w:val="00EA24C3"/>
    <w:rsid w:val="00EA2797"/>
    <w:rsid w:val="00EA2DD1"/>
    <w:rsid w:val="00EA31FF"/>
    <w:rsid w:val="00EA337D"/>
    <w:rsid w:val="00EA3F9C"/>
    <w:rsid w:val="00EA46DC"/>
    <w:rsid w:val="00EA583C"/>
    <w:rsid w:val="00EA5A04"/>
    <w:rsid w:val="00EA5DB9"/>
    <w:rsid w:val="00EA648C"/>
    <w:rsid w:val="00EA76D6"/>
    <w:rsid w:val="00EB0389"/>
    <w:rsid w:val="00EB0D53"/>
    <w:rsid w:val="00EB1E16"/>
    <w:rsid w:val="00EB2D32"/>
    <w:rsid w:val="00EB36B1"/>
    <w:rsid w:val="00EB393C"/>
    <w:rsid w:val="00EB3C29"/>
    <w:rsid w:val="00EB449B"/>
    <w:rsid w:val="00EB4BA9"/>
    <w:rsid w:val="00EB4E59"/>
    <w:rsid w:val="00EB4F06"/>
    <w:rsid w:val="00EB5AF0"/>
    <w:rsid w:val="00EB5CB4"/>
    <w:rsid w:val="00EB637E"/>
    <w:rsid w:val="00EB6451"/>
    <w:rsid w:val="00EB6C57"/>
    <w:rsid w:val="00EB6CA5"/>
    <w:rsid w:val="00EB761C"/>
    <w:rsid w:val="00EB7731"/>
    <w:rsid w:val="00EB7A81"/>
    <w:rsid w:val="00EB7AFC"/>
    <w:rsid w:val="00EB7D0E"/>
    <w:rsid w:val="00EC00A6"/>
    <w:rsid w:val="00EC1244"/>
    <w:rsid w:val="00EC1F9E"/>
    <w:rsid w:val="00EC204B"/>
    <w:rsid w:val="00EC2139"/>
    <w:rsid w:val="00EC23F6"/>
    <w:rsid w:val="00EC2578"/>
    <w:rsid w:val="00EC279E"/>
    <w:rsid w:val="00EC28B8"/>
    <w:rsid w:val="00EC2B2F"/>
    <w:rsid w:val="00EC2CFC"/>
    <w:rsid w:val="00EC327D"/>
    <w:rsid w:val="00EC377E"/>
    <w:rsid w:val="00EC38B6"/>
    <w:rsid w:val="00EC3C63"/>
    <w:rsid w:val="00EC3C91"/>
    <w:rsid w:val="00EC3CF5"/>
    <w:rsid w:val="00EC3DED"/>
    <w:rsid w:val="00EC3FEC"/>
    <w:rsid w:val="00EC41C6"/>
    <w:rsid w:val="00EC58F5"/>
    <w:rsid w:val="00EC5BBC"/>
    <w:rsid w:val="00EC5FC8"/>
    <w:rsid w:val="00EC6555"/>
    <w:rsid w:val="00EC6729"/>
    <w:rsid w:val="00EC6824"/>
    <w:rsid w:val="00EC6E16"/>
    <w:rsid w:val="00EC6E5D"/>
    <w:rsid w:val="00ED1AC2"/>
    <w:rsid w:val="00ED1E55"/>
    <w:rsid w:val="00ED28FC"/>
    <w:rsid w:val="00ED318A"/>
    <w:rsid w:val="00ED3191"/>
    <w:rsid w:val="00ED4DEF"/>
    <w:rsid w:val="00ED52FE"/>
    <w:rsid w:val="00ED56E2"/>
    <w:rsid w:val="00ED70C8"/>
    <w:rsid w:val="00ED75BA"/>
    <w:rsid w:val="00EE035E"/>
    <w:rsid w:val="00EE043A"/>
    <w:rsid w:val="00EE09F3"/>
    <w:rsid w:val="00EE0A9A"/>
    <w:rsid w:val="00EE0D93"/>
    <w:rsid w:val="00EE0F6D"/>
    <w:rsid w:val="00EE0F74"/>
    <w:rsid w:val="00EE1261"/>
    <w:rsid w:val="00EE1445"/>
    <w:rsid w:val="00EE1451"/>
    <w:rsid w:val="00EE21EE"/>
    <w:rsid w:val="00EE275F"/>
    <w:rsid w:val="00EE27BE"/>
    <w:rsid w:val="00EE2D83"/>
    <w:rsid w:val="00EE2ECB"/>
    <w:rsid w:val="00EE33FA"/>
    <w:rsid w:val="00EE37FE"/>
    <w:rsid w:val="00EE4FFF"/>
    <w:rsid w:val="00EE553F"/>
    <w:rsid w:val="00EE5671"/>
    <w:rsid w:val="00EE7548"/>
    <w:rsid w:val="00EE7A41"/>
    <w:rsid w:val="00EF0BC8"/>
    <w:rsid w:val="00EF1306"/>
    <w:rsid w:val="00EF131D"/>
    <w:rsid w:val="00EF13F3"/>
    <w:rsid w:val="00EF1626"/>
    <w:rsid w:val="00EF1D53"/>
    <w:rsid w:val="00EF27DF"/>
    <w:rsid w:val="00EF2D1E"/>
    <w:rsid w:val="00EF2E3A"/>
    <w:rsid w:val="00EF3520"/>
    <w:rsid w:val="00EF3628"/>
    <w:rsid w:val="00EF3C27"/>
    <w:rsid w:val="00EF456D"/>
    <w:rsid w:val="00EF475E"/>
    <w:rsid w:val="00EF4C22"/>
    <w:rsid w:val="00EF51ED"/>
    <w:rsid w:val="00EF5377"/>
    <w:rsid w:val="00EF53A5"/>
    <w:rsid w:val="00EF56A1"/>
    <w:rsid w:val="00EF5DEB"/>
    <w:rsid w:val="00EF653F"/>
    <w:rsid w:val="00EF6712"/>
    <w:rsid w:val="00EF68F8"/>
    <w:rsid w:val="00EF6C0A"/>
    <w:rsid w:val="00EF77E1"/>
    <w:rsid w:val="00EF788D"/>
    <w:rsid w:val="00EF7CBF"/>
    <w:rsid w:val="00F00993"/>
    <w:rsid w:val="00F00C0F"/>
    <w:rsid w:val="00F01219"/>
    <w:rsid w:val="00F01C08"/>
    <w:rsid w:val="00F020C1"/>
    <w:rsid w:val="00F024B4"/>
    <w:rsid w:val="00F02531"/>
    <w:rsid w:val="00F031B7"/>
    <w:rsid w:val="00F03320"/>
    <w:rsid w:val="00F0351F"/>
    <w:rsid w:val="00F03681"/>
    <w:rsid w:val="00F037BF"/>
    <w:rsid w:val="00F03C48"/>
    <w:rsid w:val="00F03D59"/>
    <w:rsid w:val="00F03EA2"/>
    <w:rsid w:val="00F0435B"/>
    <w:rsid w:val="00F04713"/>
    <w:rsid w:val="00F04F14"/>
    <w:rsid w:val="00F04F68"/>
    <w:rsid w:val="00F051DE"/>
    <w:rsid w:val="00F05ACC"/>
    <w:rsid w:val="00F05BA6"/>
    <w:rsid w:val="00F0611C"/>
    <w:rsid w:val="00F06221"/>
    <w:rsid w:val="00F06BE6"/>
    <w:rsid w:val="00F1013D"/>
    <w:rsid w:val="00F1079C"/>
    <w:rsid w:val="00F108B8"/>
    <w:rsid w:val="00F10AF2"/>
    <w:rsid w:val="00F11210"/>
    <w:rsid w:val="00F114B0"/>
    <w:rsid w:val="00F11974"/>
    <w:rsid w:val="00F11C50"/>
    <w:rsid w:val="00F11D0F"/>
    <w:rsid w:val="00F13176"/>
    <w:rsid w:val="00F1348D"/>
    <w:rsid w:val="00F13C1C"/>
    <w:rsid w:val="00F13CF9"/>
    <w:rsid w:val="00F14802"/>
    <w:rsid w:val="00F14FCA"/>
    <w:rsid w:val="00F15923"/>
    <w:rsid w:val="00F15A2F"/>
    <w:rsid w:val="00F15BD4"/>
    <w:rsid w:val="00F15FC0"/>
    <w:rsid w:val="00F16285"/>
    <w:rsid w:val="00F16365"/>
    <w:rsid w:val="00F16383"/>
    <w:rsid w:val="00F168CA"/>
    <w:rsid w:val="00F169C4"/>
    <w:rsid w:val="00F16B37"/>
    <w:rsid w:val="00F17385"/>
    <w:rsid w:val="00F17654"/>
    <w:rsid w:val="00F17BB7"/>
    <w:rsid w:val="00F20023"/>
    <w:rsid w:val="00F20158"/>
    <w:rsid w:val="00F2094F"/>
    <w:rsid w:val="00F20A93"/>
    <w:rsid w:val="00F21179"/>
    <w:rsid w:val="00F2157C"/>
    <w:rsid w:val="00F21FD7"/>
    <w:rsid w:val="00F2225D"/>
    <w:rsid w:val="00F22271"/>
    <w:rsid w:val="00F23368"/>
    <w:rsid w:val="00F24778"/>
    <w:rsid w:val="00F247DB"/>
    <w:rsid w:val="00F24DEE"/>
    <w:rsid w:val="00F25119"/>
    <w:rsid w:val="00F253E7"/>
    <w:rsid w:val="00F254A2"/>
    <w:rsid w:val="00F25522"/>
    <w:rsid w:val="00F255C4"/>
    <w:rsid w:val="00F256DB"/>
    <w:rsid w:val="00F257A2"/>
    <w:rsid w:val="00F25D05"/>
    <w:rsid w:val="00F260BD"/>
    <w:rsid w:val="00F260C4"/>
    <w:rsid w:val="00F2646B"/>
    <w:rsid w:val="00F26623"/>
    <w:rsid w:val="00F26718"/>
    <w:rsid w:val="00F2740D"/>
    <w:rsid w:val="00F27EA8"/>
    <w:rsid w:val="00F300C0"/>
    <w:rsid w:val="00F3018A"/>
    <w:rsid w:val="00F30626"/>
    <w:rsid w:val="00F3078E"/>
    <w:rsid w:val="00F30E4F"/>
    <w:rsid w:val="00F30FBA"/>
    <w:rsid w:val="00F30FD0"/>
    <w:rsid w:val="00F310F2"/>
    <w:rsid w:val="00F31189"/>
    <w:rsid w:val="00F31191"/>
    <w:rsid w:val="00F3124A"/>
    <w:rsid w:val="00F31573"/>
    <w:rsid w:val="00F316AE"/>
    <w:rsid w:val="00F31E27"/>
    <w:rsid w:val="00F32487"/>
    <w:rsid w:val="00F329CB"/>
    <w:rsid w:val="00F32C18"/>
    <w:rsid w:val="00F32D25"/>
    <w:rsid w:val="00F3309F"/>
    <w:rsid w:val="00F3318F"/>
    <w:rsid w:val="00F332D9"/>
    <w:rsid w:val="00F336E6"/>
    <w:rsid w:val="00F3441F"/>
    <w:rsid w:val="00F344C7"/>
    <w:rsid w:val="00F3458D"/>
    <w:rsid w:val="00F34BCA"/>
    <w:rsid w:val="00F34C5D"/>
    <w:rsid w:val="00F34E59"/>
    <w:rsid w:val="00F35265"/>
    <w:rsid w:val="00F35813"/>
    <w:rsid w:val="00F3613A"/>
    <w:rsid w:val="00F366DA"/>
    <w:rsid w:val="00F36A81"/>
    <w:rsid w:val="00F36FA3"/>
    <w:rsid w:val="00F3740A"/>
    <w:rsid w:val="00F41695"/>
    <w:rsid w:val="00F41C00"/>
    <w:rsid w:val="00F4274A"/>
    <w:rsid w:val="00F42C21"/>
    <w:rsid w:val="00F4358B"/>
    <w:rsid w:val="00F4361B"/>
    <w:rsid w:val="00F44819"/>
    <w:rsid w:val="00F44D1D"/>
    <w:rsid w:val="00F450A2"/>
    <w:rsid w:val="00F45245"/>
    <w:rsid w:val="00F455FA"/>
    <w:rsid w:val="00F45619"/>
    <w:rsid w:val="00F4570D"/>
    <w:rsid w:val="00F459BF"/>
    <w:rsid w:val="00F45B15"/>
    <w:rsid w:val="00F45E57"/>
    <w:rsid w:val="00F467C7"/>
    <w:rsid w:val="00F47140"/>
    <w:rsid w:val="00F47245"/>
    <w:rsid w:val="00F47788"/>
    <w:rsid w:val="00F47A1A"/>
    <w:rsid w:val="00F47BB9"/>
    <w:rsid w:val="00F500B6"/>
    <w:rsid w:val="00F50553"/>
    <w:rsid w:val="00F50AA4"/>
    <w:rsid w:val="00F50D2C"/>
    <w:rsid w:val="00F510DD"/>
    <w:rsid w:val="00F512A9"/>
    <w:rsid w:val="00F512B6"/>
    <w:rsid w:val="00F51DC1"/>
    <w:rsid w:val="00F51FC4"/>
    <w:rsid w:val="00F52239"/>
    <w:rsid w:val="00F529D2"/>
    <w:rsid w:val="00F52A5E"/>
    <w:rsid w:val="00F52BD6"/>
    <w:rsid w:val="00F52EC5"/>
    <w:rsid w:val="00F53554"/>
    <w:rsid w:val="00F53652"/>
    <w:rsid w:val="00F5373B"/>
    <w:rsid w:val="00F537C9"/>
    <w:rsid w:val="00F53A04"/>
    <w:rsid w:val="00F53E50"/>
    <w:rsid w:val="00F54104"/>
    <w:rsid w:val="00F5421E"/>
    <w:rsid w:val="00F55483"/>
    <w:rsid w:val="00F556A2"/>
    <w:rsid w:val="00F564A2"/>
    <w:rsid w:val="00F56B1E"/>
    <w:rsid w:val="00F60C41"/>
    <w:rsid w:val="00F61068"/>
    <w:rsid w:val="00F61211"/>
    <w:rsid w:val="00F6129C"/>
    <w:rsid w:val="00F61773"/>
    <w:rsid w:val="00F61AA6"/>
    <w:rsid w:val="00F61E96"/>
    <w:rsid w:val="00F6226C"/>
    <w:rsid w:val="00F625D0"/>
    <w:rsid w:val="00F62A3D"/>
    <w:rsid w:val="00F6309B"/>
    <w:rsid w:val="00F6345E"/>
    <w:rsid w:val="00F6360E"/>
    <w:rsid w:val="00F63B63"/>
    <w:rsid w:val="00F63C1D"/>
    <w:rsid w:val="00F63FEE"/>
    <w:rsid w:val="00F64635"/>
    <w:rsid w:val="00F648AB"/>
    <w:rsid w:val="00F6502C"/>
    <w:rsid w:val="00F6527A"/>
    <w:rsid w:val="00F65405"/>
    <w:rsid w:val="00F65485"/>
    <w:rsid w:val="00F655CA"/>
    <w:rsid w:val="00F65DCE"/>
    <w:rsid w:val="00F65F9E"/>
    <w:rsid w:val="00F6630B"/>
    <w:rsid w:val="00F665BA"/>
    <w:rsid w:val="00F66D30"/>
    <w:rsid w:val="00F67732"/>
    <w:rsid w:val="00F70365"/>
    <w:rsid w:val="00F705B4"/>
    <w:rsid w:val="00F70C3E"/>
    <w:rsid w:val="00F70F40"/>
    <w:rsid w:val="00F714A2"/>
    <w:rsid w:val="00F71889"/>
    <w:rsid w:val="00F71F0F"/>
    <w:rsid w:val="00F71FEF"/>
    <w:rsid w:val="00F71FFD"/>
    <w:rsid w:val="00F72253"/>
    <w:rsid w:val="00F72BC2"/>
    <w:rsid w:val="00F72CB2"/>
    <w:rsid w:val="00F72D5C"/>
    <w:rsid w:val="00F72DCD"/>
    <w:rsid w:val="00F7398A"/>
    <w:rsid w:val="00F74652"/>
    <w:rsid w:val="00F74A16"/>
    <w:rsid w:val="00F74C39"/>
    <w:rsid w:val="00F74CBE"/>
    <w:rsid w:val="00F74F55"/>
    <w:rsid w:val="00F7710F"/>
    <w:rsid w:val="00F77394"/>
    <w:rsid w:val="00F802B5"/>
    <w:rsid w:val="00F804D9"/>
    <w:rsid w:val="00F80673"/>
    <w:rsid w:val="00F80764"/>
    <w:rsid w:val="00F80E54"/>
    <w:rsid w:val="00F81B81"/>
    <w:rsid w:val="00F81C6B"/>
    <w:rsid w:val="00F81DFE"/>
    <w:rsid w:val="00F81E99"/>
    <w:rsid w:val="00F82089"/>
    <w:rsid w:val="00F82671"/>
    <w:rsid w:val="00F8289C"/>
    <w:rsid w:val="00F8304E"/>
    <w:rsid w:val="00F831AE"/>
    <w:rsid w:val="00F836AB"/>
    <w:rsid w:val="00F84156"/>
    <w:rsid w:val="00F84199"/>
    <w:rsid w:val="00F84C01"/>
    <w:rsid w:val="00F84E35"/>
    <w:rsid w:val="00F851BA"/>
    <w:rsid w:val="00F867D8"/>
    <w:rsid w:val="00F86C2E"/>
    <w:rsid w:val="00F8727D"/>
    <w:rsid w:val="00F87AA9"/>
    <w:rsid w:val="00F90706"/>
    <w:rsid w:val="00F909BE"/>
    <w:rsid w:val="00F90B53"/>
    <w:rsid w:val="00F90FCB"/>
    <w:rsid w:val="00F91CDC"/>
    <w:rsid w:val="00F91FB7"/>
    <w:rsid w:val="00F92183"/>
    <w:rsid w:val="00F92741"/>
    <w:rsid w:val="00F92B4E"/>
    <w:rsid w:val="00F939AA"/>
    <w:rsid w:val="00F93B73"/>
    <w:rsid w:val="00F93C64"/>
    <w:rsid w:val="00F95A34"/>
    <w:rsid w:val="00F95C64"/>
    <w:rsid w:val="00F960DE"/>
    <w:rsid w:val="00F96DDF"/>
    <w:rsid w:val="00F970CD"/>
    <w:rsid w:val="00F97200"/>
    <w:rsid w:val="00F9749C"/>
    <w:rsid w:val="00F975E4"/>
    <w:rsid w:val="00F97DAE"/>
    <w:rsid w:val="00F97FE9"/>
    <w:rsid w:val="00FA0075"/>
    <w:rsid w:val="00FA0306"/>
    <w:rsid w:val="00FA03A4"/>
    <w:rsid w:val="00FA08EE"/>
    <w:rsid w:val="00FA1888"/>
    <w:rsid w:val="00FA20AE"/>
    <w:rsid w:val="00FA31B7"/>
    <w:rsid w:val="00FA38E4"/>
    <w:rsid w:val="00FA3971"/>
    <w:rsid w:val="00FA39B7"/>
    <w:rsid w:val="00FA3C38"/>
    <w:rsid w:val="00FA3ED7"/>
    <w:rsid w:val="00FA4AFF"/>
    <w:rsid w:val="00FA4C46"/>
    <w:rsid w:val="00FA4CE3"/>
    <w:rsid w:val="00FA5531"/>
    <w:rsid w:val="00FA576E"/>
    <w:rsid w:val="00FA5CF5"/>
    <w:rsid w:val="00FA5E11"/>
    <w:rsid w:val="00FA5E4D"/>
    <w:rsid w:val="00FB0337"/>
    <w:rsid w:val="00FB0409"/>
    <w:rsid w:val="00FB0D31"/>
    <w:rsid w:val="00FB1446"/>
    <w:rsid w:val="00FB22CC"/>
    <w:rsid w:val="00FB2631"/>
    <w:rsid w:val="00FB2E58"/>
    <w:rsid w:val="00FB3307"/>
    <w:rsid w:val="00FB3587"/>
    <w:rsid w:val="00FB366B"/>
    <w:rsid w:val="00FB41D8"/>
    <w:rsid w:val="00FB4243"/>
    <w:rsid w:val="00FB4307"/>
    <w:rsid w:val="00FB446A"/>
    <w:rsid w:val="00FB49A6"/>
    <w:rsid w:val="00FB509F"/>
    <w:rsid w:val="00FB57E1"/>
    <w:rsid w:val="00FB6D34"/>
    <w:rsid w:val="00FB7300"/>
    <w:rsid w:val="00FB7351"/>
    <w:rsid w:val="00FB7B14"/>
    <w:rsid w:val="00FC07FE"/>
    <w:rsid w:val="00FC0BB3"/>
    <w:rsid w:val="00FC117D"/>
    <w:rsid w:val="00FC1664"/>
    <w:rsid w:val="00FC3B0C"/>
    <w:rsid w:val="00FC4762"/>
    <w:rsid w:val="00FC4778"/>
    <w:rsid w:val="00FC56A8"/>
    <w:rsid w:val="00FC58C9"/>
    <w:rsid w:val="00FC62F3"/>
    <w:rsid w:val="00FC6ED3"/>
    <w:rsid w:val="00FC72E6"/>
    <w:rsid w:val="00FC755C"/>
    <w:rsid w:val="00FC7873"/>
    <w:rsid w:val="00FC78B6"/>
    <w:rsid w:val="00FC7B8E"/>
    <w:rsid w:val="00FD1062"/>
    <w:rsid w:val="00FD10D9"/>
    <w:rsid w:val="00FD11EF"/>
    <w:rsid w:val="00FD127E"/>
    <w:rsid w:val="00FD12CB"/>
    <w:rsid w:val="00FD163E"/>
    <w:rsid w:val="00FD1DC2"/>
    <w:rsid w:val="00FD257B"/>
    <w:rsid w:val="00FD27D7"/>
    <w:rsid w:val="00FD2BA6"/>
    <w:rsid w:val="00FD2F1D"/>
    <w:rsid w:val="00FD31D7"/>
    <w:rsid w:val="00FD33BB"/>
    <w:rsid w:val="00FD3BC8"/>
    <w:rsid w:val="00FD526B"/>
    <w:rsid w:val="00FD52BE"/>
    <w:rsid w:val="00FD5402"/>
    <w:rsid w:val="00FD6192"/>
    <w:rsid w:val="00FD65A1"/>
    <w:rsid w:val="00FD6AD3"/>
    <w:rsid w:val="00FE0438"/>
    <w:rsid w:val="00FE0468"/>
    <w:rsid w:val="00FE0738"/>
    <w:rsid w:val="00FE09FB"/>
    <w:rsid w:val="00FE0AC7"/>
    <w:rsid w:val="00FE0BBB"/>
    <w:rsid w:val="00FE1133"/>
    <w:rsid w:val="00FE1631"/>
    <w:rsid w:val="00FE1F2C"/>
    <w:rsid w:val="00FE2C3A"/>
    <w:rsid w:val="00FE2DA4"/>
    <w:rsid w:val="00FE347C"/>
    <w:rsid w:val="00FE3588"/>
    <w:rsid w:val="00FE39D7"/>
    <w:rsid w:val="00FE47FD"/>
    <w:rsid w:val="00FE4807"/>
    <w:rsid w:val="00FE556A"/>
    <w:rsid w:val="00FE5863"/>
    <w:rsid w:val="00FE597C"/>
    <w:rsid w:val="00FE5C14"/>
    <w:rsid w:val="00FE7808"/>
    <w:rsid w:val="00FE78EF"/>
    <w:rsid w:val="00FE7F0D"/>
    <w:rsid w:val="00FF02CC"/>
    <w:rsid w:val="00FF0F40"/>
    <w:rsid w:val="00FF1133"/>
    <w:rsid w:val="00FF121C"/>
    <w:rsid w:val="00FF135A"/>
    <w:rsid w:val="00FF14CC"/>
    <w:rsid w:val="00FF1519"/>
    <w:rsid w:val="00FF1CFE"/>
    <w:rsid w:val="00FF23A4"/>
    <w:rsid w:val="00FF253E"/>
    <w:rsid w:val="00FF269C"/>
    <w:rsid w:val="00FF2770"/>
    <w:rsid w:val="00FF30CF"/>
    <w:rsid w:val="00FF325B"/>
    <w:rsid w:val="00FF364F"/>
    <w:rsid w:val="00FF50F5"/>
    <w:rsid w:val="00FF528A"/>
    <w:rsid w:val="00FF5655"/>
    <w:rsid w:val="00FF5B86"/>
    <w:rsid w:val="00FF631F"/>
    <w:rsid w:val="00FF6920"/>
    <w:rsid w:val="00FF6B48"/>
    <w:rsid w:val="00FF700F"/>
    <w:rsid w:val="00FF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E5ACB"/>
  <w15:docId w15:val="{D951A021-07A0-4237-A017-EAAFAB22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7AFC"/>
    <w:pPr>
      <w:widowControl w:val="0"/>
      <w:suppressAutoHyphens/>
      <w:overflowPunct w:val="0"/>
      <w:autoSpaceDE w:val="0"/>
    </w:pPr>
    <w:rPr>
      <w:rFonts w:ascii="Times New Roman" w:hAnsi="Times New Roman" w:cs="Times New Roman"/>
      <w:lang w:eastAsia="ar-SA"/>
    </w:rPr>
  </w:style>
  <w:style w:type="paragraph" w:styleId="1">
    <w:name w:val="heading 1"/>
    <w:basedOn w:val="a"/>
    <w:next w:val="a"/>
    <w:link w:val="10"/>
    <w:autoRedefine/>
    <w:uiPriority w:val="9"/>
    <w:qFormat/>
    <w:rsid w:val="00832E8A"/>
    <w:pPr>
      <w:keepNext/>
      <w:widowControl/>
      <w:suppressAutoHyphens w:val="0"/>
      <w:overflowPunct/>
      <w:autoSpaceDE/>
      <w:jc w:val="center"/>
      <w:outlineLvl w:val="0"/>
    </w:pPr>
    <w:rPr>
      <w:rFonts w:ascii="Cambria" w:hAnsi="Cambria"/>
      <w:b/>
      <w:bCs/>
      <w:kern w:val="32"/>
      <w:sz w:val="32"/>
      <w:szCs w:val="32"/>
      <w:lang w:eastAsia="zh-CN"/>
    </w:rPr>
  </w:style>
  <w:style w:type="paragraph" w:styleId="2">
    <w:name w:val="heading 2"/>
    <w:basedOn w:val="a"/>
    <w:next w:val="a"/>
    <w:link w:val="20"/>
    <w:autoRedefine/>
    <w:uiPriority w:val="9"/>
    <w:qFormat/>
    <w:rsid w:val="00B850C2"/>
    <w:pPr>
      <w:keepNext/>
      <w:widowControl/>
      <w:tabs>
        <w:tab w:val="left" w:pos="567"/>
      </w:tabs>
      <w:suppressAutoHyphens w:val="0"/>
      <w:overflowPunct/>
      <w:autoSpaceDE/>
      <w:spacing w:before="120"/>
      <w:jc w:val="center"/>
      <w:outlineLvl w:val="1"/>
    </w:pPr>
    <w:rPr>
      <w:b/>
      <w:bCs/>
      <w:iCs/>
      <w:caps/>
      <w:sz w:val="24"/>
      <w:szCs w:val="24"/>
      <w:lang w:val="en-US"/>
    </w:rPr>
  </w:style>
  <w:style w:type="paragraph" w:styleId="3">
    <w:name w:val="heading 3"/>
    <w:basedOn w:val="a"/>
    <w:next w:val="a"/>
    <w:link w:val="30"/>
    <w:autoRedefine/>
    <w:uiPriority w:val="9"/>
    <w:qFormat/>
    <w:rsid w:val="007C336A"/>
    <w:pPr>
      <w:widowControl/>
      <w:suppressAutoHyphens w:val="0"/>
      <w:overflowPunct/>
      <w:autoSpaceDE/>
      <w:spacing w:before="120"/>
      <w:ind w:firstLine="709"/>
      <w:jc w:val="both"/>
      <w:outlineLvl w:val="2"/>
    </w:pPr>
    <w:rPr>
      <w:rFonts w:eastAsia="SimSun"/>
      <w:b/>
      <w:bCs/>
      <w:sz w:val="24"/>
      <w:szCs w:val="24"/>
      <w:lang w:eastAsia="ru-RU"/>
    </w:rPr>
  </w:style>
  <w:style w:type="paragraph" w:styleId="4">
    <w:name w:val="heading 4"/>
    <w:basedOn w:val="a"/>
    <w:next w:val="a"/>
    <w:link w:val="40"/>
    <w:uiPriority w:val="9"/>
    <w:qFormat/>
    <w:rsid w:val="0047598A"/>
    <w:pPr>
      <w:keepNext/>
      <w:widowControl/>
      <w:suppressAutoHyphens w:val="0"/>
      <w:overflowPunct/>
      <w:autoSpaceDE/>
      <w:spacing w:before="240" w:after="60"/>
      <w:outlineLvl w:val="3"/>
    </w:pPr>
    <w:rPr>
      <w:rFonts w:ascii="Calibri" w:hAnsi="Calibri"/>
      <w:b/>
      <w:bCs/>
      <w:sz w:val="28"/>
      <w:szCs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1B72"/>
    <w:rPr>
      <w:rFonts w:ascii="Cambria" w:hAnsi="Cambria" w:cs="Times New Roman"/>
      <w:b/>
      <w:bCs/>
      <w:kern w:val="32"/>
      <w:sz w:val="32"/>
      <w:szCs w:val="32"/>
      <w:lang w:eastAsia="zh-CN"/>
    </w:rPr>
  </w:style>
  <w:style w:type="character" w:customStyle="1" w:styleId="20">
    <w:name w:val="Заголовок 2 Знак"/>
    <w:link w:val="2"/>
    <w:uiPriority w:val="9"/>
    <w:locked/>
    <w:rsid w:val="00B850C2"/>
    <w:rPr>
      <w:rFonts w:ascii="Times New Roman" w:hAnsi="Times New Roman" w:cs="Arial"/>
      <w:b/>
      <w:bCs/>
      <w:iCs/>
      <w:caps/>
      <w:sz w:val="24"/>
      <w:szCs w:val="24"/>
      <w:lang w:val="en-US"/>
    </w:rPr>
  </w:style>
  <w:style w:type="character" w:customStyle="1" w:styleId="30">
    <w:name w:val="Заголовок 3 Знак"/>
    <w:link w:val="3"/>
    <w:uiPriority w:val="9"/>
    <w:locked/>
    <w:rsid w:val="007C336A"/>
    <w:rPr>
      <w:rFonts w:ascii="Times New Roman" w:eastAsia="SimSun" w:hAnsi="Times New Roman" w:cs="Times New Roman"/>
      <w:b/>
      <w:bCs/>
      <w:sz w:val="24"/>
      <w:szCs w:val="24"/>
    </w:rPr>
  </w:style>
  <w:style w:type="character" w:customStyle="1" w:styleId="40">
    <w:name w:val="Заголовок 4 Знак"/>
    <w:link w:val="4"/>
    <w:uiPriority w:val="9"/>
    <w:locked/>
    <w:rsid w:val="002A57CF"/>
    <w:rPr>
      <w:rFonts w:ascii="Calibri" w:eastAsia="Times New Roman" w:hAnsi="Calibri" w:cs="Times New Roman"/>
      <w:b/>
      <w:bCs/>
      <w:sz w:val="28"/>
      <w:szCs w:val="28"/>
      <w:lang w:eastAsia="zh-CN"/>
    </w:rPr>
  </w:style>
  <w:style w:type="paragraph" w:customStyle="1" w:styleId="ConsNormal">
    <w:name w:val="ConsNormal"/>
    <w:rsid w:val="00D31B72"/>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D31B72"/>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D31B72"/>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D31B72"/>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31B72"/>
    <w:pPr>
      <w:widowControl w:val="0"/>
      <w:autoSpaceDE w:val="0"/>
      <w:autoSpaceDN w:val="0"/>
      <w:adjustRightInd w:val="0"/>
      <w:ind w:right="19772"/>
    </w:pPr>
    <w:rPr>
      <w:rFonts w:ascii="Courier New" w:eastAsia="SimSun" w:hAnsi="Courier New" w:cs="Courier New"/>
      <w:lang w:eastAsia="zh-CN"/>
    </w:rPr>
  </w:style>
  <w:style w:type="paragraph" w:styleId="a3">
    <w:name w:val="Normal (Web)"/>
    <w:basedOn w:val="a"/>
    <w:uiPriority w:val="99"/>
    <w:rsid w:val="00D31B72"/>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4">
    <w:name w:val="Title"/>
    <w:basedOn w:val="a"/>
    <w:link w:val="a5"/>
    <w:uiPriority w:val="10"/>
    <w:qFormat/>
    <w:rsid w:val="00D31B72"/>
    <w:pPr>
      <w:widowControl/>
      <w:suppressAutoHyphens w:val="0"/>
      <w:overflowPunct/>
      <w:autoSpaceDE/>
      <w:jc w:val="center"/>
    </w:pPr>
    <w:rPr>
      <w:sz w:val="28"/>
      <w:szCs w:val="28"/>
      <w:lang w:eastAsia="ru-RU"/>
    </w:rPr>
  </w:style>
  <w:style w:type="character" w:customStyle="1" w:styleId="a5">
    <w:name w:val="Заголовок Знак"/>
    <w:link w:val="a4"/>
    <w:uiPriority w:val="10"/>
    <w:locked/>
    <w:rsid w:val="00D31B72"/>
    <w:rPr>
      <w:rFonts w:ascii="Times New Roman" w:hAnsi="Times New Roman" w:cs="Times New Roman"/>
      <w:sz w:val="28"/>
      <w:szCs w:val="28"/>
      <w:lang w:eastAsia="ru-RU"/>
    </w:rPr>
  </w:style>
  <w:style w:type="paragraph" w:customStyle="1" w:styleId="--">
    <w:name w:val="- СТРАНИЦА -"/>
    <w:rsid w:val="00D31B72"/>
    <w:rPr>
      <w:rFonts w:ascii="Times New Roman" w:hAnsi="Times New Roman" w:cs="Times New Roman"/>
    </w:rPr>
  </w:style>
  <w:style w:type="paragraph" w:styleId="a6">
    <w:name w:val="footer"/>
    <w:basedOn w:val="a"/>
    <w:link w:val="a7"/>
    <w:uiPriority w:val="99"/>
    <w:rsid w:val="00D31B72"/>
    <w:pPr>
      <w:widowControl/>
      <w:tabs>
        <w:tab w:val="center" w:pos="4677"/>
        <w:tab w:val="right" w:pos="9355"/>
      </w:tabs>
      <w:suppressAutoHyphens w:val="0"/>
      <w:overflowPunct/>
      <w:autoSpaceDE/>
    </w:pPr>
    <w:rPr>
      <w:rFonts w:eastAsia="SimSun"/>
      <w:sz w:val="24"/>
      <w:szCs w:val="24"/>
      <w:lang w:eastAsia="zh-CN"/>
    </w:rPr>
  </w:style>
  <w:style w:type="character" w:customStyle="1" w:styleId="a7">
    <w:name w:val="Нижний колонтитул Знак"/>
    <w:link w:val="a6"/>
    <w:uiPriority w:val="99"/>
    <w:locked/>
    <w:rsid w:val="00D31B72"/>
    <w:rPr>
      <w:rFonts w:ascii="Times New Roman" w:eastAsia="SimSun" w:hAnsi="Times New Roman" w:cs="Times New Roman"/>
      <w:sz w:val="24"/>
      <w:szCs w:val="24"/>
      <w:lang w:eastAsia="zh-CN"/>
    </w:rPr>
  </w:style>
  <w:style w:type="character" w:styleId="a8">
    <w:name w:val="page number"/>
    <w:uiPriority w:val="99"/>
    <w:rsid w:val="00D31B72"/>
    <w:rPr>
      <w:rFonts w:cs="Times New Roman"/>
    </w:rPr>
  </w:style>
  <w:style w:type="paragraph" w:customStyle="1" w:styleId="a9">
    <w:name w:val="Îáû÷íûé"/>
    <w:rsid w:val="00D31B72"/>
    <w:rPr>
      <w:rFonts w:ascii="Times New Roman" w:hAnsi="Times New Roman" w:cs="Times New Roman"/>
      <w:lang w:val="en-US"/>
    </w:rPr>
  </w:style>
  <w:style w:type="paragraph" w:styleId="aa">
    <w:name w:val="Body Text"/>
    <w:basedOn w:val="a"/>
    <w:link w:val="ab"/>
    <w:uiPriority w:val="99"/>
    <w:rsid w:val="00D31B72"/>
    <w:pPr>
      <w:widowControl/>
      <w:suppressAutoHyphens w:val="0"/>
      <w:overflowPunct/>
      <w:autoSpaceDE/>
      <w:jc w:val="center"/>
    </w:pPr>
    <w:rPr>
      <w:b/>
      <w:bCs/>
      <w:sz w:val="24"/>
      <w:szCs w:val="24"/>
      <w:lang w:eastAsia="ru-RU"/>
    </w:rPr>
  </w:style>
  <w:style w:type="character" w:customStyle="1" w:styleId="ab">
    <w:name w:val="Основной текст Знак"/>
    <w:link w:val="aa"/>
    <w:uiPriority w:val="99"/>
    <w:locked/>
    <w:rsid w:val="00D31B72"/>
    <w:rPr>
      <w:rFonts w:ascii="Times New Roman" w:hAnsi="Times New Roman" w:cs="Times New Roman"/>
      <w:b/>
      <w:bCs/>
      <w:sz w:val="24"/>
      <w:szCs w:val="24"/>
      <w:lang w:eastAsia="ru-RU"/>
    </w:rPr>
  </w:style>
  <w:style w:type="paragraph" w:styleId="ac">
    <w:name w:val="Block Text"/>
    <w:basedOn w:val="a"/>
    <w:uiPriority w:val="99"/>
    <w:rsid w:val="00D31B72"/>
    <w:pPr>
      <w:widowControl/>
      <w:tabs>
        <w:tab w:val="left" w:pos="10440"/>
      </w:tabs>
      <w:suppressAutoHyphens w:val="0"/>
      <w:overflowPunct/>
      <w:autoSpaceDE/>
      <w:spacing w:before="120"/>
      <w:ind w:left="360" w:right="333"/>
      <w:jc w:val="both"/>
    </w:pPr>
    <w:rPr>
      <w:b/>
      <w:bCs/>
      <w:sz w:val="24"/>
      <w:szCs w:val="24"/>
      <w:lang w:eastAsia="ru-RU"/>
    </w:rPr>
  </w:style>
  <w:style w:type="paragraph" w:styleId="ad">
    <w:name w:val="Body Text Indent"/>
    <w:basedOn w:val="a"/>
    <w:link w:val="ae"/>
    <w:uiPriority w:val="99"/>
    <w:rsid w:val="00A215D5"/>
    <w:pPr>
      <w:tabs>
        <w:tab w:val="left" w:pos="3600"/>
      </w:tabs>
      <w:ind w:left="3600" w:hanging="2700"/>
    </w:pPr>
    <w:rPr>
      <w:sz w:val="24"/>
      <w:szCs w:val="24"/>
      <w:lang w:eastAsia="ru-RU"/>
    </w:rPr>
  </w:style>
  <w:style w:type="character" w:customStyle="1" w:styleId="ae">
    <w:name w:val="Основной текст с отступом Знак"/>
    <w:link w:val="ad"/>
    <w:uiPriority w:val="99"/>
    <w:locked/>
    <w:rsid w:val="00D31B72"/>
    <w:rPr>
      <w:rFonts w:ascii="Times New Roman" w:hAnsi="Times New Roman" w:cs="Times New Roman"/>
      <w:sz w:val="24"/>
      <w:szCs w:val="24"/>
      <w:lang w:eastAsia="ru-RU"/>
    </w:rPr>
  </w:style>
  <w:style w:type="paragraph" w:styleId="21">
    <w:name w:val="Body Text Indent 2"/>
    <w:basedOn w:val="a"/>
    <w:link w:val="22"/>
    <w:uiPriority w:val="99"/>
    <w:rsid w:val="00D31B72"/>
    <w:pPr>
      <w:widowControl/>
      <w:suppressAutoHyphens w:val="0"/>
      <w:overflowPunct/>
      <w:autoSpaceDE/>
      <w:spacing w:after="120" w:line="480" w:lineRule="auto"/>
      <w:ind w:left="283"/>
    </w:pPr>
    <w:rPr>
      <w:sz w:val="24"/>
      <w:szCs w:val="24"/>
      <w:lang w:eastAsia="ru-RU"/>
    </w:rPr>
  </w:style>
  <w:style w:type="character" w:customStyle="1" w:styleId="22">
    <w:name w:val="Основной текст с отступом 2 Знак"/>
    <w:link w:val="21"/>
    <w:uiPriority w:val="99"/>
    <w:locked/>
    <w:rsid w:val="00D31B72"/>
    <w:rPr>
      <w:rFonts w:ascii="Times New Roman" w:hAnsi="Times New Roman" w:cs="Times New Roman"/>
      <w:sz w:val="24"/>
      <w:szCs w:val="24"/>
      <w:lang w:eastAsia="ru-RU"/>
    </w:rPr>
  </w:style>
  <w:style w:type="paragraph" w:styleId="23">
    <w:name w:val="Body Text 2"/>
    <w:basedOn w:val="a"/>
    <w:link w:val="24"/>
    <w:uiPriority w:val="99"/>
    <w:rsid w:val="00D31B72"/>
    <w:pPr>
      <w:suppressAutoHyphens w:val="0"/>
      <w:overflowPunct/>
      <w:autoSpaceDN w:val="0"/>
      <w:adjustRightInd w:val="0"/>
      <w:ind w:left="540" w:firstLine="720"/>
      <w:jc w:val="both"/>
    </w:pPr>
    <w:rPr>
      <w:color w:val="FF0000"/>
      <w:lang w:eastAsia="ru-RU"/>
    </w:rPr>
  </w:style>
  <w:style w:type="character" w:customStyle="1" w:styleId="24">
    <w:name w:val="Основной текст 2 Знак"/>
    <w:link w:val="23"/>
    <w:uiPriority w:val="99"/>
    <w:locked/>
    <w:rsid w:val="00D31B72"/>
    <w:rPr>
      <w:rFonts w:ascii="Times New Roman" w:hAnsi="Times New Roman" w:cs="Times New Roman"/>
      <w:color w:val="FF0000"/>
      <w:lang w:eastAsia="ru-RU"/>
    </w:rPr>
  </w:style>
  <w:style w:type="paragraph" w:styleId="31">
    <w:name w:val="Body Text Indent 3"/>
    <w:basedOn w:val="a"/>
    <w:link w:val="32"/>
    <w:uiPriority w:val="99"/>
    <w:rsid w:val="00D31B72"/>
    <w:pPr>
      <w:widowControl/>
      <w:suppressAutoHyphens w:val="0"/>
      <w:overflowPunct/>
      <w:autoSpaceDE/>
      <w:ind w:left="540" w:firstLine="720"/>
      <w:jc w:val="both"/>
    </w:pPr>
    <w:rPr>
      <w:lang w:eastAsia="ru-RU"/>
    </w:rPr>
  </w:style>
  <w:style w:type="character" w:customStyle="1" w:styleId="32">
    <w:name w:val="Основной текст с отступом 3 Знак"/>
    <w:link w:val="31"/>
    <w:uiPriority w:val="99"/>
    <w:locked/>
    <w:rsid w:val="00D31B72"/>
    <w:rPr>
      <w:rFonts w:ascii="Times New Roman" w:hAnsi="Times New Roman" w:cs="Times New Roman"/>
      <w:lang w:eastAsia="ru-RU"/>
    </w:rPr>
  </w:style>
  <w:style w:type="character" w:customStyle="1" w:styleId="11">
    <w:name w:val="Заголовок 1 Знак Знак"/>
    <w:rsid w:val="00D31B72"/>
    <w:rPr>
      <w:rFonts w:cs="Times New Roman"/>
      <w:b/>
      <w:bCs/>
      <w:sz w:val="28"/>
      <w:szCs w:val="28"/>
      <w:lang w:val="ru-RU" w:eastAsia="ru-RU" w:bidi="ar-SA"/>
    </w:rPr>
  </w:style>
  <w:style w:type="paragraph" w:styleId="af">
    <w:name w:val="header"/>
    <w:aliases w:val="ВерхКолонтитул, Знак10,Знак10"/>
    <w:basedOn w:val="a"/>
    <w:link w:val="af0"/>
    <w:uiPriority w:val="99"/>
    <w:rsid w:val="00D31B72"/>
    <w:pPr>
      <w:widowControl/>
      <w:tabs>
        <w:tab w:val="center" w:pos="4677"/>
        <w:tab w:val="right" w:pos="9355"/>
      </w:tabs>
      <w:suppressAutoHyphens w:val="0"/>
      <w:overflowPunct/>
      <w:autoSpaceDE/>
    </w:pPr>
    <w:rPr>
      <w:sz w:val="24"/>
      <w:szCs w:val="24"/>
      <w:lang w:eastAsia="ru-RU"/>
    </w:rPr>
  </w:style>
  <w:style w:type="character" w:customStyle="1" w:styleId="af0">
    <w:name w:val="Верхний колонтитул Знак"/>
    <w:aliases w:val="ВерхКолонтитул Знак, Знак10 Знак,Знак10 Знак"/>
    <w:link w:val="af"/>
    <w:uiPriority w:val="99"/>
    <w:locked/>
    <w:rsid w:val="00D31B72"/>
    <w:rPr>
      <w:rFonts w:ascii="Times New Roman" w:hAnsi="Times New Roman" w:cs="Times New Roman"/>
      <w:sz w:val="24"/>
      <w:szCs w:val="24"/>
      <w:lang w:eastAsia="ru-RU"/>
    </w:rPr>
  </w:style>
  <w:style w:type="character" w:styleId="af1">
    <w:name w:val="Emphasis"/>
    <w:uiPriority w:val="20"/>
    <w:qFormat/>
    <w:rsid w:val="00D31B72"/>
    <w:rPr>
      <w:rFonts w:cs="Times New Roman"/>
      <w:i/>
      <w:iCs/>
    </w:rPr>
  </w:style>
  <w:style w:type="paragraph" w:customStyle="1" w:styleId="ConsPlusNormal">
    <w:name w:val="ConsPlusNormal"/>
    <w:rsid w:val="00D31B72"/>
    <w:pPr>
      <w:autoSpaceDE w:val="0"/>
      <w:autoSpaceDN w:val="0"/>
      <w:adjustRightInd w:val="0"/>
      <w:ind w:firstLine="720"/>
    </w:pPr>
    <w:rPr>
      <w:rFonts w:ascii="Arial" w:hAnsi="Arial" w:cs="Arial"/>
    </w:rPr>
  </w:style>
  <w:style w:type="paragraph" w:customStyle="1" w:styleId="ConsPlusNonformat">
    <w:name w:val="ConsPlusNonformat"/>
    <w:rsid w:val="00D31B72"/>
    <w:pPr>
      <w:autoSpaceDE w:val="0"/>
      <w:autoSpaceDN w:val="0"/>
      <w:adjustRightInd w:val="0"/>
    </w:pPr>
    <w:rPr>
      <w:rFonts w:ascii="Courier New" w:hAnsi="Courier New" w:cs="Courier New"/>
    </w:rPr>
  </w:style>
  <w:style w:type="paragraph" w:customStyle="1" w:styleId="ConsPlusTitle">
    <w:name w:val="ConsPlusTitle"/>
    <w:rsid w:val="00D31B72"/>
    <w:pPr>
      <w:autoSpaceDE w:val="0"/>
      <w:autoSpaceDN w:val="0"/>
      <w:adjustRightInd w:val="0"/>
    </w:pPr>
    <w:rPr>
      <w:rFonts w:ascii="Arial" w:hAnsi="Arial" w:cs="Arial"/>
      <w:b/>
      <w:bCs/>
    </w:rPr>
  </w:style>
  <w:style w:type="paragraph" w:customStyle="1" w:styleId="12">
    <w:name w:val="текст 1"/>
    <w:basedOn w:val="a"/>
    <w:next w:val="a"/>
    <w:rsid w:val="00D31B72"/>
    <w:pPr>
      <w:widowControl/>
      <w:suppressAutoHyphens w:val="0"/>
      <w:overflowPunct/>
      <w:autoSpaceDE/>
      <w:ind w:firstLine="540"/>
      <w:jc w:val="both"/>
    </w:pPr>
    <w:rPr>
      <w:szCs w:val="24"/>
      <w:lang w:eastAsia="ru-RU"/>
    </w:rPr>
  </w:style>
  <w:style w:type="paragraph" w:customStyle="1" w:styleId="S">
    <w:name w:val="S_Титульный"/>
    <w:basedOn w:val="a"/>
    <w:rsid w:val="00D31B72"/>
    <w:pPr>
      <w:widowControl/>
      <w:suppressAutoHyphens w:val="0"/>
      <w:overflowPunct/>
      <w:autoSpaceDE/>
      <w:spacing w:line="360" w:lineRule="auto"/>
      <w:ind w:left="3060"/>
      <w:jc w:val="right"/>
    </w:pPr>
    <w:rPr>
      <w:b/>
      <w:caps/>
      <w:sz w:val="24"/>
      <w:szCs w:val="24"/>
      <w:lang w:eastAsia="ru-RU"/>
    </w:rPr>
  </w:style>
  <w:style w:type="paragraph" w:customStyle="1" w:styleId="af2">
    <w:name w:val="Таблица"/>
    <w:basedOn w:val="a"/>
    <w:rsid w:val="00D31B72"/>
    <w:pPr>
      <w:widowControl/>
      <w:suppressAutoHyphens w:val="0"/>
      <w:overflowPunct/>
      <w:autoSpaceDE/>
      <w:jc w:val="both"/>
    </w:pPr>
    <w:rPr>
      <w:sz w:val="24"/>
      <w:szCs w:val="24"/>
      <w:lang w:eastAsia="ru-RU"/>
    </w:rPr>
  </w:style>
  <w:style w:type="paragraph" w:styleId="af3">
    <w:name w:val="footnote text"/>
    <w:basedOn w:val="a"/>
    <w:link w:val="af4"/>
    <w:uiPriority w:val="99"/>
    <w:semiHidden/>
    <w:rsid w:val="00D31B72"/>
    <w:pPr>
      <w:widowControl/>
      <w:suppressAutoHyphens w:val="0"/>
      <w:overflowPunct/>
      <w:autoSpaceDE/>
    </w:pPr>
    <w:rPr>
      <w:lang w:eastAsia="ru-RU"/>
    </w:rPr>
  </w:style>
  <w:style w:type="character" w:customStyle="1" w:styleId="af4">
    <w:name w:val="Текст сноски Знак"/>
    <w:link w:val="af3"/>
    <w:uiPriority w:val="99"/>
    <w:semiHidden/>
    <w:locked/>
    <w:rsid w:val="00D31B72"/>
    <w:rPr>
      <w:rFonts w:ascii="Times New Roman" w:hAnsi="Times New Roman" w:cs="Times New Roman"/>
      <w:sz w:val="20"/>
      <w:szCs w:val="20"/>
      <w:lang w:eastAsia="ru-RU"/>
    </w:rPr>
  </w:style>
  <w:style w:type="paragraph" w:styleId="af5">
    <w:name w:val="Plain Text"/>
    <w:basedOn w:val="a"/>
    <w:link w:val="af6"/>
    <w:uiPriority w:val="99"/>
    <w:rsid w:val="00D31B72"/>
    <w:pPr>
      <w:widowControl/>
      <w:suppressAutoHyphens w:val="0"/>
      <w:overflowPunct/>
      <w:autoSpaceDE/>
    </w:pPr>
    <w:rPr>
      <w:rFonts w:ascii="Courier New" w:hAnsi="Courier New"/>
      <w:lang w:eastAsia="ru-RU"/>
    </w:rPr>
  </w:style>
  <w:style w:type="character" w:customStyle="1" w:styleId="af6">
    <w:name w:val="Текст Знак"/>
    <w:link w:val="af5"/>
    <w:uiPriority w:val="99"/>
    <w:locked/>
    <w:rsid w:val="00D31B72"/>
    <w:rPr>
      <w:rFonts w:ascii="Courier New" w:hAnsi="Courier New" w:cs="Courier New"/>
      <w:sz w:val="20"/>
      <w:szCs w:val="20"/>
      <w:lang w:eastAsia="ru-RU"/>
    </w:rPr>
  </w:style>
  <w:style w:type="paragraph" w:styleId="af7">
    <w:name w:val="Balloon Text"/>
    <w:basedOn w:val="a"/>
    <w:link w:val="af8"/>
    <w:uiPriority w:val="99"/>
    <w:rsid w:val="00D31B72"/>
    <w:pPr>
      <w:widowControl/>
      <w:suppressAutoHyphens w:val="0"/>
      <w:overflowPunct/>
      <w:autoSpaceDE/>
    </w:pPr>
    <w:rPr>
      <w:rFonts w:ascii="Tahoma" w:eastAsia="SimSun" w:hAnsi="Tahoma"/>
      <w:sz w:val="16"/>
      <w:szCs w:val="16"/>
      <w:lang w:eastAsia="zh-CN"/>
    </w:rPr>
  </w:style>
  <w:style w:type="character" w:customStyle="1" w:styleId="af8">
    <w:name w:val="Текст выноски Знак"/>
    <w:link w:val="af7"/>
    <w:uiPriority w:val="99"/>
    <w:locked/>
    <w:rsid w:val="00D31B72"/>
    <w:rPr>
      <w:rFonts w:ascii="Tahoma" w:eastAsia="SimSun" w:hAnsi="Tahoma" w:cs="Tahoma"/>
      <w:sz w:val="16"/>
      <w:szCs w:val="16"/>
      <w:lang w:eastAsia="zh-CN"/>
    </w:rPr>
  </w:style>
  <w:style w:type="paragraph" w:styleId="af9">
    <w:name w:val="No Spacing"/>
    <w:link w:val="afa"/>
    <w:uiPriority w:val="1"/>
    <w:qFormat/>
    <w:rsid w:val="00D31B72"/>
    <w:rPr>
      <w:rFonts w:ascii="Times New Roman" w:hAnsi="Times New Roman" w:cs="Times New Roman"/>
      <w:sz w:val="24"/>
      <w:lang w:eastAsia="en-US"/>
    </w:rPr>
  </w:style>
  <w:style w:type="paragraph" w:styleId="afb">
    <w:name w:val="List Paragraph"/>
    <w:basedOn w:val="a"/>
    <w:link w:val="afc"/>
    <w:uiPriority w:val="99"/>
    <w:qFormat/>
    <w:rsid w:val="00D31B72"/>
    <w:pPr>
      <w:widowControl/>
      <w:suppressAutoHyphens w:val="0"/>
      <w:overflowPunct/>
      <w:autoSpaceDE/>
      <w:spacing w:after="200" w:line="276" w:lineRule="auto"/>
      <w:ind w:left="708"/>
    </w:pPr>
    <w:rPr>
      <w:rFonts w:ascii="Calibri" w:hAnsi="Calibri"/>
      <w:sz w:val="22"/>
      <w:szCs w:val="22"/>
      <w:lang w:eastAsia="en-US"/>
    </w:rPr>
  </w:style>
  <w:style w:type="character" w:customStyle="1" w:styleId="afd">
    <w:name w:val="Стиль полужирный"/>
    <w:rsid w:val="00832E8A"/>
    <w:rPr>
      <w:rFonts w:cs="Times New Roman"/>
      <w:b/>
      <w:bCs/>
    </w:rPr>
  </w:style>
  <w:style w:type="paragraph" w:customStyle="1" w:styleId="33">
    <w:name w:val="Стиль Заголовок 3 + Черный"/>
    <w:basedOn w:val="3"/>
    <w:link w:val="34"/>
    <w:autoRedefine/>
    <w:rsid w:val="00664A1A"/>
    <w:pPr>
      <w:jc w:val="center"/>
    </w:pPr>
    <w:rPr>
      <w:b w:val="0"/>
      <w:caps/>
      <w:color w:val="000000"/>
      <w:u w:val="single"/>
    </w:rPr>
  </w:style>
  <w:style w:type="character" w:customStyle="1" w:styleId="34">
    <w:name w:val="Стиль Заголовок 3 + Черный Знак"/>
    <w:link w:val="33"/>
    <w:locked/>
    <w:rsid w:val="00664A1A"/>
    <w:rPr>
      <w:rFonts w:ascii="Times New Roman" w:eastAsia="SimSun" w:hAnsi="Times New Roman" w:cs="Arial"/>
      <w:b/>
      <w:bCs/>
      <w:caps/>
      <w:color w:val="000000"/>
      <w:sz w:val="24"/>
      <w:szCs w:val="24"/>
      <w:u w:val="single"/>
      <w:lang w:eastAsia="zh-CN"/>
    </w:rPr>
  </w:style>
  <w:style w:type="paragraph" w:styleId="13">
    <w:name w:val="toc 1"/>
    <w:basedOn w:val="a"/>
    <w:next w:val="a"/>
    <w:autoRedefine/>
    <w:uiPriority w:val="39"/>
    <w:rsid w:val="0047598A"/>
    <w:pPr>
      <w:widowControl/>
      <w:suppressAutoHyphens w:val="0"/>
      <w:overflowPunct/>
      <w:autoSpaceDE/>
      <w:spacing w:before="120" w:after="120"/>
    </w:pPr>
    <w:rPr>
      <w:rFonts w:eastAsia="SimSun"/>
      <w:b/>
      <w:bCs/>
      <w:caps/>
      <w:lang w:eastAsia="zh-CN"/>
    </w:rPr>
  </w:style>
  <w:style w:type="paragraph" w:styleId="25">
    <w:name w:val="toc 2"/>
    <w:basedOn w:val="a"/>
    <w:next w:val="a"/>
    <w:autoRedefine/>
    <w:uiPriority w:val="39"/>
    <w:rsid w:val="00C35B37"/>
    <w:pPr>
      <w:widowControl/>
      <w:tabs>
        <w:tab w:val="right" w:leader="dot" w:pos="10195"/>
      </w:tabs>
      <w:suppressAutoHyphens w:val="0"/>
      <w:overflowPunct/>
      <w:autoSpaceDE/>
      <w:ind w:left="284" w:right="-567"/>
    </w:pPr>
    <w:rPr>
      <w:rFonts w:eastAsia="SimSun"/>
      <w:noProof/>
      <w:lang w:eastAsia="zh-CN"/>
    </w:rPr>
  </w:style>
  <w:style w:type="paragraph" w:styleId="35">
    <w:name w:val="toc 3"/>
    <w:basedOn w:val="a"/>
    <w:next w:val="a"/>
    <w:autoRedefine/>
    <w:uiPriority w:val="39"/>
    <w:rsid w:val="007760E6"/>
    <w:pPr>
      <w:widowControl/>
      <w:tabs>
        <w:tab w:val="right" w:leader="dot" w:pos="10195"/>
      </w:tabs>
      <w:suppressAutoHyphens w:val="0"/>
      <w:overflowPunct/>
      <w:autoSpaceDE/>
      <w:ind w:left="284" w:right="-567"/>
    </w:pPr>
    <w:rPr>
      <w:rFonts w:eastAsia="SimSun"/>
      <w:i/>
      <w:iCs/>
      <w:lang w:eastAsia="zh-CN"/>
    </w:rPr>
  </w:style>
  <w:style w:type="character" w:styleId="afe">
    <w:name w:val="Hyperlink"/>
    <w:uiPriority w:val="99"/>
    <w:rsid w:val="0047598A"/>
    <w:rPr>
      <w:rFonts w:cs="Times New Roman"/>
      <w:color w:val="0000FF"/>
      <w:u w:val="single"/>
    </w:rPr>
  </w:style>
  <w:style w:type="paragraph" w:styleId="41">
    <w:name w:val="toc 4"/>
    <w:basedOn w:val="a"/>
    <w:next w:val="a"/>
    <w:autoRedefine/>
    <w:uiPriority w:val="39"/>
    <w:rsid w:val="004A7098"/>
    <w:pPr>
      <w:widowControl/>
      <w:suppressAutoHyphens w:val="0"/>
      <w:overflowPunct/>
      <w:autoSpaceDE/>
      <w:ind w:left="720"/>
    </w:pPr>
    <w:rPr>
      <w:rFonts w:eastAsia="SimSun"/>
      <w:sz w:val="18"/>
      <w:szCs w:val="18"/>
      <w:lang w:eastAsia="zh-CN"/>
    </w:rPr>
  </w:style>
  <w:style w:type="paragraph" w:styleId="5">
    <w:name w:val="toc 5"/>
    <w:basedOn w:val="a"/>
    <w:next w:val="a"/>
    <w:autoRedefine/>
    <w:uiPriority w:val="39"/>
    <w:rsid w:val="004A7098"/>
    <w:pPr>
      <w:widowControl/>
      <w:suppressAutoHyphens w:val="0"/>
      <w:overflowPunct/>
      <w:autoSpaceDE/>
      <w:ind w:left="960"/>
    </w:pPr>
    <w:rPr>
      <w:rFonts w:eastAsia="SimSun"/>
      <w:sz w:val="18"/>
      <w:szCs w:val="18"/>
      <w:lang w:eastAsia="zh-CN"/>
    </w:rPr>
  </w:style>
  <w:style w:type="paragraph" w:styleId="6">
    <w:name w:val="toc 6"/>
    <w:basedOn w:val="a"/>
    <w:next w:val="a"/>
    <w:autoRedefine/>
    <w:uiPriority w:val="39"/>
    <w:rsid w:val="004A7098"/>
    <w:pPr>
      <w:widowControl/>
      <w:suppressAutoHyphens w:val="0"/>
      <w:overflowPunct/>
      <w:autoSpaceDE/>
      <w:ind w:left="1200"/>
    </w:pPr>
    <w:rPr>
      <w:rFonts w:eastAsia="SimSun"/>
      <w:sz w:val="18"/>
      <w:szCs w:val="18"/>
      <w:lang w:eastAsia="zh-CN"/>
    </w:rPr>
  </w:style>
  <w:style w:type="paragraph" w:styleId="7">
    <w:name w:val="toc 7"/>
    <w:basedOn w:val="a"/>
    <w:next w:val="a"/>
    <w:autoRedefine/>
    <w:uiPriority w:val="39"/>
    <w:rsid w:val="004A7098"/>
    <w:pPr>
      <w:widowControl/>
      <w:suppressAutoHyphens w:val="0"/>
      <w:overflowPunct/>
      <w:autoSpaceDE/>
      <w:ind w:left="1440"/>
    </w:pPr>
    <w:rPr>
      <w:rFonts w:eastAsia="SimSun"/>
      <w:sz w:val="18"/>
      <w:szCs w:val="18"/>
      <w:lang w:eastAsia="zh-CN"/>
    </w:rPr>
  </w:style>
  <w:style w:type="paragraph" w:styleId="8">
    <w:name w:val="toc 8"/>
    <w:basedOn w:val="a"/>
    <w:next w:val="a"/>
    <w:autoRedefine/>
    <w:uiPriority w:val="39"/>
    <w:rsid w:val="004A7098"/>
    <w:pPr>
      <w:widowControl/>
      <w:suppressAutoHyphens w:val="0"/>
      <w:overflowPunct/>
      <w:autoSpaceDE/>
      <w:ind w:left="1680"/>
    </w:pPr>
    <w:rPr>
      <w:rFonts w:eastAsia="SimSun"/>
      <w:sz w:val="18"/>
      <w:szCs w:val="18"/>
      <w:lang w:eastAsia="zh-CN"/>
    </w:rPr>
  </w:style>
  <w:style w:type="paragraph" w:styleId="9">
    <w:name w:val="toc 9"/>
    <w:basedOn w:val="a"/>
    <w:next w:val="a"/>
    <w:autoRedefine/>
    <w:uiPriority w:val="39"/>
    <w:rsid w:val="004A7098"/>
    <w:pPr>
      <w:widowControl/>
      <w:suppressAutoHyphens w:val="0"/>
      <w:overflowPunct/>
      <w:autoSpaceDE/>
      <w:ind w:left="1920"/>
    </w:pPr>
    <w:rPr>
      <w:rFonts w:eastAsia="SimSun"/>
      <w:sz w:val="18"/>
      <w:szCs w:val="18"/>
      <w:lang w:eastAsia="zh-CN"/>
    </w:rPr>
  </w:style>
  <w:style w:type="paragraph" w:customStyle="1" w:styleId="36">
    <w:name w:val="Стиль Заголовок 3 + подчеркивание"/>
    <w:basedOn w:val="3"/>
    <w:rsid w:val="00664A1A"/>
    <w:pPr>
      <w:jc w:val="center"/>
    </w:pPr>
    <w:rPr>
      <w:u w:val="single"/>
    </w:rPr>
  </w:style>
  <w:style w:type="character" w:styleId="aff">
    <w:name w:val="annotation reference"/>
    <w:uiPriority w:val="99"/>
    <w:semiHidden/>
    <w:unhideWhenUsed/>
    <w:rsid w:val="002F7A32"/>
    <w:rPr>
      <w:rFonts w:cs="Times New Roman"/>
      <w:sz w:val="16"/>
      <w:szCs w:val="16"/>
    </w:rPr>
  </w:style>
  <w:style w:type="paragraph" w:styleId="aff0">
    <w:name w:val="annotation text"/>
    <w:basedOn w:val="a"/>
    <w:link w:val="aff1"/>
    <w:uiPriority w:val="99"/>
    <w:semiHidden/>
    <w:unhideWhenUsed/>
    <w:rsid w:val="002F7A32"/>
    <w:pPr>
      <w:widowControl/>
      <w:suppressAutoHyphens w:val="0"/>
      <w:overflowPunct/>
      <w:autoSpaceDE/>
    </w:pPr>
    <w:rPr>
      <w:rFonts w:eastAsia="SimSun"/>
      <w:lang w:eastAsia="zh-CN"/>
    </w:rPr>
  </w:style>
  <w:style w:type="character" w:customStyle="1" w:styleId="aff1">
    <w:name w:val="Текст примечания Знак"/>
    <w:link w:val="aff0"/>
    <w:uiPriority w:val="99"/>
    <w:semiHidden/>
    <w:locked/>
    <w:rsid w:val="002F7A32"/>
    <w:rPr>
      <w:rFonts w:ascii="Times New Roman" w:eastAsia="SimSun" w:hAnsi="Times New Roman" w:cs="Times New Roman"/>
      <w:lang w:eastAsia="zh-CN"/>
    </w:rPr>
  </w:style>
  <w:style w:type="paragraph" w:styleId="aff2">
    <w:name w:val="annotation subject"/>
    <w:basedOn w:val="aff0"/>
    <w:next w:val="aff0"/>
    <w:link w:val="aff3"/>
    <w:uiPriority w:val="99"/>
    <w:semiHidden/>
    <w:unhideWhenUsed/>
    <w:rsid w:val="002F7A32"/>
    <w:rPr>
      <w:b/>
      <w:bCs/>
    </w:rPr>
  </w:style>
  <w:style w:type="character" w:customStyle="1" w:styleId="aff3">
    <w:name w:val="Тема примечания Знак"/>
    <w:link w:val="aff2"/>
    <w:uiPriority w:val="99"/>
    <w:semiHidden/>
    <w:locked/>
    <w:rsid w:val="002F7A32"/>
    <w:rPr>
      <w:rFonts w:ascii="Times New Roman" w:eastAsia="SimSun" w:hAnsi="Times New Roman" w:cs="Times New Roman"/>
      <w:b/>
      <w:bCs/>
      <w:lang w:eastAsia="zh-CN"/>
    </w:rPr>
  </w:style>
  <w:style w:type="paragraph" w:styleId="aff4">
    <w:name w:val="Subtitle"/>
    <w:basedOn w:val="a"/>
    <w:next w:val="a"/>
    <w:link w:val="aff5"/>
    <w:uiPriority w:val="11"/>
    <w:qFormat/>
    <w:rsid w:val="002748E1"/>
    <w:pPr>
      <w:widowControl/>
      <w:suppressAutoHyphens w:val="0"/>
      <w:overflowPunct/>
      <w:autoSpaceDE/>
      <w:spacing w:after="60"/>
      <w:jc w:val="center"/>
      <w:outlineLvl w:val="1"/>
    </w:pPr>
    <w:rPr>
      <w:rFonts w:ascii="Cambria" w:hAnsi="Cambria"/>
      <w:sz w:val="24"/>
      <w:szCs w:val="24"/>
      <w:lang w:eastAsia="zh-CN"/>
    </w:rPr>
  </w:style>
  <w:style w:type="character" w:customStyle="1" w:styleId="aff5">
    <w:name w:val="Подзаголовок Знак"/>
    <w:link w:val="aff4"/>
    <w:uiPriority w:val="11"/>
    <w:locked/>
    <w:rsid w:val="002748E1"/>
    <w:rPr>
      <w:rFonts w:ascii="Cambria" w:hAnsi="Cambria" w:cs="Times New Roman"/>
      <w:sz w:val="24"/>
      <w:szCs w:val="24"/>
      <w:lang w:eastAsia="zh-CN"/>
    </w:rPr>
  </w:style>
  <w:style w:type="character" w:customStyle="1" w:styleId="aff6">
    <w:name w:val="Цветовое выделение"/>
    <w:uiPriority w:val="99"/>
    <w:rsid w:val="00652410"/>
    <w:rPr>
      <w:b/>
      <w:color w:val="000080"/>
    </w:rPr>
  </w:style>
  <w:style w:type="character" w:customStyle="1" w:styleId="aff7">
    <w:name w:val="Гипертекстовая ссылка"/>
    <w:uiPriority w:val="99"/>
    <w:rsid w:val="003119A1"/>
    <w:rPr>
      <w:rFonts w:cs="Times New Roman"/>
      <w:b/>
      <w:bCs/>
      <w:color w:val="008000"/>
    </w:rPr>
  </w:style>
  <w:style w:type="character" w:customStyle="1" w:styleId="afa">
    <w:name w:val="Без интервала Знак"/>
    <w:link w:val="af9"/>
    <w:uiPriority w:val="1"/>
    <w:locked/>
    <w:rsid w:val="000501D7"/>
    <w:rPr>
      <w:rFonts w:ascii="Times New Roman" w:hAnsi="Times New Roman" w:cs="Times New Roman"/>
      <w:sz w:val="24"/>
      <w:lang w:val="ru-RU" w:eastAsia="en-US" w:bidi="ar-SA"/>
    </w:rPr>
  </w:style>
  <w:style w:type="paragraph" w:customStyle="1" w:styleId="aff8">
    <w:name w:val="Нормальный (таблица)"/>
    <w:basedOn w:val="a"/>
    <w:next w:val="a"/>
    <w:uiPriority w:val="99"/>
    <w:rsid w:val="00576E25"/>
    <w:pPr>
      <w:widowControl/>
      <w:suppressAutoHyphens w:val="0"/>
      <w:overflowPunct/>
      <w:autoSpaceDN w:val="0"/>
      <w:adjustRightInd w:val="0"/>
      <w:jc w:val="both"/>
    </w:pPr>
    <w:rPr>
      <w:rFonts w:ascii="Arial" w:hAnsi="Arial" w:cs="Arial"/>
      <w:sz w:val="24"/>
      <w:szCs w:val="24"/>
      <w:lang w:eastAsia="ru-RU"/>
    </w:rPr>
  </w:style>
  <w:style w:type="paragraph" w:customStyle="1" w:styleId="aff9">
    <w:name w:val="Прижатый влево"/>
    <w:basedOn w:val="a"/>
    <w:next w:val="a"/>
    <w:uiPriority w:val="99"/>
    <w:rsid w:val="00576E25"/>
    <w:pPr>
      <w:widowControl/>
      <w:suppressAutoHyphens w:val="0"/>
      <w:overflowPunct/>
      <w:autoSpaceDN w:val="0"/>
      <w:adjustRightInd w:val="0"/>
    </w:pPr>
    <w:rPr>
      <w:rFonts w:ascii="Arial" w:hAnsi="Arial" w:cs="Arial"/>
      <w:sz w:val="24"/>
      <w:szCs w:val="24"/>
      <w:lang w:eastAsia="ru-RU"/>
    </w:rPr>
  </w:style>
  <w:style w:type="paragraph" w:customStyle="1" w:styleId="affa">
    <w:name w:val="Заголовок статьи"/>
    <w:basedOn w:val="a"/>
    <w:next w:val="a"/>
    <w:uiPriority w:val="99"/>
    <w:rsid w:val="000C31BD"/>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b">
    <w:name w:val="caption"/>
    <w:basedOn w:val="a"/>
    <w:next w:val="a"/>
    <w:uiPriority w:val="35"/>
    <w:unhideWhenUsed/>
    <w:qFormat/>
    <w:rsid w:val="00900C99"/>
    <w:pPr>
      <w:widowControl/>
      <w:suppressAutoHyphens w:val="0"/>
      <w:overflowPunct/>
      <w:autoSpaceDE/>
    </w:pPr>
    <w:rPr>
      <w:rFonts w:eastAsia="SimSun"/>
      <w:b/>
      <w:bCs/>
      <w:lang w:eastAsia="zh-CN"/>
    </w:rPr>
  </w:style>
  <w:style w:type="character" w:styleId="affc">
    <w:name w:val="Strong"/>
    <w:qFormat/>
    <w:rsid w:val="00A61E0E"/>
    <w:rPr>
      <w:b/>
    </w:rPr>
  </w:style>
  <w:style w:type="table" w:styleId="affd">
    <w:name w:val="Table Grid"/>
    <w:basedOn w:val="a1"/>
    <w:uiPriority w:val="39"/>
    <w:rsid w:val="005270EE"/>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uiPriority w:val="99"/>
    <w:semiHidden/>
    <w:unhideWhenUsed/>
    <w:rsid w:val="00FC7B8E"/>
    <w:rPr>
      <w:color w:val="954F72"/>
      <w:u w:val="single"/>
    </w:rPr>
  </w:style>
  <w:style w:type="paragraph" w:styleId="afff">
    <w:name w:val="TOC Heading"/>
    <w:basedOn w:val="1"/>
    <w:next w:val="a"/>
    <w:uiPriority w:val="39"/>
    <w:semiHidden/>
    <w:unhideWhenUsed/>
    <w:qFormat/>
    <w:rsid w:val="007D3F70"/>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c">
    <w:name w:val="Абзац списка Знак"/>
    <w:link w:val="afb"/>
    <w:uiPriority w:val="99"/>
    <w:locked/>
    <w:rsid w:val="00F80E54"/>
    <w:rPr>
      <w:rFonts w:cs="Times New Roman"/>
      <w:sz w:val="22"/>
      <w:szCs w:val="22"/>
      <w:lang w:eastAsia="en-US"/>
    </w:rPr>
  </w:style>
  <w:style w:type="character" w:styleId="afff0">
    <w:name w:val="line number"/>
    <w:basedOn w:val="a0"/>
    <w:uiPriority w:val="99"/>
    <w:semiHidden/>
    <w:unhideWhenUsed/>
    <w:rsid w:val="00CE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54519">
      <w:bodyDiv w:val="1"/>
      <w:marLeft w:val="0"/>
      <w:marRight w:val="0"/>
      <w:marTop w:val="0"/>
      <w:marBottom w:val="0"/>
      <w:divBdr>
        <w:top w:val="none" w:sz="0" w:space="0" w:color="auto"/>
        <w:left w:val="none" w:sz="0" w:space="0" w:color="auto"/>
        <w:bottom w:val="none" w:sz="0" w:space="0" w:color="auto"/>
        <w:right w:val="none" w:sz="0" w:space="0" w:color="auto"/>
      </w:divBdr>
    </w:div>
    <w:div w:id="1308510137">
      <w:bodyDiv w:val="1"/>
      <w:marLeft w:val="0"/>
      <w:marRight w:val="0"/>
      <w:marTop w:val="0"/>
      <w:marBottom w:val="0"/>
      <w:divBdr>
        <w:top w:val="none" w:sz="0" w:space="0" w:color="auto"/>
        <w:left w:val="none" w:sz="0" w:space="0" w:color="auto"/>
        <w:bottom w:val="none" w:sz="0" w:space="0" w:color="auto"/>
        <w:right w:val="none" w:sz="0" w:space="0" w:color="auto"/>
      </w:divBdr>
      <w:divsChild>
        <w:div w:id="56245426">
          <w:marLeft w:val="130"/>
          <w:marRight w:val="130"/>
          <w:marTop w:val="0"/>
          <w:marBottom w:val="0"/>
          <w:divBdr>
            <w:top w:val="none" w:sz="0" w:space="0" w:color="auto"/>
            <w:left w:val="none" w:sz="0" w:space="0" w:color="auto"/>
            <w:bottom w:val="none" w:sz="0" w:space="0" w:color="auto"/>
            <w:right w:val="none" w:sz="0" w:space="0" w:color="auto"/>
          </w:divBdr>
          <w:divsChild>
            <w:div w:id="509367688">
              <w:blockQuote w:val="1"/>
              <w:marLeft w:val="720"/>
              <w:marRight w:val="720"/>
              <w:marTop w:val="100"/>
              <w:marBottom w:val="100"/>
              <w:divBdr>
                <w:top w:val="single" w:sz="4" w:space="4" w:color="CCCCCC"/>
                <w:left w:val="single" w:sz="4" w:space="4" w:color="CCCCCC"/>
                <w:bottom w:val="single" w:sz="4" w:space="4" w:color="CCCCCC"/>
                <w:right w:val="single" w:sz="4" w:space="4" w:color="CCCCCC"/>
              </w:divBdr>
            </w:div>
            <w:div w:id="757336796">
              <w:marLeft w:val="0"/>
              <w:marRight w:val="0"/>
              <w:marTop w:val="0"/>
              <w:marBottom w:val="0"/>
              <w:divBdr>
                <w:top w:val="none" w:sz="0" w:space="0" w:color="auto"/>
                <w:left w:val="none" w:sz="0" w:space="0" w:color="auto"/>
                <w:bottom w:val="none" w:sz="0" w:space="0" w:color="auto"/>
                <w:right w:val="none" w:sz="0" w:space="0" w:color="auto"/>
              </w:divBdr>
              <w:divsChild>
                <w:div w:id="465051712">
                  <w:marLeft w:val="50"/>
                  <w:marRight w:val="90"/>
                  <w:marTop w:val="90"/>
                  <w:marBottom w:val="90"/>
                  <w:divBdr>
                    <w:top w:val="none" w:sz="0" w:space="0" w:color="auto"/>
                    <w:left w:val="none" w:sz="0" w:space="0" w:color="auto"/>
                    <w:bottom w:val="none" w:sz="0" w:space="0" w:color="auto"/>
                    <w:right w:val="none" w:sz="0" w:space="0" w:color="auto"/>
                  </w:divBdr>
                </w:div>
                <w:div w:id="673804273">
                  <w:marLeft w:val="50"/>
                  <w:marRight w:val="90"/>
                  <w:marTop w:val="90"/>
                  <w:marBottom w:val="90"/>
                  <w:divBdr>
                    <w:top w:val="none" w:sz="0" w:space="0" w:color="auto"/>
                    <w:left w:val="none" w:sz="0" w:space="0" w:color="auto"/>
                    <w:bottom w:val="none" w:sz="0" w:space="0" w:color="auto"/>
                    <w:right w:val="none" w:sz="0" w:space="0" w:color="auto"/>
                  </w:divBdr>
                </w:div>
                <w:div w:id="792752167">
                  <w:marLeft w:val="50"/>
                  <w:marRight w:val="90"/>
                  <w:marTop w:val="90"/>
                  <w:marBottom w:val="90"/>
                  <w:divBdr>
                    <w:top w:val="none" w:sz="0" w:space="0" w:color="auto"/>
                    <w:left w:val="none" w:sz="0" w:space="0" w:color="auto"/>
                    <w:bottom w:val="none" w:sz="0" w:space="0" w:color="auto"/>
                    <w:right w:val="none" w:sz="0" w:space="0" w:color="auto"/>
                  </w:divBdr>
                </w:div>
                <w:div w:id="803818237">
                  <w:marLeft w:val="50"/>
                  <w:marRight w:val="90"/>
                  <w:marTop w:val="90"/>
                  <w:marBottom w:val="90"/>
                  <w:divBdr>
                    <w:top w:val="none" w:sz="0" w:space="0" w:color="auto"/>
                    <w:left w:val="none" w:sz="0" w:space="0" w:color="auto"/>
                    <w:bottom w:val="none" w:sz="0" w:space="0" w:color="auto"/>
                    <w:right w:val="none" w:sz="0" w:space="0" w:color="auto"/>
                  </w:divBdr>
                </w:div>
                <w:div w:id="939027042">
                  <w:marLeft w:val="50"/>
                  <w:marRight w:val="90"/>
                  <w:marTop w:val="90"/>
                  <w:marBottom w:val="90"/>
                  <w:divBdr>
                    <w:top w:val="none" w:sz="0" w:space="0" w:color="auto"/>
                    <w:left w:val="none" w:sz="0" w:space="0" w:color="auto"/>
                    <w:bottom w:val="none" w:sz="0" w:space="0" w:color="auto"/>
                    <w:right w:val="none" w:sz="0" w:space="0" w:color="auto"/>
                  </w:divBdr>
                </w:div>
                <w:div w:id="1049721831">
                  <w:marLeft w:val="50"/>
                  <w:marRight w:val="90"/>
                  <w:marTop w:val="90"/>
                  <w:marBottom w:val="90"/>
                  <w:divBdr>
                    <w:top w:val="none" w:sz="0" w:space="0" w:color="auto"/>
                    <w:left w:val="none" w:sz="0" w:space="0" w:color="auto"/>
                    <w:bottom w:val="none" w:sz="0" w:space="0" w:color="auto"/>
                    <w:right w:val="none" w:sz="0" w:space="0" w:color="auto"/>
                  </w:divBdr>
                </w:div>
                <w:div w:id="1161430815">
                  <w:marLeft w:val="50"/>
                  <w:marRight w:val="90"/>
                  <w:marTop w:val="90"/>
                  <w:marBottom w:val="90"/>
                  <w:divBdr>
                    <w:top w:val="none" w:sz="0" w:space="0" w:color="auto"/>
                    <w:left w:val="none" w:sz="0" w:space="0" w:color="auto"/>
                    <w:bottom w:val="none" w:sz="0" w:space="0" w:color="auto"/>
                    <w:right w:val="none" w:sz="0" w:space="0" w:color="auto"/>
                  </w:divBdr>
                </w:div>
                <w:div w:id="1175923547">
                  <w:marLeft w:val="50"/>
                  <w:marRight w:val="90"/>
                  <w:marTop w:val="90"/>
                  <w:marBottom w:val="90"/>
                  <w:divBdr>
                    <w:top w:val="none" w:sz="0" w:space="0" w:color="auto"/>
                    <w:left w:val="none" w:sz="0" w:space="0" w:color="auto"/>
                    <w:bottom w:val="none" w:sz="0" w:space="0" w:color="auto"/>
                    <w:right w:val="none" w:sz="0" w:space="0" w:color="auto"/>
                  </w:divBdr>
                </w:div>
                <w:div w:id="1181970795">
                  <w:marLeft w:val="50"/>
                  <w:marRight w:val="90"/>
                  <w:marTop w:val="90"/>
                  <w:marBottom w:val="90"/>
                  <w:divBdr>
                    <w:top w:val="none" w:sz="0" w:space="0" w:color="auto"/>
                    <w:left w:val="none" w:sz="0" w:space="0" w:color="auto"/>
                    <w:bottom w:val="none" w:sz="0" w:space="0" w:color="auto"/>
                    <w:right w:val="none" w:sz="0" w:space="0" w:color="auto"/>
                  </w:divBdr>
                </w:div>
                <w:div w:id="1464889361">
                  <w:marLeft w:val="50"/>
                  <w:marRight w:val="90"/>
                  <w:marTop w:val="90"/>
                  <w:marBottom w:val="90"/>
                  <w:divBdr>
                    <w:top w:val="none" w:sz="0" w:space="0" w:color="auto"/>
                    <w:left w:val="none" w:sz="0" w:space="0" w:color="auto"/>
                    <w:bottom w:val="none" w:sz="0" w:space="0" w:color="auto"/>
                    <w:right w:val="none" w:sz="0" w:space="0" w:color="auto"/>
                  </w:divBdr>
                </w:div>
                <w:div w:id="1559319129">
                  <w:marLeft w:val="50"/>
                  <w:marRight w:val="90"/>
                  <w:marTop w:val="90"/>
                  <w:marBottom w:val="90"/>
                  <w:divBdr>
                    <w:top w:val="none" w:sz="0" w:space="0" w:color="auto"/>
                    <w:left w:val="none" w:sz="0" w:space="0" w:color="auto"/>
                    <w:bottom w:val="none" w:sz="0" w:space="0" w:color="auto"/>
                    <w:right w:val="none" w:sz="0" w:space="0" w:color="auto"/>
                  </w:divBdr>
                </w:div>
                <w:div w:id="1654406560">
                  <w:marLeft w:val="50"/>
                  <w:marRight w:val="90"/>
                  <w:marTop w:val="90"/>
                  <w:marBottom w:val="90"/>
                  <w:divBdr>
                    <w:top w:val="none" w:sz="0" w:space="0" w:color="auto"/>
                    <w:left w:val="none" w:sz="0" w:space="0" w:color="auto"/>
                    <w:bottom w:val="none" w:sz="0" w:space="0" w:color="auto"/>
                    <w:right w:val="none" w:sz="0" w:space="0" w:color="auto"/>
                  </w:divBdr>
                </w:div>
                <w:div w:id="1718359693">
                  <w:marLeft w:val="50"/>
                  <w:marRight w:val="90"/>
                  <w:marTop w:val="90"/>
                  <w:marBottom w:val="90"/>
                  <w:divBdr>
                    <w:top w:val="none" w:sz="0" w:space="0" w:color="auto"/>
                    <w:left w:val="none" w:sz="0" w:space="0" w:color="auto"/>
                    <w:bottom w:val="none" w:sz="0" w:space="0" w:color="auto"/>
                    <w:right w:val="none" w:sz="0" w:space="0" w:color="auto"/>
                  </w:divBdr>
                </w:div>
                <w:div w:id="1887331500">
                  <w:marLeft w:val="50"/>
                  <w:marRight w:val="90"/>
                  <w:marTop w:val="90"/>
                  <w:marBottom w:val="90"/>
                  <w:divBdr>
                    <w:top w:val="none" w:sz="0" w:space="0" w:color="auto"/>
                    <w:left w:val="none" w:sz="0" w:space="0" w:color="auto"/>
                    <w:bottom w:val="none" w:sz="0" w:space="0" w:color="auto"/>
                    <w:right w:val="none" w:sz="0" w:space="0" w:color="auto"/>
                  </w:divBdr>
                </w:div>
                <w:div w:id="1909724595">
                  <w:marLeft w:val="50"/>
                  <w:marRight w:val="90"/>
                  <w:marTop w:val="90"/>
                  <w:marBottom w:val="90"/>
                  <w:divBdr>
                    <w:top w:val="none" w:sz="0" w:space="0" w:color="auto"/>
                    <w:left w:val="none" w:sz="0" w:space="0" w:color="auto"/>
                    <w:bottom w:val="none" w:sz="0" w:space="0" w:color="auto"/>
                    <w:right w:val="none" w:sz="0" w:space="0" w:color="auto"/>
                  </w:divBdr>
                </w:div>
                <w:div w:id="1960070048">
                  <w:marLeft w:val="50"/>
                  <w:marRight w:val="90"/>
                  <w:marTop w:val="90"/>
                  <w:marBottom w:val="90"/>
                  <w:divBdr>
                    <w:top w:val="none" w:sz="0" w:space="0" w:color="auto"/>
                    <w:left w:val="none" w:sz="0" w:space="0" w:color="auto"/>
                    <w:bottom w:val="none" w:sz="0" w:space="0" w:color="auto"/>
                    <w:right w:val="none" w:sz="0" w:space="0" w:color="auto"/>
                  </w:divBdr>
                </w:div>
              </w:divsChild>
            </w:div>
            <w:div w:id="889877297">
              <w:marLeft w:val="0"/>
              <w:marRight w:val="0"/>
              <w:marTop w:val="0"/>
              <w:marBottom w:val="0"/>
              <w:divBdr>
                <w:top w:val="none" w:sz="0" w:space="0" w:color="auto"/>
                <w:left w:val="none" w:sz="0" w:space="0" w:color="auto"/>
                <w:bottom w:val="none" w:sz="0" w:space="0" w:color="auto"/>
                <w:right w:val="none" w:sz="0" w:space="0" w:color="auto"/>
              </w:divBdr>
              <w:divsChild>
                <w:div w:id="747773395">
                  <w:marLeft w:val="0"/>
                  <w:marRight w:val="800"/>
                  <w:marTop w:val="0"/>
                  <w:marBottom w:val="0"/>
                  <w:divBdr>
                    <w:top w:val="none" w:sz="0" w:space="0" w:color="auto"/>
                    <w:left w:val="none" w:sz="0" w:space="0" w:color="auto"/>
                    <w:bottom w:val="none" w:sz="0" w:space="0" w:color="auto"/>
                    <w:right w:val="none" w:sz="0" w:space="0" w:color="auto"/>
                  </w:divBdr>
                  <w:divsChild>
                    <w:div w:id="50065881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937643868">
              <w:marLeft w:val="0"/>
              <w:marRight w:val="0"/>
              <w:marTop w:val="0"/>
              <w:marBottom w:val="0"/>
              <w:divBdr>
                <w:top w:val="none" w:sz="0" w:space="0" w:color="auto"/>
                <w:left w:val="none" w:sz="0" w:space="0" w:color="auto"/>
                <w:bottom w:val="none" w:sz="0" w:space="0" w:color="auto"/>
                <w:right w:val="none" w:sz="0" w:space="0" w:color="auto"/>
              </w:divBdr>
              <w:divsChild>
                <w:div w:id="761216573">
                  <w:marLeft w:val="0"/>
                  <w:marRight w:val="0"/>
                  <w:marTop w:val="0"/>
                  <w:marBottom w:val="80"/>
                  <w:divBdr>
                    <w:top w:val="none" w:sz="0" w:space="0" w:color="auto"/>
                    <w:left w:val="none" w:sz="0" w:space="0" w:color="auto"/>
                    <w:bottom w:val="none" w:sz="0" w:space="0" w:color="auto"/>
                    <w:right w:val="none" w:sz="0" w:space="0" w:color="auto"/>
                  </w:divBdr>
                </w:div>
                <w:div w:id="1288313789">
                  <w:marLeft w:val="0"/>
                  <w:marRight w:val="0"/>
                  <w:marTop w:val="0"/>
                  <w:marBottom w:val="0"/>
                  <w:divBdr>
                    <w:top w:val="none" w:sz="0" w:space="0" w:color="auto"/>
                    <w:left w:val="none" w:sz="0" w:space="0" w:color="auto"/>
                    <w:bottom w:val="none" w:sz="0" w:space="0" w:color="auto"/>
                    <w:right w:val="none" w:sz="0" w:space="0" w:color="auto"/>
                  </w:divBdr>
                </w:div>
                <w:div w:id="1400640558">
                  <w:marLeft w:val="0"/>
                  <w:marRight w:val="0"/>
                  <w:marTop w:val="0"/>
                  <w:marBottom w:val="0"/>
                  <w:divBdr>
                    <w:top w:val="single" w:sz="4" w:space="0" w:color="708A96"/>
                    <w:left w:val="single" w:sz="4" w:space="0" w:color="708A96"/>
                    <w:bottom w:val="single" w:sz="4" w:space="0" w:color="708A96"/>
                    <w:right w:val="single" w:sz="4" w:space="0" w:color="708A96"/>
                  </w:divBdr>
                  <w:divsChild>
                    <w:div w:id="1797335302">
                      <w:marLeft w:val="0"/>
                      <w:marRight w:val="0"/>
                      <w:marTop w:val="0"/>
                      <w:marBottom w:val="100"/>
                      <w:divBdr>
                        <w:top w:val="none" w:sz="0" w:space="0" w:color="auto"/>
                        <w:left w:val="none" w:sz="0" w:space="0" w:color="auto"/>
                        <w:bottom w:val="none" w:sz="0" w:space="0" w:color="auto"/>
                        <w:right w:val="none" w:sz="0" w:space="0" w:color="auto"/>
                      </w:divBdr>
                      <w:divsChild>
                        <w:div w:id="11165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1420">
              <w:marLeft w:val="160"/>
              <w:marRight w:val="0"/>
              <w:marTop w:val="0"/>
              <w:marBottom w:val="0"/>
              <w:divBdr>
                <w:top w:val="none" w:sz="0" w:space="0" w:color="auto"/>
                <w:left w:val="none" w:sz="0" w:space="0" w:color="auto"/>
                <w:bottom w:val="none" w:sz="0" w:space="0" w:color="auto"/>
                <w:right w:val="none" w:sz="0" w:space="0" w:color="auto"/>
              </w:divBdr>
              <w:divsChild>
                <w:div w:id="1106853996">
                  <w:marLeft w:val="0"/>
                  <w:marRight w:val="2200"/>
                  <w:marTop w:val="0"/>
                  <w:marBottom w:val="0"/>
                  <w:divBdr>
                    <w:top w:val="none" w:sz="0" w:space="0" w:color="auto"/>
                    <w:left w:val="none" w:sz="0" w:space="0" w:color="auto"/>
                    <w:bottom w:val="none" w:sz="0" w:space="0" w:color="auto"/>
                    <w:right w:val="none" w:sz="0" w:space="0" w:color="auto"/>
                  </w:divBdr>
                </w:div>
              </w:divsChild>
            </w:div>
          </w:divsChild>
        </w:div>
        <w:div w:id="403837311">
          <w:marLeft w:val="0"/>
          <w:marRight w:val="0"/>
          <w:marTop w:val="0"/>
          <w:marBottom w:val="0"/>
          <w:divBdr>
            <w:top w:val="single" w:sz="4" w:space="5" w:color="CCCCCC"/>
            <w:left w:val="none" w:sz="0" w:space="0" w:color="auto"/>
            <w:bottom w:val="none" w:sz="0" w:space="0" w:color="auto"/>
            <w:right w:val="none" w:sz="0" w:space="0" w:color="auto"/>
          </w:divBdr>
          <w:divsChild>
            <w:div w:id="198472877">
              <w:marLeft w:val="190"/>
              <w:marRight w:val="0"/>
              <w:marTop w:val="0"/>
              <w:marBottom w:val="0"/>
              <w:divBdr>
                <w:top w:val="none" w:sz="0" w:space="0" w:color="auto"/>
                <w:left w:val="none" w:sz="0" w:space="0" w:color="auto"/>
                <w:bottom w:val="none" w:sz="0" w:space="0" w:color="auto"/>
                <w:right w:val="none" w:sz="0" w:space="0" w:color="auto"/>
              </w:divBdr>
            </w:div>
            <w:div w:id="1582366937">
              <w:marLeft w:val="0"/>
              <w:marRight w:val="190"/>
              <w:marTop w:val="0"/>
              <w:marBottom w:val="0"/>
              <w:divBdr>
                <w:top w:val="none" w:sz="0" w:space="0" w:color="auto"/>
                <w:left w:val="none" w:sz="0" w:space="0" w:color="auto"/>
                <w:bottom w:val="none" w:sz="0" w:space="0" w:color="auto"/>
                <w:right w:val="none" w:sz="0" w:space="0" w:color="auto"/>
              </w:divBdr>
              <w:divsChild>
                <w:div w:id="1170948770">
                  <w:marLeft w:val="1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5445">
      <w:bodyDiv w:val="1"/>
      <w:marLeft w:val="0"/>
      <w:marRight w:val="0"/>
      <w:marTop w:val="0"/>
      <w:marBottom w:val="0"/>
      <w:divBdr>
        <w:top w:val="none" w:sz="0" w:space="0" w:color="auto"/>
        <w:left w:val="none" w:sz="0" w:space="0" w:color="auto"/>
        <w:bottom w:val="none" w:sz="0" w:space="0" w:color="auto"/>
        <w:right w:val="none" w:sz="0" w:space="0" w:color="auto"/>
      </w:divBdr>
      <w:divsChild>
        <w:div w:id="1062994047">
          <w:marLeft w:val="0"/>
          <w:marRight w:val="0"/>
          <w:marTop w:val="0"/>
          <w:marBottom w:val="0"/>
          <w:divBdr>
            <w:top w:val="none" w:sz="0" w:space="0" w:color="auto"/>
            <w:left w:val="none" w:sz="0" w:space="0" w:color="auto"/>
            <w:bottom w:val="none" w:sz="0" w:space="0" w:color="auto"/>
            <w:right w:val="none" w:sz="0" w:space="0" w:color="auto"/>
          </w:divBdr>
        </w:div>
        <w:div w:id="322396586">
          <w:marLeft w:val="0"/>
          <w:marRight w:val="0"/>
          <w:marTop w:val="0"/>
          <w:marBottom w:val="0"/>
          <w:divBdr>
            <w:top w:val="none" w:sz="0" w:space="0" w:color="auto"/>
            <w:left w:val="none" w:sz="0" w:space="0" w:color="auto"/>
            <w:bottom w:val="none" w:sz="0" w:space="0" w:color="auto"/>
            <w:right w:val="none" w:sz="0" w:space="0" w:color="auto"/>
          </w:divBdr>
        </w:div>
      </w:divsChild>
    </w:div>
    <w:div w:id="1874344890">
      <w:bodyDiv w:val="1"/>
      <w:marLeft w:val="0"/>
      <w:marRight w:val="0"/>
      <w:marTop w:val="0"/>
      <w:marBottom w:val="0"/>
      <w:divBdr>
        <w:top w:val="none" w:sz="0" w:space="0" w:color="auto"/>
        <w:left w:val="none" w:sz="0" w:space="0" w:color="auto"/>
        <w:bottom w:val="none" w:sz="0" w:space="0" w:color="auto"/>
        <w:right w:val="none" w:sz="0" w:space="0" w:color="auto"/>
      </w:divBdr>
    </w:div>
    <w:div w:id="1915168145">
      <w:bodyDiv w:val="1"/>
      <w:marLeft w:val="0"/>
      <w:marRight w:val="0"/>
      <w:marTop w:val="0"/>
      <w:marBottom w:val="0"/>
      <w:divBdr>
        <w:top w:val="none" w:sz="0" w:space="0" w:color="auto"/>
        <w:left w:val="none" w:sz="0" w:space="0" w:color="auto"/>
        <w:bottom w:val="none" w:sz="0" w:space="0" w:color="auto"/>
        <w:right w:val="none" w:sz="0" w:space="0" w:color="auto"/>
      </w:divBdr>
    </w:div>
    <w:div w:id="2107193213">
      <w:marLeft w:val="0"/>
      <w:marRight w:val="0"/>
      <w:marTop w:val="0"/>
      <w:marBottom w:val="0"/>
      <w:divBdr>
        <w:top w:val="none" w:sz="0" w:space="0" w:color="auto"/>
        <w:left w:val="none" w:sz="0" w:space="0" w:color="auto"/>
        <w:bottom w:val="none" w:sz="0" w:space="0" w:color="auto"/>
        <w:right w:val="none" w:sz="0" w:space="0" w:color="auto"/>
      </w:divBdr>
      <w:divsChild>
        <w:div w:id="2107193205">
          <w:marLeft w:val="0"/>
          <w:marRight w:val="0"/>
          <w:marTop w:val="0"/>
          <w:marBottom w:val="0"/>
          <w:divBdr>
            <w:top w:val="none" w:sz="0" w:space="0" w:color="auto"/>
            <w:left w:val="none" w:sz="0" w:space="0" w:color="auto"/>
            <w:bottom w:val="none" w:sz="0" w:space="0" w:color="auto"/>
            <w:right w:val="none" w:sz="0" w:space="0" w:color="auto"/>
          </w:divBdr>
        </w:div>
        <w:div w:id="2107193208">
          <w:marLeft w:val="0"/>
          <w:marRight w:val="0"/>
          <w:marTop w:val="0"/>
          <w:marBottom w:val="0"/>
          <w:divBdr>
            <w:top w:val="none" w:sz="0" w:space="0" w:color="auto"/>
            <w:left w:val="none" w:sz="0" w:space="0" w:color="auto"/>
            <w:bottom w:val="none" w:sz="0" w:space="0" w:color="auto"/>
            <w:right w:val="none" w:sz="0" w:space="0" w:color="auto"/>
          </w:divBdr>
        </w:div>
        <w:div w:id="2107193211">
          <w:marLeft w:val="0"/>
          <w:marRight w:val="0"/>
          <w:marTop w:val="0"/>
          <w:marBottom w:val="0"/>
          <w:divBdr>
            <w:top w:val="none" w:sz="0" w:space="0" w:color="auto"/>
            <w:left w:val="none" w:sz="0" w:space="0" w:color="auto"/>
            <w:bottom w:val="none" w:sz="0" w:space="0" w:color="auto"/>
            <w:right w:val="none" w:sz="0" w:space="0" w:color="auto"/>
          </w:divBdr>
        </w:div>
        <w:div w:id="2107193220">
          <w:marLeft w:val="0"/>
          <w:marRight w:val="0"/>
          <w:marTop w:val="0"/>
          <w:marBottom w:val="0"/>
          <w:divBdr>
            <w:top w:val="none" w:sz="0" w:space="0" w:color="auto"/>
            <w:left w:val="none" w:sz="0" w:space="0" w:color="auto"/>
            <w:bottom w:val="none" w:sz="0" w:space="0" w:color="auto"/>
            <w:right w:val="none" w:sz="0" w:space="0" w:color="auto"/>
          </w:divBdr>
        </w:div>
        <w:div w:id="2107193239">
          <w:marLeft w:val="0"/>
          <w:marRight w:val="0"/>
          <w:marTop w:val="0"/>
          <w:marBottom w:val="0"/>
          <w:divBdr>
            <w:top w:val="none" w:sz="0" w:space="0" w:color="auto"/>
            <w:left w:val="none" w:sz="0" w:space="0" w:color="auto"/>
            <w:bottom w:val="none" w:sz="0" w:space="0" w:color="auto"/>
            <w:right w:val="none" w:sz="0" w:space="0" w:color="auto"/>
          </w:divBdr>
        </w:div>
        <w:div w:id="2107193245">
          <w:marLeft w:val="0"/>
          <w:marRight w:val="0"/>
          <w:marTop w:val="0"/>
          <w:marBottom w:val="0"/>
          <w:divBdr>
            <w:top w:val="none" w:sz="0" w:space="0" w:color="auto"/>
            <w:left w:val="none" w:sz="0" w:space="0" w:color="auto"/>
            <w:bottom w:val="none" w:sz="0" w:space="0" w:color="auto"/>
            <w:right w:val="none" w:sz="0" w:space="0" w:color="auto"/>
          </w:divBdr>
        </w:div>
        <w:div w:id="2107193253">
          <w:marLeft w:val="0"/>
          <w:marRight w:val="0"/>
          <w:marTop w:val="0"/>
          <w:marBottom w:val="0"/>
          <w:divBdr>
            <w:top w:val="none" w:sz="0" w:space="0" w:color="auto"/>
            <w:left w:val="none" w:sz="0" w:space="0" w:color="auto"/>
            <w:bottom w:val="none" w:sz="0" w:space="0" w:color="auto"/>
            <w:right w:val="none" w:sz="0" w:space="0" w:color="auto"/>
          </w:divBdr>
        </w:div>
        <w:div w:id="2107193258">
          <w:marLeft w:val="0"/>
          <w:marRight w:val="0"/>
          <w:marTop w:val="0"/>
          <w:marBottom w:val="0"/>
          <w:divBdr>
            <w:top w:val="none" w:sz="0" w:space="0" w:color="auto"/>
            <w:left w:val="none" w:sz="0" w:space="0" w:color="auto"/>
            <w:bottom w:val="none" w:sz="0" w:space="0" w:color="auto"/>
            <w:right w:val="none" w:sz="0" w:space="0" w:color="auto"/>
          </w:divBdr>
        </w:div>
        <w:div w:id="2107193261">
          <w:marLeft w:val="0"/>
          <w:marRight w:val="0"/>
          <w:marTop w:val="0"/>
          <w:marBottom w:val="0"/>
          <w:divBdr>
            <w:top w:val="none" w:sz="0" w:space="0" w:color="auto"/>
            <w:left w:val="none" w:sz="0" w:space="0" w:color="auto"/>
            <w:bottom w:val="none" w:sz="0" w:space="0" w:color="auto"/>
            <w:right w:val="none" w:sz="0" w:space="0" w:color="auto"/>
          </w:divBdr>
        </w:div>
        <w:div w:id="2107193267">
          <w:marLeft w:val="0"/>
          <w:marRight w:val="0"/>
          <w:marTop w:val="0"/>
          <w:marBottom w:val="0"/>
          <w:divBdr>
            <w:top w:val="none" w:sz="0" w:space="0" w:color="auto"/>
            <w:left w:val="none" w:sz="0" w:space="0" w:color="auto"/>
            <w:bottom w:val="none" w:sz="0" w:space="0" w:color="auto"/>
            <w:right w:val="none" w:sz="0" w:space="0" w:color="auto"/>
          </w:divBdr>
        </w:div>
        <w:div w:id="2107193294">
          <w:marLeft w:val="0"/>
          <w:marRight w:val="0"/>
          <w:marTop w:val="0"/>
          <w:marBottom w:val="0"/>
          <w:divBdr>
            <w:top w:val="none" w:sz="0" w:space="0" w:color="auto"/>
            <w:left w:val="none" w:sz="0" w:space="0" w:color="auto"/>
            <w:bottom w:val="none" w:sz="0" w:space="0" w:color="auto"/>
            <w:right w:val="none" w:sz="0" w:space="0" w:color="auto"/>
          </w:divBdr>
        </w:div>
        <w:div w:id="2107193312">
          <w:marLeft w:val="0"/>
          <w:marRight w:val="0"/>
          <w:marTop w:val="0"/>
          <w:marBottom w:val="0"/>
          <w:divBdr>
            <w:top w:val="none" w:sz="0" w:space="0" w:color="auto"/>
            <w:left w:val="none" w:sz="0" w:space="0" w:color="auto"/>
            <w:bottom w:val="none" w:sz="0" w:space="0" w:color="auto"/>
            <w:right w:val="none" w:sz="0" w:space="0" w:color="auto"/>
          </w:divBdr>
        </w:div>
        <w:div w:id="2107193320">
          <w:marLeft w:val="0"/>
          <w:marRight w:val="0"/>
          <w:marTop w:val="0"/>
          <w:marBottom w:val="0"/>
          <w:divBdr>
            <w:top w:val="none" w:sz="0" w:space="0" w:color="auto"/>
            <w:left w:val="none" w:sz="0" w:space="0" w:color="auto"/>
            <w:bottom w:val="none" w:sz="0" w:space="0" w:color="auto"/>
            <w:right w:val="none" w:sz="0" w:space="0" w:color="auto"/>
          </w:divBdr>
        </w:div>
        <w:div w:id="2107193331">
          <w:marLeft w:val="0"/>
          <w:marRight w:val="0"/>
          <w:marTop w:val="0"/>
          <w:marBottom w:val="0"/>
          <w:divBdr>
            <w:top w:val="none" w:sz="0" w:space="0" w:color="auto"/>
            <w:left w:val="none" w:sz="0" w:space="0" w:color="auto"/>
            <w:bottom w:val="none" w:sz="0" w:space="0" w:color="auto"/>
            <w:right w:val="none" w:sz="0" w:space="0" w:color="auto"/>
          </w:divBdr>
        </w:div>
        <w:div w:id="2107193334">
          <w:marLeft w:val="0"/>
          <w:marRight w:val="0"/>
          <w:marTop w:val="0"/>
          <w:marBottom w:val="0"/>
          <w:divBdr>
            <w:top w:val="none" w:sz="0" w:space="0" w:color="auto"/>
            <w:left w:val="none" w:sz="0" w:space="0" w:color="auto"/>
            <w:bottom w:val="none" w:sz="0" w:space="0" w:color="auto"/>
            <w:right w:val="none" w:sz="0" w:space="0" w:color="auto"/>
          </w:divBdr>
        </w:div>
        <w:div w:id="2107193341">
          <w:marLeft w:val="0"/>
          <w:marRight w:val="0"/>
          <w:marTop w:val="0"/>
          <w:marBottom w:val="0"/>
          <w:divBdr>
            <w:top w:val="none" w:sz="0" w:space="0" w:color="auto"/>
            <w:left w:val="none" w:sz="0" w:space="0" w:color="auto"/>
            <w:bottom w:val="none" w:sz="0" w:space="0" w:color="auto"/>
            <w:right w:val="none" w:sz="0" w:space="0" w:color="auto"/>
          </w:divBdr>
        </w:div>
        <w:div w:id="2107193371">
          <w:marLeft w:val="0"/>
          <w:marRight w:val="0"/>
          <w:marTop w:val="0"/>
          <w:marBottom w:val="0"/>
          <w:divBdr>
            <w:top w:val="none" w:sz="0" w:space="0" w:color="auto"/>
            <w:left w:val="none" w:sz="0" w:space="0" w:color="auto"/>
            <w:bottom w:val="none" w:sz="0" w:space="0" w:color="auto"/>
            <w:right w:val="none" w:sz="0" w:space="0" w:color="auto"/>
          </w:divBdr>
        </w:div>
      </w:divsChild>
    </w:div>
    <w:div w:id="2107193241">
      <w:marLeft w:val="0"/>
      <w:marRight w:val="0"/>
      <w:marTop w:val="0"/>
      <w:marBottom w:val="0"/>
      <w:divBdr>
        <w:top w:val="none" w:sz="0" w:space="0" w:color="auto"/>
        <w:left w:val="none" w:sz="0" w:space="0" w:color="auto"/>
        <w:bottom w:val="none" w:sz="0" w:space="0" w:color="auto"/>
        <w:right w:val="none" w:sz="0" w:space="0" w:color="auto"/>
      </w:divBdr>
      <w:divsChild>
        <w:div w:id="2107193200">
          <w:marLeft w:val="0"/>
          <w:marRight w:val="0"/>
          <w:marTop w:val="0"/>
          <w:marBottom w:val="0"/>
          <w:divBdr>
            <w:top w:val="none" w:sz="0" w:space="0" w:color="auto"/>
            <w:left w:val="none" w:sz="0" w:space="0" w:color="auto"/>
            <w:bottom w:val="none" w:sz="0" w:space="0" w:color="auto"/>
            <w:right w:val="none" w:sz="0" w:space="0" w:color="auto"/>
          </w:divBdr>
        </w:div>
        <w:div w:id="2107193201">
          <w:marLeft w:val="0"/>
          <w:marRight w:val="0"/>
          <w:marTop w:val="0"/>
          <w:marBottom w:val="0"/>
          <w:divBdr>
            <w:top w:val="none" w:sz="0" w:space="0" w:color="auto"/>
            <w:left w:val="none" w:sz="0" w:space="0" w:color="auto"/>
            <w:bottom w:val="none" w:sz="0" w:space="0" w:color="auto"/>
            <w:right w:val="none" w:sz="0" w:space="0" w:color="auto"/>
          </w:divBdr>
        </w:div>
        <w:div w:id="2107193217">
          <w:marLeft w:val="0"/>
          <w:marRight w:val="0"/>
          <w:marTop w:val="0"/>
          <w:marBottom w:val="0"/>
          <w:divBdr>
            <w:top w:val="none" w:sz="0" w:space="0" w:color="auto"/>
            <w:left w:val="none" w:sz="0" w:space="0" w:color="auto"/>
            <w:bottom w:val="none" w:sz="0" w:space="0" w:color="auto"/>
            <w:right w:val="none" w:sz="0" w:space="0" w:color="auto"/>
          </w:divBdr>
        </w:div>
        <w:div w:id="2107193219">
          <w:marLeft w:val="0"/>
          <w:marRight w:val="0"/>
          <w:marTop w:val="0"/>
          <w:marBottom w:val="0"/>
          <w:divBdr>
            <w:top w:val="none" w:sz="0" w:space="0" w:color="auto"/>
            <w:left w:val="none" w:sz="0" w:space="0" w:color="auto"/>
            <w:bottom w:val="none" w:sz="0" w:space="0" w:color="auto"/>
            <w:right w:val="none" w:sz="0" w:space="0" w:color="auto"/>
          </w:divBdr>
        </w:div>
        <w:div w:id="2107193221">
          <w:marLeft w:val="0"/>
          <w:marRight w:val="0"/>
          <w:marTop w:val="0"/>
          <w:marBottom w:val="0"/>
          <w:divBdr>
            <w:top w:val="none" w:sz="0" w:space="0" w:color="auto"/>
            <w:left w:val="none" w:sz="0" w:space="0" w:color="auto"/>
            <w:bottom w:val="none" w:sz="0" w:space="0" w:color="auto"/>
            <w:right w:val="none" w:sz="0" w:space="0" w:color="auto"/>
          </w:divBdr>
        </w:div>
        <w:div w:id="2107193223">
          <w:marLeft w:val="0"/>
          <w:marRight w:val="0"/>
          <w:marTop w:val="0"/>
          <w:marBottom w:val="0"/>
          <w:divBdr>
            <w:top w:val="none" w:sz="0" w:space="0" w:color="auto"/>
            <w:left w:val="none" w:sz="0" w:space="0" w:color="auto"/>
            <w:bottom w:val="none" w:sz="0" w:space="0" w:color="auto"/>
            <w:right w:val="none" w:sz="0" w:space="0" w:color="auto"/>
          </w:divBdr>
        </w:div>
        <w:div w:id="2107193247">
          <w:marLeft w:val="0"/>
          <w:marRight w:val="0"/>
          <w:marTop w:val="0"/>
          <w:marBottom w:val="0"/>
          <w:divBdr>
            <w:top w:val="none" w:sz="0" w:space="0" w:color="auto"/>
            <w:left w:val="none" w:sz="0" w:space="0" w:color="auto"/>
            <w:bottom w:val="none" w:sz="0" w:space="0" w:color="auto"/>
            <w:right w:val="none" w:sz="0" w:space="0" w:color="auto"/>
          </w:divBdr>
        </w:div>
        <w:div w:id="2107193252">
          <w:marLeft w:val="0"/>
          <w:marRight w:val="0"/>
          <w:marTop w:val="0"/>
          <w:marBottom w:val="0"/>
          <w:divBdr>
            <w:top w:val="none" w:sz="0" w:space="0" w:color="auto"/>
            <w:left w:val="none" w:sz="0" w:space="0" w:color="auto"/>
            <w:bottom w:val="none" w:sz="0" w:space="0" w:color="auto"/>
            <w:right w:val="none" w:sz="0" w:space="0" w:color="auto"/>
          </w:divBdr>
        </w:div>
        <w:div w:id="2107193254">
          <w:marLeft w:val="0"/>
          <w:marRight w:val="0"/>
          <w:marTop w:val="0"/>
          <w:marBottom w:val="0"/>
          <w:divBdr>
            <w:top w:val="none" w:sz="0" w:space="0" w:color="auto"/>
            <w:left w:val="none" w:sz="0" w:space="0" w:color="auto"/>
            <w:bottom w:val="none" w:sz="0" w:space="0" w:color="auto"/>
            <w:right w:val="none" w:sz="0" w:space="0" w:color="auto"/>
          </w:divBdr>
        </w:div>
        <w:div w:id="2107193256">
          <w:marLeft w:val="0"/>
          <w:marRight w:val="0"/>
          <w:marTop w:val="0"/>
          <w:marBottom w:val="0"/>
          <w:divBdr>
            <w:top w:val="none" w:sz="0" w:space="0" w:color="auto"/>
            <w:left w:val="none" w:sz="0" w:space="0" w:color="auto"/>
            <w:bottom w:val="none" w:sz="0" w:space="0" w:color="auto"/>
            <w:right w:val="none" w:sz="0" w:space="0" w:color="auto"/>
          </w:divBdr>
        </w:div>
        <w:div w:id="2107193262">
          <w:marLeft w:val="0"/>
          <w:marRight w:val="0"/>
          <w:marTop w:val="0"/>
          <w:marBottom w:val="0"/>
          <w:divBdr>
            <w:top w:val="none" w:sz="0" w:space="0" w:color="auto"/>
            <w:left w:val="none" w:sz="0" w:space="0" w:color="auto"/>
            <w:bottom w:val="none" w:sz="0" w:space="0" w:color="auto"/>
            <w:right w:val="none" w:sz="0" w:space="0" w:color="auto"/>
          </w:divBdr>
        </w:div>
        <w:div w:id="2107193264">
          <w:marLeft w:val="0"/>
          <w:marRight w:val="0"/>
          <w:marTop w:val="0"/>
          <w:marBottom w:val="0"/>
          <w:divBdr>
            <w:top w:val="none" w:sz="0" w:space="0" w:color="auto"/>
            <w:left w:val="none" w:sz="0" w:space="0" w:color="auto"/>
            <w:bottom w:val="none" w:sz="0" w:space="0" w:color="auto"/>
            <w:right w:val="none" w:sz="0" w:space="0" w:color="auto"/>
          </w:divBdr>
        </w:div>
        <w:div w:id="2107193266">
          <w:marLeft w:val="0"/>
          <w:marRight w:val="0"/>
          <w:marTop w:val="0"/>
          <w:marBottom w:val="0"/>
          <w:divBdr>
            <w:top w:val="none" w:sz="0" w:space="0" w:color="auto"/>
            <w:left w:val="none" w:sz="0" w:space="0" w:color="auto"/>
            <w:bottom w:val="none" w:sz="0" w:space="0" w:color="auto"/>
            <w:right w:val="none" w:sz="0" w:space="0" w:color="auto"/>
          </w:divBdr>
        </w:div>
        <w:div w:id="2107193269">
          <w:marLeft w:val="0"/>
          <w:marRight w:val="0"/>
          <w:marTop w:val="0"/>
          <w:marBottom w:val="0"/>
          <w:divBdr>
            <w:top w:val="none" w:sz="0" w:space="0" w:color="auto"/>
            <w:left w:val="none" w:sz="0" w:space="0" w:color="auto"/>
            <w:bottom w:val="none" w:sz="0" w:space="0" w:color="auto"/>
            <w:right w:val="none" w:sz="0" w:space="0" w:color="auto"/>
          </w:divBdr>
        </w:div>
        <w:div w:id="2107193274">
          <w:marLeft w:val="0"/>
          <w:marRight w:val="0"/>
          <w:marTop w:val="0"/>
          <w:marBottom w:val="0"/>
          <w:divBdr>
            <w:top w:val="none" w:sz="0" w:space="0" w:color="auto"/>
            <w:left w:val="none" w:sz="0" w:space="0" w:color="auto"/>
            <w:bottom w:val="none" w:sz="0" w:space="0" w:color="auto"/>
            <w:right w:val="none" w:sz="0" w:space="0" w:color="auto"/>
          </w:divBdr>
        </w:div>
        <w:div w:id="2107193275">
          <w:marLeft w:val="0"/>
          <w:marRight w:val="0"/>
          <w:marTop w:val="0"/>
          <w:marBottom w:val="0"/>
          <w:divBdr>
            <w:top w:val="none" w:sz="0" w:space="0" w:color="auto"/>
            <w:left w:val="none" w:sz="0" w:space="0" w:color="auto"/>
            <w:bottom w:val="none" w:sz="0" w:space="0" w:color="auto"/>
            <w:right w:val="none" w:sz="0" w:space="0" w:color="auto"/>
          </w:divBdr>
        </w:div>
        <w:div w:id="2107193276">
          <w:marLeft w:val="0"/>
          <w:marRight w:val="0"/>
          <w:marTop w:val="0"/>
          <w:marBottom w:val="0"/>
          <w:divBdr>
            <w:top w:val="none" w:sz="0" w:space="0" w:color="auto"/>
            <w:left w:val="none" w:sz="0" w:space="0" w:color="auto"/>
            <w:bottom w:val="none" w:sz="0" w:space="0" w:color="auto"/>
            <w:right w:val="none" w:sz="0" w:space="0" w:color="auto"/>
          </w:divBdr>
        </w:div>
        <w:div w:id="2107193281">
          <w:marLeft w:val="0"/>
          <w:marRight w:val="0"/>
          <w:marTop w:val="0"/>
          <w:marBottom w:val="0"/>
          <w:divBdr>
            <w:top w:val="none" w:sz="0" w:space="0" w:color="auto"/>
            <w:left w:val="none" w:sz="0" w:space="0" w:color="auto"/>
            <w:bottom w:val="none" w:sz="0" w:space="0" w:color="auto"/>
            <w:right w:val="none" w:sz="0" w:space="0" w:color="auto"/>
          </w:divBdr>
        </w:div>
        <w:div w:id="2107193282">
          <w:marLeft w:val="0"/>
          <w:marRight w:val="0"/>
          <w:marTop w:val="0"/>
          <w:marBottom w:val="0"/>
          <w:divBdr>
            <w:top w:val="none" w:sz="0" w:space="0" w:color="auto"/>
            <w:left w:val="none" w:sz="0" w:space="0" w:color="auto"/>
            <w:bottom w:val="none" w:sz="0" w:space="0" w:color="auto"/>
            <w:right w:val="none" w:sz="0" w:space="0" w:color="auto"/>
          </w:divBdr>
        </w:div>
        <w:div w:id="2107193283">
          <w:marLeft w:val="0"/>
          <w:marRight w:val="0"/>
          <w:marTop w:val="0"/>
          <w:marBottom w:val="0"/>
          <w:divBdr>
            <w:top w:val="none" w:sz="0" w:space="0" w:color="auto"/>
            <w:left w:val="none" w:sz="0" w:space="0" w:color="auto"/>
            <w:bottom w:val="none" w:sz="0" w:space="0" w:color="auto"/>
            <w:right w:val="none" w:sz="0" w:space="0" w:color="auto"/>
          </w:divBdr>
        </w:div>
        <w:div w:id="2107193285">
          <w:marLeft w:val="0"/>
          <w:marRight w:val="0"/>
          <w:marTop w:val="0"/>
          <w:marBottom w:val="0"/>
          <w:divBdr>
            <w:top w:val="none" w:sz="0" w:space="0" w:color="auto"/>
            <w:left w:val="none" w:sz="0" w:space="0" w:color="auto"/>
            <w:bottom w:val="none" w:sz="0" w:space="0" w:color="auto"/>
            <w:right w:val="none" w:sz="0" w:space="0" w:color="auto"/>
          </w:divBdr>
        </w:div>
        <w:div w:id="2107193289">
          <w:marLeft w:val="0"/>
          <w:marRight w:val="0"/>
          <w:marTop w:val="0"/>
          <w:marBottom w:val="0"/>
          <w:divBdr>
            <w:top w:val="none" w:sz="0" w:space="0" w:color="auto"/>
            <w:left w:val="none" w:sz="0" w:space="0" w:color="auto"/>
            <w:bottom w:val="none" w:sz="0" w:space="0" w:color="auto"/>
            <w:right w:val="none" w:sz="0" w:space="0" w:color="auto"/>
          </w:divBdr>
        </w:div>
        <w:div w:id="2107193290">
          <w:marLeft w:val="0"/>
          <w:marRight w:val="0"/>
          <w:marTop w:val="0"/>
          <w:marBottom w:val="0"/>
          <w:divBdr>
            <w:top w:val="none" w:sz="0" w:space="0" w:color="auto"/>
            <w:left w:val="none" w:sz="0" w:space="0" w:color="auto"/>
            <w:bottom w:val="none" w:sz="0" w:space="0" w:color="auto"/>
            <w:right w:val="none" w:sz="0" w:space="0" w:color="auto"/>
          </w:divBdr>
        </w:div>
        <w:div w:id="2107193295">
          <w:marLeft w:val="0"/>
          <w:marRight w:val="0"/>
          <w:marTop w:val="0"/>
          <w:marBottom w:val="0"/>
          <w:divBdr>
            <w:top w:val="none" w:sz="0" w:space="0" w:color="auto"/>
            <w:left w:val="none" w:sz="0" w:space="0" w:color="auto"/>
            <w:bottom w:val="none" w:sz="0" w:space="0" w:color="auto"/>
            <w:right w:val="none" w:sz="0" w:space="0" w:color="auto"/>
          </w:divBdr>
        </w:div>
        <w:div w:id="2107193301">
          <w:marLeft w:val="0"/>
          <w:marRight w:val="0"/>
          <w:marTop w:val="0"/>
          <w:marBottom w:val="0"/>
          <w:divBdr>
            <w:top w:val="none" w:sz="0" w:space="0" w:color="auto"/>
            <w:left w:val="none" w:sz="0" w:space="0" w:color="auto"/>
            <w:bottom w:val="none" w:sz="0" w:space="0" w:color="auto"/>
            <w:right w:val="none" w:sz="0" w:space="0" w:color="auto"/>
          </w:divBdr>
        </w:div>
        <w:div w:id="2107193303">
          <w:marLeft w:val="0"/>
          <w:marRight w:val="0"/>
          <w:marTop w:val="0"/>
          <w:marBottom w:val="0"/>
          <w:divBdr>
            <w:top w:val="none" w:sz="0" w:space="0" w:color="auto"/>
            <w:left w:val="none" w:sz="0" w:space="0" w:color="auto"/>
            <w:bottom w:val="none" w:sz="0" w:space="0" w:color="auto"/>
            <w:right w:val="none" w:sz="0" w:space="0" w:color="auto"/>
          </w:divBdr>
        </w:div>
        <w:div w:id="2107193306">
          <w:marLeft w:val="0"/>
          <w:marRight w:val="0"/>
          <w:marTop w:val="0"/>
          <w:marBottom w:val="0"/>
          <w:divBdr>
            <w:top w:val="none" w:sz="0" w:space="0" w:color="auto"/>
            <w:left w:val="none" w:sz="0" w:space="0" w:color="auto"/>
            <w:bottom w:val="none" w:sz="0" w:space="0" w:color="auto"/>
            <w:right w:val="none" w:sz="0" w:space="0" w:color="auto"/>
          </w:divBdr>
        </w:div>
        <w:div w:id="2107193309">
          <w:marLeft w:val="0"/>
          <w:marRight w:val="0"/>
          <w:marTop w:val="0"/>
          <w:marBottom w:val="0"/>
          <w:divBdr>
            <w:top w:val="none" w:sz="0" w:space="0" w:color="auto"/>
            <w:left w:val="none" w:sz="0" w:space="0" w:color="auto"/>
            <w:bottom w:val="none" w:sz="0" w:space="0" w:color="auto"/>
            <w:right w:val="none" w:sz="0" w:space="0" w:color="auto"/>
          </w:divBdr>
        </w:div>
        <w:div w:id="2107193311">
          <w:marLeft w:val="0"/>
          <w:marRight w:val="0"/>
          <w:marTop w:val="0"/>
          <w:marBottom w:val="0"/>
          <w:divBdr>
            <w:top w:val="none" w:sz="0" w:space="0" w:color="auto"/>
            <w:left w:val="none" w:sz="0" w:space="0" w:color="auto"/>
            <w:bottom w:val="none" w:sz="0" w:space="0" w:color="auto"/>
            <w:right w:val="none" w:sz="0" w:space="0" w:color="auto"/>
          </w:divBdr>
        </w:div>
        <w:div w:id="2107193317">
          <w:marLeft w:val="0"/>
          <w:marRight w:val="0"/>
          <w:marTop w:val="0"/>
          <w:marBottom w:val="0"/>
          <w:divBdr>
            <w:top w:val="none" w:sz="0" w:space="0" w:color="auto"/>
            <w:left w:val="none" w:sz="0" w:space="0" w:color="auto"/>
            <w:bottom w:val="none" w:sz="0" w:space="0" w:color="auto"/>
            <w:right w:val="none" w:sz="0" w:space="0" w:color="auto"/>
          </w:divBdr>
        </w:div>
        <w:div w:id="2107193318">
          <w:marLeft w:val="0"/>
          <w:marRight w:val="0"/>
          <w:marTop w:val="0"/>
          <w:marBottom w:val="0"/>
          <w:divBdr>
            <w:top w:val="none" w:sz="0" w:space="0" w:color="auto"/>
            <w:left w:val="none" w:sz="0" w:space="0" w:color="auto"/>
            <w:bottom w:val="none" w:sz="0" w:space="0" w:color="auto"/>
            <w:right w:val="none" w:sz="0" w:space="0" w:color="auto"/>
          </w:divBdr>
        </w:div>
        <w:div w:id="2107193325">
          <w:marLeft w:val="0"/>
          <w:marRight w:val="0"/>
          <w:marTop w:val="0"/>
          <w:marBottom w:val="0"/>
          <w:divBdr>
            <w:top w:val="none" w:sz="0" w:space="0" w:color="auto"/>
            <w:left w:val="none" w:sz="0" w:space="0" w:color="auto"/>
            <w:bottom w:val="none" w:sz="0" w:space="0" w:color="auto"/>
            <w:right w:val="none" w:sz="0" w:space="0" w:color="auto"/>
          </w:divBdr>
        </w:div>
        <w:div w:id="2107193329">
          <w:marLeft w:val="0"/>
          <w:marRight w:val="0"/>
          <w:marTop w:val="0"/>
          <w:marBottom w:val="0"/>
          <w:divBdr>
            <w:top w:val="none" w:sz="0" w:space="0" w:color="auto"/>
            <w:left w:val="none" w:sz="0" w:space="0" w:color="auto"/>
            <w:bottom w:val="none" w:sz="0" w:space="0" w:color="auto"/>
            <w:right w:val="none" w:sz="0" w:space="0" w:color="auto"/>
          </w:divBdr>
        </w:div>
        <w:div w:id="2107193336">
          <w:marLeft w:val="0"/>
          <w:marRight w:val="0"/>
          <w:marTop w:val="0"/>
          <w:marBottom w:val="0"/>
          <w:divBdr>
            <w:top w:val="none" w:sz="0" w:space="0" w:color="auto"/>
            <w:left w:val="none" w:sz="0" w:space="0" w:color="auto"/>
            <w:bottom w:val="none" w:sz="0" w:space="0" w:color="auto"/>
            <w:right w:val="none" w:sz="0" w:space="0" w:color="auto"/>
          </w:divBdr>
        </w:div>
        <w:div w:id="2107193338">
          <w:marLeft w:val="0"/>
          <w:marRight w:val="0"/>
          <w:marTop w:val="0"/>
          <w:marBottom w:val="0"/>
          <w:divBdr>
            <w:top w:val="none" w:sz="0" w:space="0" w:color="auto"/>
            <w:left w:val="none" w:sz="0" w:space="0" w:color="auto"/>
            <w:bottom w:val="none" w:sz="0" w:space="0" w:color="auto"/>
            <w:right w:val="none" w:sz="0" w:space="0" w:color="auto"/>
          </w:divBdr>
        </w:div>
        <w:div w:id="2107193339">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 w:id="2107193353">
          <w:marLeft w:val="0"/>
          <w:marRight w:val="0"/>
          <w:marTop w:val="0"/>
          <w:marBottom w:val="0"/>
          <w:divBdr>
            <w:top w:val="none" w:sz="0" w:space="0" w:color="auto"/>
            <w:left w:val="none" w:sz="0" w:space="0" w:color="auto"/>
            <w:bottom w:val="none" w:sz="0" w:space="0" w:color="auto"/>
            <w:right w:val="none" w:sz="0" w:space="0" w:color="auto"/>
          </w:divBdr>
        </w:div>
        <w:div w:id="2107193354">
          <w:marLeft w:val="0"/>
          <w:marRight w:val="0"/>
          <w:marTop w:val="0"/>
          <w:marBottom w:val="0"/>
          <w:divBdr>
            <w:top w:val="none" w:sz="0" w:space="0" w:color="auto"/>
            <w:left w:val="none" w:sz="0" w:space="0" w:color="auto"/>
            <w:bottom w:val="none" w:sz="0" w:space="0" w:color="auto"/>
            <w:right w:val="none" w:sz="0" w:space="0" w:color="auto"/>
          </w:divBdr>
        </w:div>
        <w:div w:id="2107193356">
          <w:marLeft w:val="0"/>
          <w:marRight w:val="0"/>
          <w:marTop w:val="0"/>
          <w:marBottom w:val="0"/>
          <w:divBdr>
            <w:top w:val="none" w:sz="0" w:space="0" w:color="auto"/>
            <w:left w:val="none" w:sz="0" w:space="0" w:color="auto"/>
            <w:bottom w:val="none" w:sz="0" w:space="0" w:color="auto"/>
            <w:right w:val="none" w:sz="0" w:space="0" w:color="auto"/>
          </w:divBdr>
        </w:div>
        <w:div w:id="2107193357">
          <w:marLeft w:val="0"/>
          <w:marRight w:val="0"/>
          <w:marTop w:val="0"/>
          <w:marBottom w:val="0"/>
          <w:divBdr>
            <w:top w:val="none" w:sz="0" w:space="0" w:color="auto"/>
            <w:left w:val="none" w:sz="0" w:space="0" w:color="auto"/>
            <w:bottom w:val="none" w:sz="0" w:space="0" w:color="auto"/>
            <w:right w:val="none" w:sz="0" w:space="0" w:color="auto"/>
          </w:divBdr>
        </w:div>
        <w:div w:id="2107193368">
          <w:marLeft w:val="0"/>
          <w:marRight w:val="0"/>
          <w:marTop w:val="0"/>
          <w:marBottom w:val="0"/>
          <w:divBdr>
            <w:top w:val="none" w:sz="0" w:space="0" w:color="auto"/>
            <w:left w:val="none" w:sz="0" w:space="0" w:color="auto"/>
            <w:bottom w:val="none" w:sz="0" w:space="0" w:color="auto"/>
            <w:right w:val="none" w:sz="0" w:space="0" w:color="auto"/>
          </w:divBdr>
        </w:div>
        <w:div w:id="2107193369">
          <w:marLeft w:val="0"/>
          <w:marRight w:val="0"/>
          <w:marTop w:val="0"/>
          <w:marBottom w:val="0"/>
          <w:divBdr>
            <w:top w:val="none" w:sz="0" w:space="0" w:color="auto"/>
            <w:left w:val="none" w:sz="0" w:space="0" w:color="auto"/>
            <w:bottom w:val="none" w:sz="0" w:space="0" w:color="auto"/>
            <w:right w:val="none" w:sz="0" w:space="0" w:color="auto"/>
          </w:divBdr>
        </w:div>
        <w:div w:id="2107193375">
          <w:marLeft w:val="0"/>
          <w:marRight w:val="0"/>
          <w:marTop w:val="0"/>
          <w:marBottom w:val="0"/>
          <w:divBdr>
            <w:top w:val="none" w:sz="0" w:space="0" w:color="auto"/>
            <w:left w:val="none" w:sz="0" w:space="0" w:color="auto"/>
            <w:bottom w:val="none" w:sz="0" w:space="0" w:color="auto"/>
            <w:right w:val="none" w:sz="0" w:space="0" w:color="auto"/>
          </w:divBdr>
        </w:div>
      </w:divsChild>
    </w:div>
    <w:div w:id="2107193268">
      <w:marLeft w:val="0"/>
      <w:marRight w:val="0"/>
      <w:marTop w:val="0"/>
      <w:marBottom w:val="0"/>
      <w:divBdr>
        <w:top w:val="none" w:sz="0" w:space="0" w:color="auto"/>
        <w:left w:val="none" w:sz="0" w:space="0" w:color="auto"/>
        <w:bottom w:val="none" w:sz="0" w:space="0" w:color="auto"/>
        <w:right w:val="none" w:sz="0" w:space="0" w:color="auto"/>
      </w:divBdr>
      <w:divsChild>
        <w:div w:id="2107193224">
          <w:marLeft w:val="0"/>
          <w:marRight w:val="0"/>
          <w:marTop w:val="0"/>
          <w:marBottom w:val="0"/>
          <w:divBdr>
            <w:top w:val="none" w:sz="0" w:space="0" w:color="auto"/>
            <w:left w:val="none" w:sz="0" w:space="0" w:color="auto"/>
            <w:bottom w:val="none" w:sz="0" w:space="0" w:color="auto"/>
            <w:right w:val="none" w:sz="0" w:space="0" w:color="auto"/>
          </w:divBdr>
        </w:div>
        <w:div w:id="2107193228">
          <w:marLeft w:val="0"/>
          <w:marRight w:val="0"/>
          <w:marTop w:val="0"/>
          <w:marBottom w:val="0"/>
          <w:divBdr>
            <w:top w:val="none" w:sz="0" w:space="0" w:color="auto"/>
            <w:left w:val="none" w:sz="0" w:space="0" w:color="auto"/>
            <w:bottom w:val="none" w:sz="0" w:space="0" w:color="auto"/>
            <w:right w:val="none" w:sz="0" w:space="0" w:color="auto"/>
          </w:divBdr>
        </w:div>
        <w:div w:id="2107193237">
          <w:marLeft w:val="0"/>
          <w:marRight w:val="0"/>
          <w:marTop w:val="0"/>
          <w:marBottom w:val="0"/>
          <w:divBdr>
            <w:top w:val="none" w:sz="0" w:space="0" w:color="auto"/>
            <w:left w:val="none" w:sz="0" w:space="0" w:color="auto"/>
            <w:bottom w:val="none" w:sz="0" w:space="0" w:color="auto"/>
            <w:right w:val="none" w:sz="0" w:space="0" w:color="auto"/>
          </w:divBdr>
        </w:div>
        <w:div w:id="2107193240">
          <w:marLeft w:val="0"/>
          <w:marRight w:val="0"/>
          <w:marTop w:val="0"/>
          <w:marBottom w:val="0"/>
          <w:divBdr>
            <w:top w:val="none" w:sz="0" w:space="0" w:color="auto"/>
            <w:left w:val="none" w:sz="0" w:space="0" w:color="auto"/>
            <w:bottom w:val="none" w:sz="0" w:space="0" w:color="auto"/>
            <w:right w:val="none" w:sz="0" w:space="0" w:color="auto"/>
          </w:divBdr>
        </w:div>
        <w:div w:id="2107193265">
          <w:marLeft w:val="0"/>
          <w:marRight w:val="0"/>
          <w:marTop w:val="0"/>
          <w:marBottom w:val="0"/>
          <w:divBdr>
            <w:top w:val="none" w:sz="0" w:space="0" w:color="auto"/>
            <w:left w:val="none" w:sz="0" w:space="0" w:color="auto"/>
            <w:bottom w:val="none" w:sz="0" w:space="0" w:color="auto"/>
            <w:right w:val="none" w:sz="0" w:space="0" w:color="auto"/>
          </w:divBdr>
        </w:div>
        <w:div w:id="2107193291">
          <w:marLeft w:val="0"/>
          <w:marRight w:val="0"/>
          <w:marTop w:val="0"/>
          <w:marBottom w:val="0"/>
          <w:divBdr>
            <w:top w:val="none" w:sz="0" w:space="0" w:color="auto"/>
            <w:left w:val="none" w:sz="0" w:space="0" w:color="auto"/>
            <w:bottom w:val="none" w:sz="0" w:space="0" w:color="auto"/>
            <w:right w:val="none" w:sz="0" w:space="0" w:color="auto"/>
          </w:divBdr>
        </w:div>
        <w:div w:id="2107193359">
          <w:marLeft w:val="0"/>
          <w:marRight w:val="0"/>
          <w:marTop w:val="0"/>
          <w:marBottom w:val="0"/>
          <w:divBdr>
            <w:top w:val="none" w:sz="0" w:space="0" w:color="auto"/>
            <w:left w:val="none" w:sz="0" w:space="0" w:color="auto"/>
            <w:bottom w:val="none" w:sz="0" w:space="0" w:color="auto"/>
            <w:right w:val="none" w:sz="0" w:space="0" w:color="auto"/>
          </w:divBdr>
        </w:div>
      </w:divsChild>
    </w:div>
    <w:div w:id="2107193271">
      <w:marLeft w:val="0"/>
      <w:marRight w:val="0"/>
      <w:marTop w:val="0"/>
      <w:marBottom w:val="0"/>
      <w:divBdr>
        <w:top w:val="none" w:sz="0" w:space="0" w:color="auto"/>
        <w:left w:val="none" w:sz="0" w:space="0" w:color="auto"/>
        <w:bottom w:val="none" w:sz="0" w:space="0" w:color="auto"/>
        <w:right w:val="none" w:sz="0" w:space="0" w:color="auto"/>
      </w:divBdr>
      <w:divsChild>
        <w:div w:id="2107193202">
          <w:marLeft w:val="0"/>
          <w:marRight w:val="0"/>
          <w:marTop w:val="0"/>
          <w:marBottom w:val="0"/>
          <w:divBdr>
            <w:top w:val="none" w:sz="0" w:space="0" w:color="auto"/>
            <w:left w:val="none" w:sz="0" w:space="0" w:color="auto"/>
            <w:bottom w:val="none" w:sz="0" w:space="0" w:color="auto"/>
            <w:right w:val="none" w:sz="0" w:space="0" w:color="auto"/>
          </w:divBdr>
        </w:div>
        <w:div w:id="2107193204">
          <w:marLeft w:val="0"/>
          <w:marRight w:val="0"/>
          <w:marTop w:val="0"/>
          <w:marBottom w:val="0"/>
          <w:divBdr>
            <w:top w:val="none" w:sz="0" w:space="0" w:color="auto"/>
            <w:left w:val="none" w:sz="0" w:space="0" w:color="auto"/>
            <w:bottom w:val="none" w:sz="0" w:space="0" w:color="auto"/>
            <w:right w:val="none" w:sz="0" w:space="0" w:color="auto"/>
          </w:divBdr>
        </w:div>
        <w:div w:id="2107193209">
          <w:marLeft w:val="0"/>
          <w:marRight w:val="0"/>
          <w:marTop w:val="0"/>
          <w:marBottom w:val="0"/>
          <w:divBdr>
            <w:top w:val="none" w:sz="0" w:space="0" w:color="auto"/>
            <w:left w:val="none" w:sz="0" w:space="0" w:color="auto"/>
            <w:bottom w:val="none" w:sz="0" w:space="0" w:color="auto"/>
            <w:right w:val="none" w:sz="0" w:space="0" w:color="auto"/>
          </w:divBdr>
        </w:div>
        <w:div w:id="2107193210">
          <w:marLeft w:val="0"/>
          <w:marRight w:val="0"/>
          <w:marTop w:val="0"/>
          <w:marBottom w:val="0"/>
          <w:divBdr>
            <w:top w:val="none" w:sz="0" w:space="0" w:color="auto"/>
            <w:left w:val="none" w:sz="0" w:space="0" w:color="auto"/>
            <w:bottom w:val="none" w:sz="0" w:space="0" w:color="auto"/>
            <w:right w:val="none" w:sz="0" w:space="0" w:color="auto"/>
          </w:divBdr>
        </w:div>
        <w:div w:id="2107193212">
          <w:marLeft w:val="0"/>
          <w:marRight w:val="0"/>
          <w:marTop w:val="0"/>
          <w:marBottom w:val="0"/>
          <w:divBdr>
            <w:top w:val="none" w:sz="0" w:space="0" w:color="auto"/>
            <w:left w:val="none" w:sz="0" w:space="0" w:color="auto"/>
            <w:bottom w:val="none" w:sz="0" w:space="0" w:color="auto"/>
            <w:right w:val="none" w:sz="0" w:space="0" w:color="auto"/>
          </w:divBdr>
        </w:div>
        <w:div w:id="2107193214">
          <w:marLeft w:val="0"/>
          <w:marRight w:val="0"/>
          <w:marTop w:val="0"/>
          <w:marBottom w:val="0"/>
          <w:divBdr>
            <w:top w:val="none" w:sz="0" w:space="0" w:color="auto"/>
            <w:left w:val="none" w:sz="0" w:space="0" w:color="auto"/>
            <w:bottom w:val="none" w:sz="0" w:space="0" w:color="auto"/>
            <w:right w:val="none" w:sz="0" w:space="0" w:color="auto"/>
          </w:divBdr>
        </w:div>
        <w:div w:id="2107193215">
          <w:marLeft w:val="0"/>
          <w:marRight w:val="0"/>
          <w:marTop w:val="0"/>
          <w:marBottom w:val="0"/>
          <w:divBdr>
            <w:top w:val="none" w:sz="0" w:space="0" w:color="auto"/>
            <w:left w:val="none" w:sz="0" w:space="0" w:color="auto"/>
            <w:bottom w:val="none" w:sz="0" w:space="0" w:color="auto"/>
            <w:right w:val="none" w:sz="0" w:space="0" w:color="auto"/>
          </w:divBdr>
        </w:div>
        <w:div w:id="2107193216">
          <w:marLeft w:val="0"/>
          <w:marRight w:val="0"/>
          <w:marTop w:val="0"/>
          <w:marBottom w:val="0"/>
          <w:divBdr>
            <w:top w:val="none" w:sz="0" w:space="0" w:color="auto"/>
            <w:left w:val="none" w:sz="0" w:space="0" w:color="auto"/>
            <w:bottom w:val="none" w:sz="0" w:space="0" w:color="auto"/>
            <w:right w:val="none" w:sz="0" w:space="0" w:color="auto"/>
          </w:divBdr>
        </w:div>
        <w:div w:id="2107193225">
          <w:marLeft w:val="0"/>
          <w:marRight w:val="0"/>
          <w:marTop w:val="0"/>
          <w:marBottom w:val="0"/>
          <w:divBdr>
            <w:top w:val="none" w:sz="0" w:space="0" w:color="auto"/>
            <w:left w:val="none" w:sz="0" w:space="0" w:color="auto"/>
            <w:bottom w:val="none" w:sz="0" w:space="0" w:color="auto"/>
            <w:right w:val="none" w:sz="0" w:space="0" w:color="auto"/>
          </w:divBdr>
        </w:div>
        <w:div w:id="2107193227">
          <w:marLeft w:val="0"/>
          <w:marRight w:val="0"/>
          <w:marTop w:val="0"/>
          <w:marBottom w:val="0"/>
          <w:divBdr>
            <w:top w:val="none" w:sz="0" w:space="0" w:color="auto"/>
            <w:left w:val="none" w:sz="0" w:space="0" w:color="auto"/>
            <w:bottom w:val="none" w:sz="0" w:space="0" w:color="auto"/>
            <w:right w:val="none" w:sz="0" w:space="0" w:color="auto"/>
          </w:divBdr>
        </w:div>
        <w:div w:id="2107193232">
          <w:marLeft w:val="0"/>
          <w:marRight w:val="0"/>
          <w:marTop w:val="0"/>
          <w:marBottom w:val="0"/>
          <w:divBdr>
            <w:top w:val="none" w:sz="0" w:space="0" w:color="auto"/>
            <w:left w:val="none" w:sz="0" w:space="0" w:color="auto"/>
            <w:bottom w:val="none" w:sz="0" w:space="0" w:color="auto"/>
            <w:right w:val="none" w:sz="0" w:space="0" w:color="auto"/>
          </w:divBdr>
        </w:div>
        <w:div w:id="2107193235">
          <w:marLeft w:val="0"/>
          <w:marRight w:val="0"/>
          <w:marTop w:val="0"/>
          <w:marBottom w:val="0"/>
          <w:divBdr>
            <w:top w:val="none" w:sz="0" w:space="0" w:color="auto"/>
            <w:left w:val="none" w:sz="0" w:space="0" w:color="auto"/>
            <w:bottom w:val="none" w:sz="0" w:space="0" w:color="auto"/>
            <w:right w:val="none" w:sz="0" w:space="0" w:color="auto"/>
          </w:divBdr>
        </w:div>
        <w:div w:id="2107193242">
          <w:marLeft w:val="0"/>
          <w:marRight w:val="0"/>
          <w:marTop w:val="0"/>
          <w:marBottom w:val="0"/>
          <w:divBdr>
            <w:top w:val="none" w:sz="0" w:space="0" w:color="auto"/>
            <w:left w:val="none" w:sz="0" w:space="0" w:color="auto"/>
            <w:bottom w:val="none" w:sz="0" w:space="0" w:color="auto"/>
            <w:right w:val="none" w:sz="0" w:space="0" w:color="auto"/>
          </w:divBdr>
        </w:div>
        <w:div w:id="2107193244">
          <w:marLeft w:val="0"/>
          <w:marRight w:val="0"/>
          <w:marTop w:val="0"/>
          <w:marBottom w:val="0"/>
          <w:divBdr>
            <w:top w:val="none" w:sz="0" w:space="0" w:color="auto"/>
            <w:left w:val="none" w:sz="0" w:space="0" w:color="auto"/>
            <w:bottom w:val="none" w:sz="0" w:space="0" w:color="auto"/>
            <w:right w:val="none" w:sz="0" w:space="0" w:color="auto"/>
          </w:divBdr>
        </w:div>
        <w:div w:id="2107193248">
          <w:marLeft w:val="0"/>
          <w:marRight w:val="0"/>
          <w:marTop w:val="0"/>
          <w:marBottom w:val="0"/>
          <w:divBdr>
            <w:top w:val="none" w:sz="0" w:space="0" w:color="auto"/>
            <w:left w:val="none" w:sz="0" w:space="0" w:color="auto"/>
            <w:bottom w:val="none" w:sz="0" w:space="0" w:color="auto"/>
            <w:right w:val="none" w:sz="0" w:space="0" w:color="auto"/>
          </w:divBdr>
        </w:div>
        <w:div w:id="2107193249">
          <w:marLeft w:val="0"/>
          <w:marRight w:val="0"/>
          <w:marTop w:val="0"/>
          <w:marBottom w:val="0"/>
          <w:divBdr>
            <w:top w:val="none" w:sz="0" w:space="0" w:color="auto"/>
            <w:left w:val="none" w:sz="0" w:space="0" w:color="auto"/>
            <w:bottom w:val="none" w:sz="0" w:space="0" w:color="auto"/>
            <w:right w:val="none" w:sz="0" w:space="0" w:color="auto"/>
          </w:divBdr>
        </w:div>
        <w:div w:id="2107193257">
          <w:marLeft w:val="0"/>
          <w:marRight w:val="0"/>
          <w:marTop w:val="0"/>
          <w:marBottom w:val="0"/>
          <w:divBdr>
            <w:top w:val="none" w:sz="0" w:space="0" w:color="auto"/>
            <w:left w:val="none" w:sz="0" w:space="0" w:color="auto"/>
            <w:bottom w:val="none" w:sz="0" w:space="0" w:color="auto"/>
            <w:right w:val="none" w:sz="0" w:space="0" w:color="auto"/>
          </w:divBdr>
        </w:div>
        <w:div w:id="2107193263">
          <w:marLeft w:val="0"/>
          <w:marRight w:val="0"/>
          <w:marTop w:val="0"/>
          <w:marBottom w:val="0"/>
          <w:divBdr>
            <w:top w:val="none" w:sz="0" w:space="0" w:color="auto"/>
            <w:left w:val="none" w:sz="0" w:space="0" w:color="auto"/>
            <w:bottom w:val="none" w:sz="0" w:space="0" w:color="auto"/>
            <w:right w:val="none" w:sz="0" w:space="0" w:color="auto"/>
          </w:divBdr>
        </w:div>
        <w:div w:id="2107193272">
          <w:marLeft w:val="0"/>
          <w:marRight w:val="0"/>
          <w:marTop w:val="0"/>
          <w:marBottom w:val="0"/>
          <w:divBdr>
            <w:top w:val="none" w:sz="0" w:space="0" w:color="auto"/>
            <w:left w:val="none" w:sz="0" w:space="0" w:color="auto"/>
            <w:bottom w:val="none" w:sz="0" w:space="0" w:color="auto"/>
            <w:right w:val="none" w:sz="0" w:space="0" w:color="auto"/>
          </w:divBdr>
        </w:div>
        <w:div w:id="2107193277">
          <w:marLeft w:val="0"/>
          <w:marRight w:val="0"/>
          <w:marTop w:val="0"/>
          <w:marBottom w:val="0"/>
          <w:divBdr>
            <w:top w:val="none" w:sz="0" w:space="0" w:color="auto"/>
            <w:left w:val="none" w:sz="0" w:space="0" w:color="auto"/>
            <w:bottom w:val="none" w:sz="0" w:space="0" w:color="auto"/>
            <w:right w:val="none" w:sz="0" w:space="0" w:color="auto"/>
          </w:divBdr>
        </w:div>
        <w:div w:id="2107193280">
          <w:marLeft w:val="0"/>
          <w:marRight w:val="0"/>
          <w:marTop w:val="0"/>
          <w:marBottom w:val="0"/>
          <w:divBdr>
            <w:top w:val="none" w:sz="0" w:space="0" w:color="auto"/>
            <w:left w:val="none" w:sz="0" w:space="0" w:color="auto"/>
            <w:bottom w:val="none" w:sz="0" w:space="0" w:color="auto"/>
            <w:right w:val="none" w:sz="0" w:space="0" w:color="auto"/>
          </w:divBdr>
        </w:div>
        <w:div w:id="2107193286">
          <w:marLeft w:val="0"/>
          <w:marRight w:val="0"/>
          <w:marTop w:val="0"/>
          <w:marBottom w:val="0"/>
          <w:divBdr>
            <w:top w:val="none" w:sz="0" w:space="0" w:color="auto"/>
            <w:left w:val="none" w:sz="0" w:space="0" w:color="auto"/>
            <w:bottom w:val="none" w:sz="0" w:space="0" w:color="auto"/>
            <w:right w:val="none" w:sz="0" w:space="0" w:color="auto"/>
          </w:divBdr>
        </w:div>
        <w:div w:id="2107193287">
          <w:marLeft w:val="0"/>
          <w:marRight w:val="0"/>
          <w:marTop w:val="0"/>
          <w:marBottom w:val="0"/>
          <w:divBdr>
            <w:top w:val="none" w:sz="0" w:space="0" w:color="auto"/>
            <w:left w:val="none" w:sz="0" w:space="0" w:color="auto"/>
            <w:bottom w:val="none" w:sz="0" w:space="0" w:color="auto"/>
            <w:right w:val="none" w:sz="0" w:space="0" w:color="auto"/>
          </w:divBdr>
        </w:div>
        <w:div w:id="2107193292">
          <w:marLeft w:val="0"/>
          <w:marRight w:val="0"/>
          <w:marTop w:val="0"/>
          <w:marBottom w:val="0"/>
          <w:divBdr>
            <w:top w:val="none" w:sz="0" w:space="0" w:color="auto"/>
            <w:left w:val="none" w:sz="0" w:space="0" w:color="auto"/>
            <w:bottom w:val="none" w:sz="0" w:space="0" w:color="auto"/>
            <w:right w:val="none" w:sz="0" w:space="0" w:color="auto"/>
          </w:divBdr>
        </w:div>
        <w:div w:id="2107193297">
          <w:marLeft w:val="0"/>
          <w:marRight w:val="0"/>
          <w:marTop w:val="0"/>
          <w:marBottom w:val="0"/>
          <w:divBdr>
            <w:top w:val="none" w:sz="0" w:space="0" w:color="auto"/>
            <w:left w:val="none" w:sz="0" w:space="0" w:color="auto"/>
            <w:bottom w:val="none" w:sz="0" w:space="0" w:color="auto"/>
            <w:right w:val="none" w:sz="0" w:space="0" w:color="auto"/>
          </w:divBdr>
        </w:div>
        <w:div w:id="2107193302">
          <w:marLeft w:val="0"/>
          <w:marRight w:val="0"/>
          <w:marTop w:val="0"/>
          <w:marBottom w:val="0"/>
          <w:divBdr>
            <w:top w:val="none" w:sz="0" w:space="0" w:color="auto"/>
            <w:left w:val="none" w:sz="0" w:space="0" w:color="auto"/>
            <w:bottom w:val="none" w:sz="0" w:space="0" w:color="auto"/>
            <w:right w:val="none" w:sz="0" w:space="0" w:color="auto"/>
          </w:divBdr>
        </w:div>
        <w:div w:id="2107193305">
          <w:marLeft w:val="0"/>
          <w:marRight w:val="0"/>
          <w:marTop w:val="0"/>
          <w:marBottom w:val="0"/>
          <w:divBdr>
            <w:top w:val="none" w:sz="0" w:space="0" w:color="auto"/>
            <w:left w:val="none" w:sz="0" w:space="0" w:color="auto"/>
            <w:bottom w:val="none" w:sz="0" w:space="0" w:color="auto"/>
            <w:right w:val="none" w:sz="0" w:space="0" w:color="auto"/>
          </w:divBdr>
        </w:div>
        <w:div w:id="2107193307">
          <w:marLeft w:val="0"/>
          <w:marRight w:val="0"/>
          <w:marTop w:val="0"/>
          <w:marBottom w:val="0"/>
          <w:divBdr>
            <w:top w:val="none" w:sz="0" w:space="0" w:color="auto"/>
            <w:left w:val="none" w:sz="0" w:space="0" w:color="auto"/>
            <w:bottom w:val="none" w:sz="0" w:space="0" w:color="auto"/>
            <w:right w:val="none" w:sz="0" w:space="0" w:color="auto"/>
          </w:divBdr>
        </w:div>
        <w:div w:id="2107193310">
          <w:marLeft w:val="0"/>
          <w:marRight w:val="0"/>
          <w:marTop w:val="0"/>
          <w:marBottom w:val="0"/>
          <w:divBdr>
            <w:top w:val="none" w:sz="0" w:space="0" w:color="auto"/>
            <w:left w:val="none" w:sz="0" w:space="0" w:color="auto"/>
            <w:bottom w:val="none" w:sz="0" w:space="0" w:color="auto"/>
            <w:right w:val="none" w:sz="0" w:space="0" w:color="auto"/>
          </w:divBdr>
        </w:div>
        <w:div w:id="2107193314">
          <w:marLeft w:val="0"/>
          <w:marRight w:val="0"/>
          <w:marTop w:val="0"/>
          <w:marBottom w:val="0"/>
          <w:divBdr>
            <w:top w:val="none" w:sz="0" w:space="0" w:color="auto"/>
            <w:left w:val="none" w:sz="0" w:space="0" w:color="auto"/>
            <w:bottom w:val="none" w:sz="0" w:space="0" w:color="auto"/>
            <w:right w:val="none" w:sz="0" w:space="0" w:color="auto"/>
          </w:divBdr>
        </w:div>
        <w:div w:id="2107193315">
          <w:marLeft w:val="0"/>
          <w:marRight w:val="0"/>
          <w:marTop w:val="0"/>
          <w:marBottom w:val="0"/>
          <w:divBdr>
            <w:top w:val="none" w:sz="0" w:space="0" w:color="auto"/>
            <w:left w:val="none" w:sz="0" w:space="0" w:color="auto"/>
            <w:bottom w:val="none" w:sz="0" w:space="0" w:color="auto"/>
            <w:right w:val="none" w:sz="0" w:space="0" w:color="auto"/>
          </w:divBdr>
        </w:div>
        <w:div w:id="2107193321">
          <w:marLeft w:val="0"/>
          <w:marRight w:val="0"/>
          <w:marTop w:val="0"/>
          <w:marBottom w:val="0"/>
          <w:divBdr>
            <w:top w:val="none" w:sz="0" w:space="0" w:color="auto"/>
            <w:left w:val="none" w:sz="0" w:space="0" w:color="auto"/>
            <w:bottom w:val="none" w:sz="0" w:space="0" w:color="auto"/>
            <w:right w:val="none" w:sz="0" w:space="0" w:color="auto"/>
          </w:divBdr>
        </w:div>
        <w:div w:id="2107193322">
          <w:marLeft w:val="0"/>
          <w:marRight w:val="0"/>
          <w:marTop w:val="0"/>
          <w:marBottom w:val="0"/>
          <w:divBdr>
            <w:top w:val="none" w:sz="0" w:space="0" w:color="auto"/>
            <w:left w:val="none" w:sz="0" w:space="0" w:color="auto"/>
            <w:bottom w:val="none" w:sz="0" w:space="0" w:color="auto"/>
            <w:right w:val="none" w:sz="0" w:space="0" w:color="auto"/>
          </w:divBdr>
        </w:div>
        <w:div w:id="2107193323">
          <w:marLeft w:val="0"/>
          <w:marRight w:val="0"/>
          <w:marTop w:val="0"/>
          <w:marBottom w:val="0"/>
          <w:divBdr>
            <w:top w:val="none" w:sz="0" w:space="0" w:color="auto"/>
            <w:left w:val="none" w:sz="0" w:space="0" w:color="auto"/>
            <w:bottom w:val="none" w:sz="0" w:space="0" w:color="auto"/>
            <w:right w:val="none" w:sz="0" w:space="0" w:color="auto"/>
          </w:divBdr>
        </w:div>
        <w:div w:id="2107193324">
          <w:marLeft w:val="0"/>
          <w:marRight w:val="0"/>
          <w:marTop w:val="0"/>
          <w:marBottom w:val="0"/>
          <w:divBdr>
            <w:top w:val="none" w:sz="0" w:space="0" w:color="auto"/>
            <w:left w:val="none" w:sz="0" w:space="0" w:color="auto"/>
            <w:bottom w:val="none" w:sz="0" w:space="0" w:color="auto"/>
            <w:right w:val="none" w:sz="0" w:space="0" w:color="auto"/>
          </w:divBdr>
        </w:div>
        <w:div w:id="2107193326">
          <w:marLeft w:val="0"/>
          <w:marRight w:val="0"/>
          <w:marTop w:val="0"/>
          <w:marBottom w:val="0"/>
          <w:divBdr>
            <w:top w:val="none" w:sz="0" w:space="0" w:color="auto"/>
            <w:left w:val="none" w:sz="0" w:space="0" w:color="auto"/>
            <w:bottom w:val="none" w:sz="0" w:space="0" w:color="auto"/>
            <w:right w:val="none" w:sz="0" w:space="0" w:color="auto"/>
          </w:divBdr>
        </w:div>
        <w:div w:id="2107193330">
          <w:marLeft w:val="0"/>
          <w:marRight w:val="0"/>
          <w:marTop w:val="0"/>
          <w:marBottom w:val="0"/>
          <w:divBdr>
            <w:top w:val="none" w:sz="0" w:space="0" w:color="auto"/>
            <w:left w:val="none" w:sz="0" w:space="0" w:color="auto"/>
            <w:bottom w:val="none" w:sz="0" w:space="0" w:color="auto"/>
            <w:right w:val="none" w:sz="0" w:space="0" w:color="auto"/>
          </w:divBdr>
        </w:div>
        <w:div w:id="2107193332">
          <w:marLeft w:val="0"/>
          <w:marRight w:val="0"/>
          <w:marTop w:val="0"/>
          <w:marBottom w:val="0"/>
          <w:divBdr>
            <w:top w:val="none" w:sz="0" w:space="0" w:color="auto"/>
            <w:left w:val="none" w:sz="0" w:space="0" w:color="auto"/>
            <w:bottom w:val="none" w:sz="0" w:space="0" w:color="auto"/>
            <w:right w:val="none" w:sz="0" w:space="0" w:color="auto"/>
          </w:divBdr>
        </w:div>
        <w:div w:id="2107193333">
          <w:marLeft w:val="0"/>
          <w:marRight w:val="0"/>
          <w:marTop w:val="0"/>
          <w:marBottom w:val="0"/>
          <w:divBdr>
            <w:top w:val="none" w:sz="0" w:space="0" w:color="auto"/>
            <w:left w:val="none" w:sz="0" w:space="0" w:color="auto"/>
            <w:bottom w:val="none" w:sz="0" w:space="0" w:color="auto"/>
            <w:right w:val="none" w:sz="0" w:space="0" w:color="auto"/>
          </w:divBdr>
        </w:div>
        <w:div w:id="2107193335">
          <w:marLeft w:val="0"/>
          <w:marRight w:val="0"/>
          <w:marTop w:val="0"/>
          <w:marBottom w:val="0"/>
          <w:divBdr>
            <w:top w:val="none" w:sz="0" w:space="0" w:color="auto"/>
            <w:left w:val="none" w:sz="0" w:space="0" w:color="auto"/>
            <w:bottom w:val="none" w:sz="0" w:space="0" w:color="auto"/>
            <w:right w:val="none" w:sz="0" w:space="0" w:color="auto"/>
          </w:divBdr>
        </w:div>
        <w:div w:id="2107193337">
          <w:marLeft w:val="0"/>
          <w:marRight w:val="0"/>
          <w:marTop w:val="0"/>
          <w:marBottom w:val="0"/>
          <w:divBdr>
            <w:top w:val="none" w:sz="0" w:space="0" w:color="auto"/>
            <w:left w:val="none" w:sz="0" w:space="0" w:color="auto"/>
            <w:bottom w:val="none" w:sz="0" w:space="0" w:color="auto"/>
            <w:right w:val="none" w:sz="0" w:space="0" w:color="auto"/>
          </w:divBdr>
        </w:div>
        <w:div w:id="2107193342">
          <w:marLeft w:val="0"/>
          <w:marRight w:val="0"/>
          <w:marTop w:val="0"/>
          <w:marBottom w:val="0"/>
          <w:divBdr>
            <w:top w:val="none" w:sz="0" w:space="0" w:color="auto"/>
            <w:left w:val="none" w:sz="0" w:space="0" w:color="auto"/>
            <w:bottom w:val="none" w:sz="0" w:space="0" w:color="auto"/>
            <w:right w:val="none" w:sz="0" w:space="0" w:color="auto"/>
          </w:divBdr>
        </w:div>
        <w:div w:id="2107193343">
          <w:marLeft w:val="0"/>
          <w:marRight w:val="0"/>
          <w:marTop w:val="0"/>
          <w:marBottom w:val="0"/>
          <w:divBdr>
            <w:top w:val="none" w:sz="0" w:space="0" w:color="auto"/>
            <w:left w:val="none" w:sz="0" w:space="0" w:color="auto"/>
            <w:bottom w:val="none" w:sz="0" w:space="0" w:color="auto"/>
            <w:right w:val="none" w:sz="0" w:space="0" w:color="auto"/>
          </w:divBdr>
        </w:div>
        <w:div w:id="2107193350">
          <w:marLeft w:val="0"/>
          <w:marRight w:val="0"/>
          <w:marTop w:val="0"/>
          <w:marBottom w:val="0"/>
          <w:divBdr>
            <w:top w:val="none" w:sz="0" w:space="0" w:color="auto"/>
            <w:left w:val="none" w:sz="0" w:space="0" w:color="auto"/>
            <w:bottom w:val="none" w:sz="0" w:space="0" w:color="auto"/>
            <w:right w:val="none" w:sz="0" w:space="0" w:color="auto"/>
          </w:divBdr>
        </w:div>
        <w:div w:id="2107193351">
          <w:marLeft w:val="0"/>
          <w:marRight w:val="0"/>
          <w:marTop w:val="0"/>
          <w:marBottom w:val="0"/>
          <w:divBdr>
            <w:top w:val="none" w:sz="0" w:space="0" w:color="auto"/>
            <w:left w:val="none" w:sz="0" w:space="0" w:color="auto"/>
            <w:bottom w:val="none" w:sz="0" w:space="0" w:color="auto"/>
            <w:right w:val="none" w:sz="0" w:space="0" w:color="auto"/>
          </w:divBdr>
        </w:div>
        <w:div w:id="2107193352">
          <w:marLeft w:val="0"/>
          <w:marRight w:val="0"/>
          <w:marTop w:val="0"/>
          <w:marBottom w:val="0"/>
          <w:divBdr>
            <w:top w:val="none" w:sz="0" w:space="0" w:color="auto"/>
            <w:left w:val="none" w:sz="0" w:space="0" w:color="auto"/>
            <w:bottom w:val="none" w:sz="0" w:space="0" w:color="auto"/>
            <w:right w:val="none" w:sz="0" w:space="0" w:color="auto"/>
          </w:divBdr>
        </w:div>
        <w:div w:id="2107193355">
          <w:marLeft w:val="0"/>
          <w:marRight w:val="0"/>
          <w:marTop w:val="0"/>
          <w:marBottom w:val="0"/>
          <w:divBdr>
            <w:top w:val="none" w:sz="0" w:space="0" w:color="auto"/>
            <w:left w:val="none" w:sz="0" w:space="0" w:color="auto"/>
            <w:bottom w:val="none" w:sz="0" w:space="0" w:color="auto"/>
            <w:right w:val="none" w:sz="0" w:space="0" w:color="auto"/>
          </w:divBdr>
        </w:div>
        <w:div w:id="2107193360">
          <w:marLeft w:val="0"/>
          <w:marRight w:val="0"/>
          <w:marTop w:val="0"/>
          <w:marBottom w:val="0"/>
          <w:divBdr>
            <w:top w:val="none" w:sz="0" w:space="0" w:color="auto"/>
            <w:left w:val="none" w:sz="0" w:space="0" w:color="auto"/>
            <w:bottom w:val="none" w:sz="0" w:space="0" w:color="auto"/>
            <w:right w:val="none" w:sz="0" w:space="0" w:color="auto"/>
          </w:divBdr>
        </w:div>
        <w:div w:id="2107193361">
          <w:marLeft w:val="0"/>
          <w:marRight w:val="0"/>
          <w:marTop w:val="0"/>
          <w:marBottom w:val="0"/>
          <w:divBdr>
            <w:top w:val="none" w:sz="0" w:space="0" w:color="auto"/>
            <w:left w:val="none" w:sz="0" w:space="0" w:color="auto"/>
            <w:bottom w:val="none" w:sz="0" w:space="0" w:color="auto"/>
            <w:right w:val="none" w:sz="0" w:space="0" w:color="auto"/>
          </w:divBdr>
        </w:div>
        <w:div w:id="2107193362">
          <w:marLeft w:val="0"/>
          <w:marRight w:val="0"/>
          <w:marTop w:val="0"/>
          <w:marBottom w:val="0"/>
          <w:divBdr>
            <w:top w:val="none" w:sz="0" w:space="0" w:color="auto"/>
            <w:left w:val="none" w:sz="0" w:space="0" w:color="auto"/>
            <w:bottom w:val="none" w:sz="0" w:space="0" w:color="auto"/>
            <w:right w:val="none" w:sz="0" w:space="0" w:color="auto"/>
          </w:divBdr>
        </w:div>
        <w:div w:id="2107193364">
          <w:marLeft w:val="0"/>
          <w:marRight w:val="0"/>
          <w:marTop w:val="0"/>
          <w:marBottom w:val="0"/>
          <w:divBdr>
            <w:top w:val="none" w:sz="0" w:space="0" w:color="auto"/>
            <w:left w:val="none" w:sz="0" w:space="0" w:color="auto"/>
            <w:bottom w:val="none" w:sz="0" w:space="0" w:color="auto"/>
            <w:right w:val="none" w:sz="0" w:space="0" w:color="auto"/>
          </w:divBdr>
        </w:div>
        <w:div w:id="2107193367">
          <w:marLeft w:val="0"/>
          <w:marRight w:val="0"/>
          <w:marTop w:val="0"/>
          <w:marBottom w:val="0"/>
          <w:divBdr>
            <w:top w:val="none" w:sz="0" w:space="0" w:color="auto"/>
            <w:left w:val="none" w:sz="0" w:space="0" w:color="auto"/>
            <w:bottom w:val="none" w:sz="0" w:space="0" w:color="auto"/>
            <w:right w:val="none" w:sz="0" w:space="0" w:color="auto"/>
          </w:divBdr>
        </w:div>
        <w:div w:id="2107193373">
          <w:marLeft w:val="0"/>
          <w:marRight w:val="0"/>
          <w:marTop w:val="0"/>
          <w:marBottom w:val="0"/>
          <w:divBdr>
            <w:top w:val="none" w:sz="0" w:space="0" w:color="auto"/>
            <w:left w:val="none" w:sz="0" w:space="0" w:color="auto"/>
            <w:bottom w:val="none" w:sz="0" w:space="0" w:color="auto"/>
            <w:right w:val="none" w:sz="0" w:space="0" w:color="auto"/>
          </w:divBdr>
        </w:div>
      </w:divsChild>
    </w:div>
    <w:div w:id="2107193319">
      <w:marLeft w:val="0"/>
      <w:marRight w:val="0"/>
      <w:marTop w:val="0"/>
      <w:marBottom w:val="0"/>
      <w:divBdr>
        <w:top w:val="none" w:sz="0" w:space="0" w:color="auto"/>
        <w:left w:val="none" w:sz="0" w:space="0" w:color="auto"/>
        <w:bottom w:val="none" w:sz="0" w:space="0" w:color="auto"/>
        <w:right w:val="none" w:sz="0" w:space="0" w:color="auto"/>
      </w:divBdr>
      <w:divsChild>
        <w:div w:id="2107193327">
          <w:marLeft w:val="0"/>
          <w:marRight w:val="0"/>
          <w:marTop w:val="0"/>
          <w:marBottom w:val="0"/>
          <w:divBdr>
            <w:top w:val="none" w:sz="0" w:space="0" w:color="auto"/>
            <w:left w:val="none" w:sz="0" w:space="0" w:color="auto"/>
            <w:bottom w:val="none" w:sz="0" w:space="0" w:color="auto"/>
            <w:right w:val="none" w:sz="0" w:space="0" w:color="auto"/>
          </w:divBdr>
          <w:divsChild>
            <w:div w:id="2107193288">
              <w:marLeft w:val="0"/>
              <w:marRight w:val="0"/>
              <w:marTop w:val="0"/>
              <w:marBottom w:val="0"/>
              <w:divBdr>
                <w:top w:val="none" w:sz="0" w:space="0" w:color="auto"/>
                <w:left w:val="none" w:sz="0" w:space="0" w:color="auto"/>
                <w:bottom w:val="none" w:sz="0" w:space="0" w:color="auto"/>
                <w:right w:val="none" w:sz="0" w:space="0" w:color="auto"/>
              </w:divBdr>
            </w:div>
            <w:div w:id="2107193293">
              <w:marLeft w:val="0"/>
              <w:marRight w:val="0"/>
              <w:marTop w:val="0"/>
              <w:marBottom w:val="0"/>
              <w:divBdr>
                <w:top w:val="none" w:sz="0" w:space="0" w:color="auto"/>
                <w:left w:val="none" w:sz="0" w:space="0" w:color="auto"/>
                <w:bottom w:val="none" w:sz="0" w:space="0" w:color="auto"/>
                <w:right w:val="none" w:sz="0" w:space="0" w:color="auto"/>
              </w:divBdr>
            </w:div>
            <w:div w:id="2107193372">
              <w:marLeft w:val="0"/>
              <w:marRight w:val="0"/>
              <w:marTop w:val="0"/>
              <w:marBottom w:val="0"/>
              <w:divBdr>
                <w:top w:val="none" w:sz="0" w:space="0" w:color="auto"/>
                <w:left w:val="none" w:sz="0" w:space="0" w:color="auto"/>
                <w:bottom w:val="none" w:sz="0" w:space="0" w:color="auto"/>
                <w:right w:val="none" w:sz="0" w:space="0" w:color="auto"/>
              </w:divBdr>
            </w:div>
          </w:divsChild>
        </w:div>
        <w:div w:id="2107193340">
          <w:marLeft w:val="0"/>
          <w:marRight w:val="0"/>
          <w:marTop w:val="0"/>
          <w:marBottom w:val="0"/>
          <w:divBdr>
            <w:top w:val="none" w:sz="0" w:space="0" w:color="auto"/>
            <w:left w:val="none" w:sz="0" w:space="0" w:color="auto"/>
            <w:bottom w:val="none" w:sz="0" w:space="0" w:color="auto"/>
            <w:right w:val="none" w:sz="0" w:space="0" w:color="auto"/>
          </w:divBdr>
          <w:divsChild>
            <w:div w:id="2107193203">
              <w:marLeft w:val="0"/>
              <w:marRight w:val="0"/>
              <w:marTop w:val="0"/>
              <w:marBottom w:val="0"/>
              <w:divBdr>
                <w:top w:val="none" w:sz="0" w:space="0" w:color="auto"/>
                <w:left w:val="none" w:sz="0" w:space="0" w:color="auto"/>
                <w:bottom w:val="none" w:sz="0" w:space="0" w:color="auto"/>
                <w:right w:val="none" w:sz="0" w:space="0" w:color="auto"/>
              </w:divBdr>
            </w:div>
            <w:div w:id="2107193206">
              <w:marLeft w:val="0"/>
              <w:marRight w:val="0"/>
              <w:marTop w:val="0"/>
              <w:marBottom w:val="0"/>
              <w:divBdr>
                <w:top w:val="none" w:sz="0" w:space="0" w:color="auto"/>
                <w:left w:val="none" w:sz="0" w:space="0" w:color="auto"/>
                <w:bottom w:val="none" w:sz="0" w:space="0" w:color="auto"/>
                <w:right w:val="none" w:sz="0" w:space="0" w:color="auto"/>
              </w:divBdr>
            </w:div>
            <w:div w:id="2107193207">
              <w:marLeft w:val="0"/>
              <w:marRight w:val="0"/>
              <w:marTop w:val="0"/>
              <w:marBottom w:val="0"/>
              <w:divBdr>
                <w:top w:val="none" w:sz="0" w:space="0" w:color="auto"/>
                <w:left w:val="none" w:sz="0" w:space="0" w:color="auto"/>
                <w:bottom w:val="none" w:sz="0" w:space="0" w:color="auto"/>
                <w:right w:val="none" w:sz="0" w:space="0" w:color="auto"/>
              </w:divBdr>
            </w:div>
            <w:div w:id="2107193218">
              <w:marLeft w:val="0"/>
              <w:marRight w:val="0"/>
              <w:marTop w:val="0"/>
              <w:marBottom w:val="0"/>
              <w:divBdr>
                <w:top w:val="none" w:sz="0" w:space="0" w:color="auto"/>
                <w:left w:val="none" w:sz="0" w:space="0" w:color="auto"/>
                <w:bottom w:val="none" w:sz="0" w:space="0" w:color="auto"/>
                <w:right w:val="none" w:sz="0" w:space="0" w:color="auto"/>
              </w:divBdr>
            </w:div>
            <w:div w:id="2107193222">
              <w:marLeft w:val="0"/>
              <w:marRight w:val="0"/>
              <w:marTop w:val="0"/>
              <w:marBottom w:val="0"/>
              <w:divBdr>
                <w:top w:val="none" w:sz="0" w:space="0" w:color="auto"/>
                <w:left w:val="none" w:sz="0" w:space="0" w:color="auto"/>
                <w:bottom w:val="none" w:sz="0" w:space="0" w:color="auto"/>
                <w:right w:val="none" w:sz="0" w:space="0" w:color="auto"/>
              </w:divBdr>
            </w:div>
            <w:div w:id="2107193226">
              <w:marLeft w:val="0"/>
              <w:marRight w:val="0"/>
              <w:marTop w:val="0"/>
              <w:marBottom w:val="0"/>
              <w:divBdr>
                <w:top w:val="none" w:sz="0" w:space="0" w:color="auto"/>
                <w:left w:val="none" w:sz="0" w:space="0" w:color="auto"/>
                <w:bottom w:val="none" w:sz="0" w:space="0" w:color="auto"/>
                <w:right w:val="none" w:sz="0" w:space="0" w:color="auto"/>
              </w:divBdr>
            </w:div>
            <w:div w:id="2107193229">
              <w:marLeft w:val="0"/>
              <w:marRight w:val="0"/>
              <w:marTop w:val="0"/>
              <w:marBottom w:val="0"/>
              <w:divBdr>
                <w:top w:val="none" w:sz="0" w:space="0" w:color="auto"/>
                <w:left w:val="none" w:sz="0" w:space="0" w:color="auto"/>
                <w:bottom w:val="none" w:sz="0" w:space="0" w:color="auto"/>
                <w:right w:val="none" w:sz="0" w:space="0" w:color="auto"/>
              </w:divBdr>
            </w:div>
            <w:div w:id="2107193230">
              <w:marLeft w:val="0"/>
              <w:marRight w:val="0"/>
              <w:marTop w:val="0"/>
              <w:marBottom w:val="0"/>
              <w:divBdr>
                <w:top w:val="none" w:sz="0" w:space="0" w:color="auto"/>
                <w:left w:val="none" w:sz="0" w:space="0" w:color="auto"/>
                <w:bottom w:val="none" w:sz="0" w:space="0" w:color="auto"/>
                <w:right w:val="none" w:sz="0" w:space="0" w:color="auto"/>
              </w:divBdr>
            </w:div>
            <w:div w:id="2107193231">
              <w:marLeft w:val="0"/>
              <w:marRight w:val="0"/>
              <w:marTop w:val="0"/>
              <w:marBottom w:val="0"/>
              <w:divBdr>
                <w:top w:val="none" w:sz="0" w:space="0" w:color="auto"/>
                <w:left w:val="none" w:sz="0" w:space="0" w:color="auto"/>
                <w:bottom w:val="none" w:sz="0" w:space="0" w:color="auto"/>
                <w:right w:val="none" w:sz="0" w:space="0" w:color="auto"/>
              </w:divBdr>
            </w:div>
            <w:div w:id="2107193233">
              <w:marLeft w:val="0"/>
              <w:marRight w:val="0"/>
              <w:marTop w:val="0"/>
              <w:marBottom w:val="0"/>
              <w:divBdr>
                <w:top w:val="none" w:sz="0" w:space="0" w:color="auto"/>
                <w:left w:val="none" w:sz="0" w:space="0" w:color="auto"/>
                <w:bottom w:val="none" w:sz="0" w:space="0" w:color="auto"/>
                <w:right w:val="none" w:sz="0" w:space="0" w:color="auto"/>
              </w:divBdr>
            </w:div>
            <w:div w:id="2107193234">
              <w:marLeft w:val="0"/>
              <w:marRight w:val="0"/>
              <w:marTop w:val="0"/>
              <w:marBottom w:val="0"/>
              <w:divBdr>
                <w:top w:val="none" w:sz="0" w:space="0" w:color="auto"/>
                <w:left w:val="none" w:sz="0" w:space="0" w:color="auto"/>
                <w:bottom w:val="none" w:sz="0" w:space="0" w:color="auto"/>
                <w:right w:val="none" w:sz="0" w:space="0" w:color="auto"/>
              </w:divBdr>
            </w:div>
            <w:div w:id="2107193236">
              <w:marLeft w:val="0"/>
              <w:marRight w:val="0"/>
              <w:marTop w:val="0"/>
              <w:marBottom w:val="0"/>
              <w:divBdr>
                <w:top w:val="none" w:sz="0" w:space="0" w:color="auto"/>
                <w:left w:val="none" w:sz="0" w:space="0" w:color="auto"/>
                <w:bottom w:val="none" w:sz="0" w:space="0" w:color="auto"/>
                <w:right w:val="none" w:sz="0" w:space="0" w:color="auto"/>
              </w:divBdr>
            </w:div>
            <w:div w:id="2107193238">
              <w:marLeft w:val="0"/>
              <w:marRight w:val="0"/>
              <w:marTop w:val="0"/>
              <w:marBottom w:val="0"/>
              <w:divBdr>
                <w:top w:val="none" w:sz="0" w:space="0" w:color="auto"/>
                <w:left w:val="none" w:sz="0" w:space="0" w:color="auto"/>
                <w:bottom w:val="none" w:sz="0" w:space="0" w:color="auto"/>
                <w:right w:val="none" w:sz="0" w:space="0" w:color="auto"/>
              </w:divBdr>
            </w:div>
            <w:div w:id="2107193243">
              <w:marLeft w:val="0"/>
              <w:marRight w:val="0"/>
              <w:marTop w:val="0"/>
              <w:marBottom w:val="0"/>
              <w:divBdr>
                <w:top w:val="none" w:sz="0" w:space="0" w:color="auto"/>
                <w:left w:val="none" w:sz="0" w:space="0" w:color="auto"/>
                <w:bottom w:val="none" w:sz="0" w:space="0" w:color="auto"/>
                <w:right w:val="none" w:sz="0" w:space="0" w:color="auto"/>
              </w:divBdr>
            </w:div>
            <w:div w:id="2107193246">
              <w:marLeft w:val="0"/>
              <w:marRight w:val="0"/>
              <w:marTop w:val="0"/>
              <w:marBottom w:val="0"/>
              <w:divBdr>
                <w:top w:val="none" w:sz="0" w:space="0" w:color="auto"/>
                <w:left w:val="none" w:sz="0" w:space="0" w:color="auto"/>
                <w:bottom w:val="none" w:sz="0" w:space="0" w:color="auto"/>
                <w:right w:val="none" w:sz="0" w:space="0" w:color="auto"/>
              </w:divBdr>
            </w:div>
            <w:div w:id="2107193250">
              <w:marLeft w:val="0"/>
              <w:marRight w:val="0"/>
              <w:marTop w:val="0"/>
              <w:marBottom w:val="0"/>
              <w:divBdr>
                <w:top w:val="none" w:sz="0" w:space="0" w:color="auto"/>
                <w:left w:val="none" w:sz="0" w:space="0" w:color="auto"/>
                <w:bottom w:val="none" w:sz="0" w:space="0" w:color="auto"/>
                <w:right w:val="none" w:sz="0" w:space="0" w:color="auto"/>
              </w:divBdr>
            </w:div>
            <w:div w:id="2107193251">
              <w:marLeft w:val="0"/>
              <w:marRight w:val="0"/>
              <w:marTop w:val="0"/>
              <w:marBottom w:val="0"/>
              <w:divBdr>
                <w:top w:val="none" w:sz="0" w:space="0" w:color="auto"/>
                <w:left w:val="none" w:sz="0" w:space="0" w:color="auto"/>
                <w:bottom w:val="none" w:sz="0" w:space="0" w:color="auto"/>
                <w:right w:val="none" w:sz="0" w:space="0" w:color="auto"/>
              </w:divBdr>
            </w:div>
            <w:div w:id="2107193255">
              <w:marLeft w:val="0"/>
              <w:marRight w:val="0"/>
              <w:marTop w:val="0"/>
              <w:marBottom w:val="0"/>
              <w:divBdr>
                <w:top w:val="none" w:sz="0" w:space="0" w:color="auto"/>
                <w:left w:val="none" w:sz="0" w:space="0" w:color="auto"/>
                <w:bottom w:val="none" w:sz="0" w:space="0" w:color="auto"/>
                <w:right w:val="none" w:sz="0" w:space="0" w:color="auto"/>
              </w:divBdr>
            </w:div>
            <w:div w:id="2107193259">
              <w:marLeft w:val="0"/>
              <w:marRight w:val="0"/>
              <w:marTop w:val="0"/>
              <w:marBottom w:val="0"/>
              <w:divBdr>
                <w:top w:val="none" w:sz="0" w:space="0" w:color="auto"/>
                <w:left w:val="none" w:sz="0" w:space="0" w:color="auto"/>
                <w:bottom w:val="none" w:sz="0" w:space="0" w:color="auto"/>
                <w:right w:val="none" w:sz="0" w:space="0" w:color="auto"/>
              </w:divBdr>
            </w:div>
            <w:div w:id="2107193260">
              <w:marLeft w:val="0"/>
              <w:marRight w:val="0"/>
              <w:marTop w:val="0"/>
              <w:marBottom w:val="0"/>
              <w:divBdr>
                <w:top w:val="none" w:sz="0" w:space="0" w:color="auto"/>
                <w:left w:val="none" w:sz="0" w:space="0" w:color="auto"/>
                <w:bottom w:val="none" w:sz="0" w:space="0" w:color="auto"/>
                <w:right w:val="none" w:sz="0" w:space="0" w:color="auto"/>
              </w:divBdr>
            </w:div>
            <w:div w:id="2107193270">
              <w:marLeft w:val="0"/>
              <w:marRight w:val="0"/>
              <w:marTop w:val="0"/>
              <w:marBottom w:val="0"/>
              <w:divBdr>
                <w:top w:val="none" w:sz="0" w:space="0" w:color="auto"/>
                <w:left w:val="none" w:sz="0" w:space="0" w:color="auto"/>
                <w:bottom w:val="none" w:sz="0" w:space="0" w:color="auto"/>
                <w:right w:val="none" w:sz="0" w:space="0" w:color="auto"/>
              </w:divBdr>
            </w:div>
            <w:div w:id="2107193273">
              <w:marLeft w:val="0"/>
              <w:marRight w:val="0"/>
              <w:marTop w:val="0"/>
              <w:marBottom w:val="0"/>
              <w:divBdr>
                <w:top w:val="none" w:sz="0" w:space="0" w:color="auto"/>
                <w:left w:val="none" w:sz="0" w:space="0" w:color="auto"/>
                <w:bottom w:val="none" w:sz="0" w:space="0" w:color="auto"/>
                <w:right w:val="none" w:sz="0" w:space="0" w:color="auto"/>
              </w:divBdr>
            </w:div>
            <w:div w:id="2107193278">
              <w:marLeft w:val="0"/>
              <w:marRight w:val="0"/>
              <w:marTop w:val="0"/>
              <w:marBottom w:val="0"/>
              <w:divBdr>
                <w:top w:val="none" w:sz="0" w:space="0" w:color="auto"/>
                <w:left w:val="none" w:sz="0" w:space="0" w:color="auto"/>
                <w:bottom w:val="none" w:sz="0" w:space="0" w:color="auto"/>
                <w:right w:val="none" w:sz="0" w:space="0" w:color="auto"/>
              </w:divBdr>
            </w:div>
            <w:div w:id="2107193279">
              <w:marLeft w:val="0"/>
              <w:marRight w:val="0"/>
              <w:marTop w:val="0"/>
              <w:marBottom w:val="0"/>
              <w:divBdr>
                <w:top w:val="none" w:sz="0" w:space="0" w:color="auto"/>
                <w:left w:val="none" w:sz="0" w:space="0" w:color="auto"/>
                <w:bottom w:val="none" w:sz="0" w:space="0" w:color="auto"/>
                <w:right w:val="none" w:sz="0" w:space="0" w:color="auto"/>
              </w:divBdr>
            </w:div>
            <w:div w:id="2107193284">
              <w:marLeft w:val="0"/>
              <w:marRight w:val="0"/>
              <w:marTop w:val="0"/>
              <w:marBottom w:val="0"/>
              <w:divBdr>
                <w:top w:val="none" w:sz="0" w:space="0" w:color="auto"/>
                <w:left w:val="none" w:sz="0" w:space="0" w:color="auto"/>
                <w:bottom w:val="none" w:sz="0" w:space="0" w:color="auto"/>
                <w:right w:val="none" w:sz="0" w:space="0" w:color="auto"/>
              </w:divBdr>
            </w:div>
            <w:div w:id="2107193296">
              <w:marLeft w:val="0"/>
              <w:marRight w:val="0"/>
              <w:marTop w:val="0"/>
              <w:marBottom w:val="0"/>
              <w:divBdr>
                <w:top w:val="none" w:sz="0" w:space="0" w:color="auto"/>
                <w:left w:val="none" w:sz="0" w:space="0" w:color="auto"/>
                <w:bottom w:val="none" w:sz="0" w:space="0" w:color="auto"/>
                <w:right w:val="none" w:sz="0" w:space="0" w:color="auto"/>
              </w:divBdr>
            </w:div>
            <w:div w:id="2107193298">
              <w:marLeft w:val="0"/>
              <w:marRight w:val="0"/>
              <w:marTop w:val="0"/>
              <w:marBottom w:val="0"/>
              <w:divBdr>
                <w:top w:val="none" w:sz="0" w:space="0" w:color="auto"/>
                <w:left w:val="none" w:sz="0" w:space="0" w:color="auto"/>
                <w:bottom w:val="none" w:sz="0" w:space="0" w:color="auto"/>
                <w:right w:val="none" w:sz="0" w:space="0" w:color="auto"/>
              </w:divBdr>
            </w:div>
            <w:div w:id="2107193299">
              <w:marLeft w:val="0"/>
              <w:marRight w:val="0"/>
              <w:marTop w:val="0"/>
              <w:marBottom w:val="0"/>
              <w:divBdr>
                <w:top w:val="none" w:sz="0" w:space="0" w:color="auto"/>
                <w:left w:val="none" w:sz="0" w:space="0" w:color="auto"/>
                <w:bottom w:val="none" w:sz="0" w:space="0" w:color="auto"/>
                <w:right w:val="none" w:sz="0" w:space="0" w:color="auto"/>
              </w:divBdr>
            </w:div>
            <w:div w:id="2107193300">
              <w:marLeft w:val="0"/>
              <w:marRight w:val="0"/>
              <w:marTop w:val="0"/>
              <w:marBottom w:val="0"/>
              <w:divBdr>
                <w:top w:val="none" w:sz="0" w:space="0" w:color="auto"/>
                <w:left w:val="none" w:sz="0" w:space="0" w:color="auto"/>
                <w:bottom w:val="none" w:sz="0" w:space="0" w:color="auto"/>
                <w:right w:val="none" w:sz="0" w:space="0" w:color="auto"/>
              </w:divBdr>
            </w:div>
            <w:div w:id="2107193304">
              <w:marLeft w:val="0"/>
              <w:marRight w:val="0"/>
              <w:marTop w:val="0"/>
              <w:marBottom w:val="0"/>
              <w:divBdr>
                <w:top w:val="none" w:sz="0" w:space="0" w:color="auto"/>
                <w:left w:val="none" w:sz="0" w:space="0" w:color="auto"/>
                <w:bottom w:val="none" w:sz="0" w:space="0" w:color="auto"/>
                <w:right w:val="none" w:sz="0" w:space="0" w:color="auto"/>
              </w:divBdr>
            </w:div>
            <w:div w:id="2107193308">
              <w:marLeft w:val="0"/>
              <w:marRight w:val="0"/>
              <w:marTop w:val="0"/>
              <w:marBottom w:val="0"/>
              <w:divBdr>
                <w:top w:val="none" w:sz="0" w:space="0" w:color="auto"/>
                <w:left w:val="none" w:sz="0" w:space="0" w:color="auto"/>
                <w:bottom w:val="none" w:sz="0" w:space="0" w:color="auto"/>
                <w:right w:val="none" w:sz="0" w:space="0" w:color="auto"/>
              </w:divBdr>
            </w:div>
            <w:div w:id="2107193313">
              <w:marLeft w:val="0"/>
              <w:marRight w:val="0"/>
              <w:marTop w:val="0"/>
              <w:marBottom w:val="0"/>
              <w:divBdr>
                <w:top w:val="none" w:sz="0" w:space="0" w:color="auto"/>
                <w:left w:val="none" w:sz="0" w:space="0" w:color="auto"/>
                <w:bottom w:val="none" w:sz="0" w:space="0" w:color="auto"/>
                <w:right w:val="none" w:sz="0" w:space="0" w:color="auto"/>
              </w:divBdr>
            </w:div>
            <w:div w:id="2107193316">
              <w:marLeft w:val="0"/>
              <w:marRight w:val="0"/>
              <w:marTop w:val="0"/>
              <w:marBottom w:val="0"/>
              <w:divBdr>
                <w:top w:val="none" w:sz="0" w:space="0" w:color="auto"/>
                <w:left w:val="none" w:sz="0" w:space="0" w:color="auto"/>
                <w:bottom w:val="none" w:sz="0" w:space="0" w:color="auto"/>
                <w:right w:val="none" w:sz="0" w:space="0" w:color="auto"/>
              </w:divBdr>
            </w:div>
            <w:div w:id="2107193328">
              <w:marLeft w:val="0"/>
              <w:marRight w:val="0"/>
              <w:marTop w:val="0"/>
              <w:marBottom w:val="0"/>
              <w:divBdr>
                <w:top w:val="none" w:sz="0" w:space="0" w:color="auto"/>
                <w:left w:val="none" w:sz="0" w:space="0" w:color="auto"/>
                <w:bottom w:val="none" w:sz="0" w:space="0" w:color="auto"/>
                <w:right w:val="none" w:sz="0" w:space="0" w:color="auto"/>
              </w:divBdr>
            </w:div>
            <w:div w:id="2107193344">
              <w:marLeft w:val="0"/>
              <w:marRight w:val="0"/>
              <w:marTop w:val="0"/>
              <w:marBottom w:val="0"/>
              <w:divBdr>
                <w:top w:val="none" w:sz="0" w:space="0" w:color="auto"/>
                <w:left w:val="none" w:sz="0" w:space="0" w:color="auto"/>
                <w:bottom w:val="none" w:sz="0" w:space="0" w:color="auto"/>
                <w:right w:val="none" w:sz="0" w:space="0" w:color="auto"/>
              </w:divBdr>
            </w:div>
            <w:div w:id="2107193346">
              <w:marLeft w:val="0"/>
              <w:marRight w:val="0"/>
              <w:marTop w:val="0"/>
              <w:marBottom w:val="0"/>
              <w:divBdr>
                <w:top w:val="none" w:sz="0" w:space="0" w:color="auto"/>
                <w:left w:val="none" w:sz="0" w:space="0" w:color="auto"/>
                <w:bottom w:val="none" w:sz="0" w:space="0" w:color="auto"/>
                <w:right w:val="none" w:sz="0" w:space="0" w:color="auto"/>
              </w:divBdr>
            </w:div>
            <w:div w:id="2107193347">
              <w:marLeft w:val="0"/>
              <w:marRight w:val="0"/>
              <w:marTop w:val="0"/>
              <w:marBottom w:val="0"/>
              <w:divBdr>
                <w:top w:val="none" w:sz="0" w:space="0" w:color="auto"/>
                <w:left w:val="none" w:sz="0" w:space="0" w:color="auto"/>
                <w:bottom w:val="none" w:sz="0" w:space="0" w:color="auto"/>
                <w:right w:val="none" w:sz="0" w:space="0" w:color="auto"/>
              </w:divBdr>
            </w:div>
            <w:div w:id="2107193348">
              <w:marLeft w:val="0"/>
              <w:marRight w:val="0"/>
              <w:marTop w:val="0"/>
              <w:marBottom w:val="0"/>
              <w:divBdr>
                <w:top w:val="none" w:sz="0" w:space="0" w:color="auto"/>
                <w:left w:val="none" w:sz="0" w:space="0" w:color="auto"/>
                <w:bottom w:val="none" w:sz="0" w:space="0" w:color="auto"/>
                <w:right w:val="none" w:sz="0" w:space="0" w:color="auto"/>
              </w:divBdr>
            </w:div>
            <w:div w:id="2107193349">
              <w:marLeft w:val="0"/>
              <w:marRight w:val="0"/>
              <w:marTop w:val="0"/>
              <w:marBottom w:val="0"/>
              <w:divBdr>
                <w:top w:val="none" w:sz="0" w:space="0" w:color="auto"/>
                <w:left w:val="none" w:sz="0" w:space="0" w:color="auto"/>
                <w:bottom w:val="none" w:sz="0" w:space="0" w:color="auto"/>
                <w:right w:val="none" w:sz="0" w:space="0" w:color="auto"/>
              </w:divBdr>
            </w:div>
            <w:div w:id="2107193358">
              <w:marLeft w:val="0"/>
              <w:marRight w:val="0"/>
              <w:marTop w:val="0"/>
              <w:marBottom w:val="0"/>
              <w:divBdr>
                <w:top w:val="none" w:sz="0" w:space="0" w:color="auto"/>
                <w:left w:val="none" w:sz="0" w:space="0" w:color="auto"/>
                <w:bottom w:val="none" w:sz="0" w:space="0" w:color="auto"/>
                <w:right w:val="none" w:sz="0" w:space="0" w:color="auto"/>
              </w:divBdr>
            </w:div>
            <w:div w:id="2107193363">
              <w:marLeft w:val="0"/>
              <w:marRight w:val="0"/>
              <w:marTop w:val="0"/>
              <w:marBottom w:val="0"/>
              <w:divBdr>
                <w:top w:val="none" w:sz="0" w:space="0" w:color="auto"/>
                <w:left w:val="none" w:sz="0" w:space="0" w:color="auto"/>
                <w:bottom w:val="none" w:sz="0" w:space="0" w:color="auto"/>
                <w:right w:val="none" w:sz="0" w:space="0" w:color="auto"/>
              </w:divBdr>
            </w:div>
            <w:div w:id="2107193365">
              <w:marLeft w:val="0"/>
              <w:marRight w:val="0"/>
              <w:marTop w:val="0"/>
              <w:marBottom w:val="0"/>
              <w:divBdr>
                <w:top w:val="none" w:sz="0" w:space="0" w:color="auto"/>
                <w:left w:val="none" w:sz="0" w:space="0" w:color="auto"/>
                <w:bottom w:val="none" w:sz="0" w:space="0" w:color="auto"/>
                <w:right w:val="none" w:sz="0" w:space="0" w:color="auto"/>
              </w:divBdr>
            </w:div>
            <w:div w:id="2107193366">
              <w:marLeft w:val="0"/>
              <w:marRight w:val="0"/>
              <w:marTop w:val="0"/>
              <w:marBottom w:val="0"/>
              <w:divBdr>
                <w:top w:val="none" w:sz="0" w:space="0" w:color="auto"/>
                <w:left w:val="none" w:sz="0" w:space="0" w:color="auto"/>
                <w:bottom w:val="none" w:sz="0" w:space="0" w:color="auto"/>
                <w:right w:val="none" w:sz="0" w:space="0" w:color="auto"/>
              </w:divBdr>
            </w:div>
            <w:div w:id="2107193370">
              <w:marLeft w:val="0"/>
              <w:marRight w:val="0"/>
              <w:marTop w:val="0"/>
              <w:marBottom w:val="0"/>
              <w:divBdr>
                <w:top w:val="none" w:sz="0" w:space="0" w:color="auto"/>
                <w:left w:val="none" w:sz="0" w:space="0" w:color="auto"/>
                <w:bottom w:val="none" w:sz="0" w:space="0" w:color="auto"/>
                <w:right w:val="none" w:sz="0" w:space="0" w:color="auto"/>
              </w:divBdr>
            </w:div>
            <w:div w:id="2107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F7F919ABE1EB3E8C2D80B99413FD99C85C33F76941ADB84CFFFC22B2A59A204134A8E5C1433g6qED" TargetMode="External"/><Relationship Id="rId18" Type="http://schemas.openxmlformats.org/officeDocument/2006/relationships/hyperlink" Target="consultantplus://offline/ref=7F7F919ABE1EB3E8C2D80B99413FD99C85C33F76941ADB84CFFFC22B2A59A204134A8E5C10306EA9g5q3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F7F919ABE1EB3E8C2D80B99413FD99C85C33F76941ADB84CFFFC22B2A59A204134A8E5C1432g6qCD" TargetMode="External"/><Relationship Id="rId7" Type="http://schemas.openxmlformats.org/officeDocument/2006/relationships/endnotes" Target="endnotes.xml"/><Relationship Id="rId12" Type="http://schemas.openxmlformats.org/officeDocument/2006/relationships/hyperlink" Target="consultantplus://offline/ref=7F7F919ABE1EB3E8C2D80B99413FD99C85C33F76941ADB84CFFFC22B2A59A204134A8E5C1433g6q8D" TargetMode="External"/><Relationship Id="rId17" Type="http://schemas.openxmlformats.org/officeDocument/2006/relationships/hyperlink" Target="consultantplus://offline/ref=7F7F919ABE1EB3E8C2D80B99413FD99C85C33F76941ADB84CFFFC22B2A59A204134A8E5C1434g6qE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F7F919ABE1EB3E8C2D80B99413FD99C85C33F76941ADB84CFFFC22B2A59A204134A8E5C1432g6qCD" TargetMode="External"/><Relationship Id="rId20" Type="http://schemas.openxmlformats.org/officeDocument/2006/relationships/hyperlink" Target="consultantplus://offline/ref=4977116ED45DEBA4187EEA03557EB574FAD86C05686F2860748F6FFAC710FBA04A87B42D821EB8D7BFE6F06F4E55A76A2D3571E84828FB98h5o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01556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F7F919ABE1EB3E8C2D80B99413FD99C85C33F76941ADB84CFFFC22B2A59A204134A8E5C1432g6qCD" TargetMode="External"/><Relationship Id="rId23" Type="http://schemas.openxmlformats.org/officeDocument/2006/relationships/hyperlink" Target="consultantplus://offline/ref=E9C3F2B8717A17DF7A0575692F7FD3568BBF221B185DB409B68AF9A9DC580AA330552D06F4BA5DAD6F3E1069B207D651FC303DEC3C56093C14r2J" TargetMode="External"/><Relationship Id="rId10" Type="http://schemas.openxmlformats.org/officeDocument/2006/relationships/hyperlink" Target="garantF1://12024624.0" TargetMode="External"/><Relationship Id="rId19" Type="http://schemas.openxmlformats.org/officeDocument/2006/relationships/hyperlink" Target="consultantplus://offline/ref=4977116ED45DEBA4187EEA03557EB574FAD86C05686F2860748F6FFAC710FBA04A87B42E801CBCDFEBBCE06B0701A27525236FE25628hFoBH"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7F7F919ABE1EB3E8C2D80B99413FD99C85C33F76941ADB84CFFFC22B2A59A204134A8E5C1434g6q9D" TargetMode="External"/><Relationship Id="rId22" Type="http://schemas.openxmlformats.org/officeDocument/2006/relationships/hyperlink" Target="consultantplus://offline/ref=7F7F919ABE1EB3E8C2D80B99413FD99C85C33F76941ADB84CFFFC22B2A59A204134A8E5C1434g6q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084A7-0D63-4B37-BEA0-15032024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10365</Words>
  <Characters>59085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69312</CharactersWithSpaces>
  <SharedDoc>false</SharedDoc>
  <HLinks>
    <vt:vector size="480" baseType="variant">
      <vt:variant>
        <vt:i4>4325390</vt:i4>
      </vt:variant>
      <vt:variant>
        <vt:i4>423</vt:i4>
      </vt:variant>
      <vt:variant>
        <vt:i4>0</vt:i4>
      </vt:variant>
      <vt:variant>
        <vt:i4>5</vt:i4>
      </vt:variant>
      <vt:variant>
        <vt:lpwstr>consultantplus://offline/ref=C38481438AD90B1393B8DA2D50EEF4035EA2E0435118D30FD0559FB392A27122CFC5A327CC1DD1L3j6F</vt:lpwstr>
      </vt:variant>
      <vt:variant>
        <vt:lpwstr/>
      </vt:variant>
      <vt:variant>
        <vt:i4>4325390</vt:i4>
      </vt:variant>
      <vt:variant>
        <vt:i4>420</vt:i4>
      </vt:variant>
      <vt:variant>
        <vt:i4>0</vt:i4>
      </vt:variant>
      <vt:variant>
        <vt:i4>5</vt:i4>
      </vt:variant>
      <vt:variant>
        <vt:lpwstr>consultantplus://offline/ref=C38481438AD90B1393B8DA2D50EEF4035EA2E0435118D30FD0559FB392A27122CFC5A327CC1DD1L3j6F</vt:lpwstr>
      </vt:variant>
      <vt:variant>
        <vt:lpwstr/>
      </vt:variant>
      <vt:variant>
        <vt:i4>8060977</vt:i4>
      </vt:variant>
      <vt:variant>
        <vt:i4>417</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414</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411</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408</vt:i4>
      </vt:variant>
      <vt:variant>
        <vt:i4>0</vt:i4>
      </vt:variant>
      <vt:variant>
        <vt:i4>5</vt:i4>
      </vt:variant>
      <vt:variant>
        <vt:lpwstr/>
      </vt:variant>
      <vt:variant>
        <vt:lpwstr>Par0</vt:lpwstr>
      </vt:variant>
      <vt:variant>
        <vt:i4>3473466</vt:i4>
      </vt:variant>
      <vt:variant>
        <vt:i4>405</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402</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399</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396</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393</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390</vt:i4>
      </vt:variant>
      <vt:variant>
        <vt:i4>0</vt:i4>
      </vt:variant>
      <vt:variant>
        <vt:i4>5</vt:i4>
      </vt:variant>
      <vt:variant>
        <vt:lpwstr/>
      </vt:variant>
      <vt:variant>
        <vt:lpwstr>Par0</vt:lpwstr>
      </vt:variant>
      <vt:variant>
        <vt:i4>3473466</vt:i4>
      </vt:variant>
      <vt:variant>
        <vt:i4>387</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384</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381</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378</vt:i4>
      </vt:variant>
      <vt:variant>
        <vt:i4>0</vt:i4>
      </vt:variant>
      <vt:variant>
        <vt:i4>5</vt:i4>
      </vt:variant>
      <vt:variant>
        <vt:lpwstr>consultantplus://offline/ref=7F7F919ABE1EB3E8C2D80B99413FD99C85C33F76941ADB84CFFFC22B2A59A204134A8E5C1433g6q8D</vt:lpwstr>
      </vt:variant>
      <vt:variant>
        <vt:lpwstr/>
      </vt:variant>
      <vt:variant>
        <vt:i4>6881329</vt:i4>
      </vt:variant>
      <vt:variant>
        <vt:i4>375</vt:i4>
      </vt:variant>
      <vt:variant>
        <vt:i4>0</vt:i4>
      </vt:variant>
      <vt:variant>
        <vt:i4>5</vt:i4>
      </vt:variant>
      <vt:variant>
        <vt:lpwstr>garantf1://15015568.0/</vt:lpwstr>
      </vt:variant>
      <vt:variant>
        <vt:lpwstr/>
      </vt:variant>
      <vt:variant>
        <vt:i4>7077946</vt:i4>
      </vt:variant>
      <vt:variant>
        <vt:i4>372</vt:i4>
      </vt:variant>
      <vt:variant>
        <vt:i4>0</vt:i4>
      </vt:variant>
      <vt:variant>
        <vt:i4>5</vt:i4>
      </vt:variant>
      <vt:variant>
        <vt:lpwstr>garantf1://12024624.0/</vt:lpwstr>
      </vt:variant>
      <vt:variant>
        <vt:lpwstr/>
      </vt:variant>
      <vt:variant>
        <vt:i4>6750259</vt:i4>
      </vt:variant>
      <vt:variant>
        <vt:i4>369</vt:i4>
      </vt:variant>
      <vt:variant>
        <vt:i4>0</vt:i4>
      </vt:variant>
      <vt:variant>
        <vt:i4>5</vt:i4>
      </vt:variant>
      <vt:variant>
        <vt:lpwstr>garantf1://12038258.0/</vt:lpwstr>
      </vt:variant>
      <vt:variant>
        <vt:lpwstr/>
      </vt:variant>
      <vt:variant>
        <vt:i4>1310769</vt:i4>
      </vt:variant>
      <vt:variant>
        <vt:i4>362</vt:i4>
      </vt:variant>
      <vt:variant>
        <vt:i4>0</vt:i4>
      </vt:variant>
      <vt:variant>
        <vt:i4>5</vt:i4>
      </vt:variant>
      <vt:variant>
        <vt:lpwstr/>
      </vt:variant>
      <vt:variant>
        <vt:lpwstr>_Toc28101239</vt:lpwstr>
      </vt:variant>
      <vt:variant>
        <vt:i4>1376305</vt:i4>
      </vt:variant>
      <vt:variant>
        <vt:i4>356</vt:i4>
      </vt:variant>
      <vt:variant>
        <vt:i4>0</vt:i4>
      </vt:variant>
      <vt:variant>
        <vt:i4>5</vt:i4>
      </vt:variant>
      <vt:variant>
        <vt:lpwstr/>
      </vt:variant>
      <vt:variant>
        <vt:lpwstr>_Toc28101238</vt:lpwstr>
      </vt:variant>
      <vt:variant>
        <vt:i4>1703985</vt:i4>
      </vt:variant>
      <vt:variant>
        <vt:i4>350</vt:i4>
      </vt:variant>
      <vt:variant>
        <vt:i4>0</vt:i4>
      </vt:variant>
      <vt:variant>
        <vt:i4>5</vt:i4>
      </vt:variant>
      <vt:variant>
        <vt:lpwstr/>
      </vt:variant>
      <vt:variant>
        <vt:lpwstr>_Toc28101237</vt:lpwstr>
      </vt:variant>
      <vt:variant>
        <vt:i4>1769521</vt:i4>
      </vt:variant>
      <vt:variant>
        <vt:i4>344</vt:i4>
      </vt:variant>
      <vt:variant>
        <vt:i4>0</vt:i4>
      </vt:variant>
      <vt:variant>
        <vt:i4>5</vt:i4>
      </vt:variant>
      <vt:variant>
        <vt:lpwstr/>
      </vt:variant>
      <vt:variant>
        <vt:lpwstr>_Toc28101236</vt:lpwstr>
      </vt:variant>
      <vt:variant>
        <vt:i4>1572913</vt:i4>
      </vt:variant>
      <vt:variant>
        <vt:i4>338</vt:i4>
      </vt:variant>
      <vt:variant>
        <vt:i4>0</vt:i4>
      </vt:variant>
      <vt:variant>
        <vt:i4>5</vt:i4>
      </vt:variant>
      <vt:variant>
        <vt:lpwstr/>
      </vt:variant>
      <vt:variant>
        <vt:lpwstr>_Toc28101235</vt:lpwstr>
      </vt:variant>
      <vt:variant>
        <vt:i4>1638449</vt:i4>
      </vt:variant>
      <vt:variant>
        <vt:i4>332</vt:i4>
      </vt:variant>
      <vt:variant>
        <vt:i4>0</vt:i4>
      </vt:variant>
      <vt:variant>
        <vt:i4>5</vt:i4>
      </vt:variant>
      <vt:variant>
        <vt:lpwstr/>
      </vt:variant>
      <vt:variant>
        <vt:lpwstr>_Toc28101234</vt:lpwstr>
      </vt:variant>
      <vt:variant>
        <vt:i4>1966129</vt:i4>
      </vt:variant>
      <vt:variant>
        <vt:i4>326</vt:i4>
      </vt:variant>
      <vt:variant>
        <vt:i4>0</vt:i4>
      </vt:variant>
      <vt:variant>
        <vt:i4>5</vt:i4>
      </vt:variant>
      <vt:variant>
        <vt:lpwstr/>
      </vt:variant>
      <vt:variant>
        <vt:lpwstr>_Toc28101233</vt:lpwstr>
      </vt:variant>
      <vt:variant>
        <vt:i4>2031665</vt:i4>
      </vt:variant>
      <vt:variant>
        <vt:i4>320</vt:i4>
      </vt:variant>
      <vt:variant>
        <vt:i4>0</vt:i4>
      </vt:variant>
      <vt:variant>
        <vt:i4>5</vt:i4>
      </vt:variant>
      <vt:variant>
        <vt:lpwstr/>
      </vt:variant>
      <vt:variant>
        <vt:lpwstr>_Toc28101232</vt:lpwstr>
      </vt:variant>
      <vt:variant>
        <vt:i4>1835057</vt:i4>
      </vt:variant>
      <vt:variant>
        <vt:i4>314</vt:i4>
      </vt:variant>
      <vt:variant>
        <vt:i4>0</vt:i4>
      </vt:variant>
      <vt:variant>
        <vt:i4>5</vt:i4>
      </vt:variant>
      <vt:variant>
        <vt:lpwstr/>
      </vt:variant>
      <vt:variant>
        <vt:lpwstr>_Toc28101231</vt:lpwstr>
      </vt:variant>
      <vt:variant>
        <vt:i4>1900593</vt:i4>
      </vt:variant>
      <vt:variant>
        <vt:i4>308</vt:i4>
      </vt:variant>
      <vt:variant>
        <vt:i4>0</vt:i4>
      </vt:variant>
      <vt:variant>
        <vt:i4>5</vt:i4>
      </vt:variant>
      <vt:variant>
        <vt:lpwstr/>
      </vt:variant>
      <vt:variant>
        <vt:lpwstr>_Toc28101230</vt:lpwstr>
      </vt:variant>
      <vt:variant>
        <vt:i4>1310768</vt:i4>
      </vt:variant>
      <vt:variant>
        <vt:i4>302</vt:i4>
      </vt:variant>
      <vt:variant>
        <vt:i4>0</vt:i4>
      </vt:variant>
      <vt:variant>
        <vt:i4>5</vt:i4>
      </vt:variant>
      <vt:variant>
        <vt:lpwstr/>
      </vt:variant>
      <vt:variant>
        <vt:lpwstr>_Toc28101229</vt:lpwstr>
      </vt:variant>
      <vt:variant>
        <vt:i4>1376304</vt:i4>
      </vt:variant>
      <vt:variant>
        <vt:i4>296</vt:i4>
      </vt:variant>
      <vt:variant>
        <vt:i4>0</vt:i4>
      </vt:variant>
      <vt:variant>
        <vt:i4>5</vt:i4>
      </vt:variant>
      <vt:variant>
        <vt:lpwstr/>
      </vt:variant>
      <vt:variant>
        <vt:lpwstr>_Toc28101228</vt:lpwstr>
      </vt:variant>
      <vt:variant>
        <vt:i4>1703984</vt:i4>
      </vt:variant>
      <vt:variant>
        <vt:i4>290</vt:i4>
      </vt:variant>
      <vt:variant>
        <vt:i4>0</vt:i4>
      </vt:variant>
      <vt:variant>
        <vt:i4>5</vt:i4>
      </vt:variant>
      <vt:variant>
        <vt:lpwstr/>
      </vt:variant>
      <vt:variant>
        <vt:lpwstr>_Toc28101227</vt:lpwstr>
      </vt:variant>
      <vt:variant>
        <vt:i4>1769520</vt:i4>
      </vt:variant>
      <vt:variant>
        <vt:i4>284</vt:i4>
      </vt:variant>
      <vt:variant>
        <vt:i4>0</vt:i4>
      </vt:variant>
      <vt:variant>
        <vt:i4>5</vt:i4>
      </vt:variant>
      <vt:variant>
        <vt:lpwstr/>
      </vt:variant>
      <vt:variant>
        <vt:lpwstr>_Toc28101226</vt:lpwstr>
      </vt:variant>
      <vt:variant>
        <vt:i4>1572912</vt:i4>
      </vt:variant>
      <vt:variant>
        <vt:i4>278</vt:i4>
      </vt:variant>
      <vt:variant>
        <vt:i4>0</vt:i4>
      </vt:variant>
      <vt:variant>
        <vt:i4>5</vt:i4>
      </vt:variant>
      <vt:variant>
        <vt:lpwstr/>
      </vt:variant>
      <vt:variant>
        <vt:lpwstr>_Toc28101225</vt:lpwstr>
      </vt:variant>
      <vt:variant>
        <vt:i4>1638448</vt:i4>
      </vt:variant>
      <vt:variant>
        <vt:i4>272</vt:i4>
      </vt:variant>
      <vt:variant>
        <vt:i4>0</vt:i4>
      </vt:variant>
      <vt:variant>
        <vt:i4>5</vt:i4>
      </vt:variant>
      <vt:variant>
        <vt:lpwstr/>
      </vt:variant>
      <vt:variant>
        <vt:lpwstr>_Toc28101224</vt:lpwstr>
      </vt:variant>
      <vt:variant>
        <vt:i4>1966128</vt:i4>
      </vt:variant>
      <vt:variant>
        <vt:i4>266</vt:i4>
      </vt:variant>
      <vt:variant>
        <vt:i4>0</vt:i4>
      </vt:variant>
      <vt:variant>
        <vt:i4>5</vt:i4>
      </vt:variant>
      <vt:variant>
        <vt:lpwstr/>
      </vt:variant>
      <vt:variant>
        <vt:lpwstr>_Toc28101223</vt:lpwstr>
      </vt:variant>
      <vt:variant>
        <vt:i4>2031664</vt:i4>
      </vt:variant>
      <vt:variant>
        <vt:i4>260</vt:i4>
      </vt:variant>
      <vt:variant>
        <vt:i4>0</vt:i4>
      </vt:variant>
      <vt:variant>
        <vt:i4>5</vt:i4>
      </vt:variant>
      <vt:variant>
        <vt:lpwstr/>
      </vt:variant>
      <vt:variant>
        <vt:lpwstr>_Toc28101222</vt:lpwstr>
      </vt:variant>
      <vt:variant>
        <vt:i4>1835056</vt:i4>
      </vt:variant>
      <vt:variant>
        <vt:i4>254</vt:i4>
      </vt:variant>
      <vt:variant>
        <vt:i4>0</vt:i4>
      </vt:variant>
      <vt:variant>
        <vt:i4>5</vt:i4>
      </vt:variant>
      <vt:variant>
        <vt:lpwstr/>
      </vt:variant>
      <vt:variant>
        <vt:lpwstr>_Toc28101221</vt:lpwstr>
      </vt:variant>
      <vt:variant>
        <vt:i4>1900592</vt:i4>
      </vt:variant>
      <vt:variant>
        <vt:i4>248</vt:i4>
      </vt:variant>
      <vt:variant>
        <vt:i4>0</vt:i4>
      </vt:variant>
      <vt:variant>
        <vt:i4>5</vt:i4>
      </vt:variant>
      <vt:variant>
        <vt:lpwstr/>
      </vt:variant>
      <vt:variant>
        <vt:lpwstr>_Toc28101220</vt:lpwstr>
      </vt:variant>
      <vt:variant>
        <vt:i4>1310771</vt:i4>
      </vt:variant>
      <vt:variant>
        <vt:i4>242</vt:i4>
      </vt:variant>
      <vt:variant>
        <vt:i4>0</vt:i4>
      </vt:variant>
      <vt:variant>
        <vt:i4>5</vt:i4>
      </vt:variant>
      <vt:variant>
        <vt:lpwstr/>
      </vt:variant>
      <vt:variant>
        <vt:lpwstr>_Toc28101219</vt:lpwstr>
      </vt:variant>
      <vt:variant>
        <vt:i4>1376307</vt:i4>
      </vt:variant>
      <vt:variant>
        <vt:i4>236</vt:i4>
      </vt:variant>
      <vt:variant>
        <vt:i4>0</vt:i4>
      </vt:variant>
      <vt:variant>
        <vt:i4>5</vt:i4>
      </vt:variant>
      <vt:variant>
        <vt:lpwstr/>
      </vt:variant>
      <vt:variant>
        <vt:lpwstr>_Toc28101218</vt:lpwstr>
      </vt:variant>
      <vt:variant>
        <vt:i4>1703987</vt:i4>
      </vt:variant>
      <vt:variant>
        <vt:i4>230</vt:i4>
      </vt:variant>
      <vt:variant>
        <vt:i4>0</vt:i4>
      </vt:variant>
      <vt:variant>
        <vt:i4>5</vt:i4>
      </vt:variant>
      <vt:variant>
        <vt:lpwstr/>
      </vt:variant>
      <vt:variant>
        <vt:lpwstr>_Toc28101217</vt:lpwstr>
      </vt:variant>
      <vt:variant>
        <vt:i4>1769523</vt:i4>
      </vt:variant>
      <vt:variant>
        <vt:i4>224</vt:i4>
      </vt:variant>
      <vt:variant>
        <vt:i4>0</vt:i4>
      </vt:variant>
      <vt:variant>
        <vt:i4>5</vt:i4>
      </vt:variant>
      <vt:variant>
        <vt:lpwstr/>
      </vt:variant>
      <vt:variant>
        <vt:lpwstr>_Toc28101216</vt:lpwstr>
      </vt:variant>
      <vt:variant>
        <vt:i4>1572915</vt:i4>
      </vt:variant>
      <vt:variant>
        <vt:i4>218</vt:i4>
      </vt:variant>
      <vt:variant>
        <vt:i4>0</vt:i4>
      </vt:variant>
      <vt:variant>
        <vt:i4>5</vt:i4>
      </vt:variant>
      <vt:variant>
        <vt:lpwstr/>
      </vt:variant>
      <vt:variant>
        <vt:lpwstr>_Toc28101215</vt:lpwstr>
      </vt:variant>
      <vt:variant>
        <vt:i4>1638451</vt:i4>
      </vt:variant>
      <vt:variant>
        <vt:i4>212</vt:i4>
      </vt:variant>
      <vt:variant>
        <vt:i4>0</vt:i4>
      </vt:variant>
      <vt:variant>
        <vt:i4>5</vt:i4>
      </vt:variant>
      <vt:variant>
        <vt:lpwstr/>
      </vt:variant>
      <vt:variant>
        <vt:lpwstr>_Toc28101214</vt:lpwstr>
      </vt:variant>
      <vt:variant>
        <vt:i4>1966131</vt:i4>
      </vt:variant>
      <vt:variant>
        <vt:i4>206</vt:i4>
      </vt:variant>
      <vt:variant>
        <vt:i4>0</vt:i4>
      </vt:variant>
      <vt:variant>
        <vt:i4>5</vt:i4>
      </vt:variant>
      <vt:variant>
        <vt:lpwstr/>
      </vt:variant>
      <vt:variant>
        <vt:lpwstr>_Toc28101213</vt:lpwstr>
      </vt:variant>
      <vt:variant>
        <vt:i4>2031667</vt:i4>
      </vt:variant>
      <vt:variant>
        <vt:i4>200</vt:i4>
      </vt:variant>
      <vt:variant>
        <vt:i4>0</vt:i4>
      </vt:variant>
      <vt:variant>
        <vt:i4>5</vt:i4>
      </vt:variant>
      <vt:variant>
        <vt:lpwstr/>
      </vt:variant>
      <vt:variant>
        <vt:lpwstr>_Toc28101212</vt:lpwstr>
      </vt:variant>
      <vt:variant>
        <vt:i4>1835059</vt:i4>
      </vt:variant>
      <vt:variant>
        <vt:i4>194</vt:i4>
      </vt:variant>
      <vt:variant>
        <vt:i4>0</vt:i4>
      </vt:variant>
      <vt:variant>
        <vt:i4>5</vt:i4>
      </vt:variant>
      <vt:variant>
        <vt:lpwstr/>
      </vt:variant>
      <vt:variant>
        <vt:lpwstr>_Toc28101211</vt:lpwstr>
      </vt:variant>
      <vt:variant>
        <vt:i4>1900595</vt:i4>
      </vt:variant>
      <vt:variant>
        <vt:i4>188</vt:i4>
      </vt:variant>
      <vt:variant>
        <vt:i4>0</vt:i4>
      </vt:variant>
      <vt:variant>
        <vt:i4>5</vt:i4>
      </vt:variant>
      <vt:variant>
        <vt:lpwstr/>
      </vt:variant>
      <vt:variant>
        <vt:lpwstr>_Toc28101210</vt:lpwstr>
      </vt:variant>
      <vt:variant>
        <vt:i4>1310770</vt:i4>
      </vt:variant>
      <vt:variant>
        <vt:i4>182</vt:i4>
      </vt:variant>
      <vt:variant>
        <vt:i4>0</vt:i4>
      </vt:variant>
      <vt:variant>
        <vt:i4>5</vt:i4>
      </vt:variant>
      <vt:variant>
        <vt:lpwstr/>
      </vt:variant>
      <vt:variant>
        <vt:lpwstr>_Toc28101209</vt:lpwstr>
      </vt:variant>
      <vt:variant>
        <vt:i4>1376306</vt:i4>
      </vt:variant>
      <vt:variant>
        <vt:i4>176</vt:i4>
      </vt:variant>
      <vt:variant>
        <vt:i4>0</vt:i4>
      </vt:variant>
      <vt:variant>
        <vt:i4>5</vt:i4>
      </vt:variant>
      <vt:variant>
        <vt:lpwstr/>
      </vt:variant>
      <vt:variant>
        <vt:lpwstr>_Toc28101208</vt:lpwstr>
      </vt:variant>
      <vt:variant>
        <vt:i4>1703986</vt:i4>
      </vt:variant>
      <vt:variant>
        <vt:i4>170</vt:i4>
      </vt:variant>
      <vt:variant>
        <vt:i4>0</vt:i4>
      </vt:variant>
      <vt:variant>
        <vt:i4>5</vt:i4>
      </vt:variant>
      <vt:variant>
        <vt:lpwstr/>
      </vt:variant>
      <vt:variant>
        <vt:lpwstr>_Toc28101207</vt:lpwstr>
      </vt:variant>
      <vt:variant>
        <vt:i4>1769522</vt:i4>
      </vt:variant>
      <vt:variant>
        <vt:i4>164</vt:i4>
      </vt:variant>
      <vt:variant>
        <vt:i4>0</vt:i4>
      </vt:variant>
      <vt:variant>
        <vt:i4>5</vt:i4>
      </vt:variant>
      <vt:variant>
        <vt:lpwstr/>
      </vt:variant>
      <vt:variant>
        <vt:lpwstr>_Toc28101206</vt:lpwstr>
      </vt:variant>
      <vt:variant>
        <vt:i4>1572914</vt:i4>
      </vt:variant>
      <vt:variant>
        <vt:i4>158</vt:i4>
      </vt:variant>
      <vt:variant>
        <vt:i4>0</vt:i4>
      </vt:variant>
      <vt:variant>
        <vt:i4>5</vt:i4>
      </vt:variant>
      <vt:variant>
        <vt:lpwstr/>
      </vt:variant>
      <vt:variant>
        <vt:lpwstr>_Toc28101205</vt:lpwstr>
      </vt:variant>
      <vt:variant>
        <vt:i4>1638450</vt:i4>
      </vt:variant>
      <vt:variant>
        <vt:i4>152</vt:i4>
      </vt:variant>
      <vt:variant>
        <vt:i4>0</vt:i4>
      </vt:variant>
      <vt:variant>
        <vt:i4>5</vt:i4>
      </vt:variant>
      <vt:variant>
        <vt:lpwstr/>
      </vt:variant>
      <vt:variant>
        <vt:lpwstr>_Toc28101204</vt:lpwstr>
      </vt:variant>
      <vt:variant>
        <vt:i4>1966130</vt:i4>
      </vt:variant>
      <vt:variant>
        <vt:i4>146</vt:i4>
      </vt:variant>
      <vt:variant>
        <vt:i4>0</vt:i4>
      </vt:variant>
      <vt:variant>
        <vt:i4>5</vt:i4>
      </vt:variant>
      <vt:variant>
        <vt:lpwstr/>
      </vt:variant>
      <vt:variant>
        <vt:lpwstr>_Toc28101203</vt:lpwstr>
      </vt:variant>
      <vt:variant>
        <vt:i4>2031666</vt:i4>
      </vt:variant>
      <vt:variant>
        <vt:i4>140</vt:i4>
      </vt:variant>
      <vt:variant>
        <vt:i4>0</vt:i4>
      </vt:variant>
      <vt:variant>
        <vt:i4>5</vt:i4>
      </vt:variant>
      <vt:variant>
        <vt:lpwstr/>
      </vt:variant>
      <vt:variant>
        <vt:lpwstr>_Toc28101202</vt:lpwstr>
      </vt:variant>
      <vt:variant>
        <vt:i4>1835058</vt:i4>
      </vt:variant>
      <vt:variant>
        <vt:i4>134</vt:i4>
      </vt:variant>
      <vt:variant>
        <vt:i4>0</vt:i4>
      </vt:variant>
      <vt:variant>
        <vt:i4>5</vt:i4>
      </vt:variant>
      <vt:variant>
        <vt:lpwstr/>
      </vt:variant>
      <vt:variant>
        <vt:lpwstr>_Toc28101201</vt:lpwstr>
      </vt:variant>
      <vt:variant>
        <vt:i4>1900594</vt:i4>
      </vt:variant>
      <vt:variant>
        <vt:i4>128</vt:i4>
      </vt:variant>
      <vt:variant>
        <vt:i4>0</vt:i4>
      </vt:variant>
      <vt:variant>
        <vt:i4>5</vt:i4>
      </vt:variant>
      <vt:variant>
        <vt:lpwstr/>
      </vt:variant>
      <vt:variant>
        <vt:lpwstr>_Toc28101200</vt:lpwstr>
      </vt:variant>
      <vt:variant>
        <vt:i4>1507387</vt:i4>
      </vt:variant>
      <vt:variant>
        <vt:i4>122</vt:i4>
      </vt:variant>
      <vt:variant>
        <vt:i4>0</vt:i4>
      </vt:variant>
      <vt:variant>
        <vt:i4>5</vt:i4>
      </vt:variant>
      <vt:variant>
        <vt:lpwstr/>
      </vt:variant>
      <vt:variant>
        <vt:lpwstr>_Toc28101199</vt:lpwstr>
      </vt:variant>
      <vt:variant>
        <vt:i4>1441851</vt:i4>
      </vt:variant>
      <vt:variant>
        <vt:i4>116</vt:i4>
      </vt:variant>
      <vt:variant>
        <vt:i4>0</vt:i4>
      </vt:variant>
      <vt:variant>
        <vt:i4>5</vt:i4>
      </vt:variant>
      <vt:variant>
        <vt:lpwstr/>
      </vt:variant>
      <vt:variant>
        <vt:lpwstr>_Toc28101198</vt:lpwstr>
      </vt:variant>
      <vt:variant>
        <vt:i4>1638459</vt:i4>
      </vt:variant>
      <vt:variant>
        <vt:i4>110</vt:i4>
      </vt:variant>
      <vt:variant>
        <vt:i4>0</vt:i4>
      </vt:variant>
      <vt:variant>
        <vt:i4>5</vt:i4>
      </vt:variant>
      <vt:variant>
        <vt:lpwstr/>
      </vt:variant>
      <vt:variant>
        <vt:lpwstr>_Toc28101197</vt:lpwstr>
      </vt:variant>
      <vt:variant>
        <vt:i4>1572923</vt:i4>
      </vt:variant>
      <vt:variant>
        <vt:i4>104</vt:i4>
      </vt:variant>
      <vt:variant>
        <vt:i4>0</vt:i4>
      </vt:variant>
      <vt:variant>
        <vt:i4>5</vt:i4>
      </vt:variant>
      <vt:variant>
        <vt:lpwstr/>
      </vt:variant>
      <vt:variant>
        <vt:lpwstr>_Toc28101196</vt:lpwstr>
      </vt:variant>
      <vt:variant>
        <vt:i4>1769531</vt:i4>
      </vt:variant>
      <vt:variant>
        <vt:i4>98</vt:i4>
      </vt:variant>
      <vt:variant>
        <vt:i4>0</vt:i4>
      </vt:variant>
      <vt:variant>
        <vt:i4>5</vt:i4>
      </vt:variant>
      <vt:variant>
        <vt:lpwstr/>
      </vt:variant>
      <vt:variant>
        <vt:lpwstr>_Toc28101195</vt:lpwstr>
      </vt:variant>
      <vt:variant>
        <vt:i4>1703995</vt:i4>
      </vt:variant>
      <vt:variant>
        <vt:i4>92</vt:i4>
      </vt:variant>
      <vt:variant>
        <vt:i4>0</vt:i4>
      </vt:variant>
      <vt:variant>
        <vt:i4>5</vt:i4>
      </vt:variant>
      <vt:variant>
        <vt:lpwstr/>
      </vt:variant>
      <vt:variant>
        <vt:lpwstr>_Toc28101194</vt:lpwstr>
      </vt:variant>
      <vt:variant>
        <vt:i4>1900603</vt:i4>
      </vt:variant>
      <vt:variant>
        <vt:i4>86</vt:i4>
      </vt:variant>
      <vt:variant>
        <vt:i4>0</vt:i4>
      </vt:variant>
      <vt:variant>
        <vt:i4>5</vt:i4>
      </vt:variant>
      <vt:variant>
        <vt:lpwstr/>
      </vt:variant>
      <vt:variant>
        <vt:lpwstr>_Toc28101193</vt:lpwstr>
      </vt:variant>
      <vt:variant>
        <vt:i4>1835067</vt:i4>
      </vt:variant>
      <vt:variant>
        <vt:i4>80</vt:i4>
      </vt:variant>
      <vt:variant>
        <vt:i4>0</vt:i4>
      </vt:variant>
      <vt:variant>
        <vt:i4>5</vt:i4>
      </vt:variant>
      <vt:variant>
        <vt:lpwstr/>
      </vt:variant>
      <vt:variant>
        <vt:lpwstr>_Toc28101192</vt:lpwstr>
      </vt:variant>
      <vt:variant>
        <vt:i4>2031675</vt:i4>
      </vt:variant>
      <vt:variant>
        <vt:i4>74</vt:i4>
      </vt:variant>
      <vt:variant>
        <vt:i4>0</vt:i4>
      </vt:variant>
      <vt:variant>
        <vt:i4>5</vt:i4>
      </vt:variant>
      <vt:variant>
        <vt:lpwstr/>
      </vt:variant>
      <vt:variant>
        <vt:lpwstr>_Toc28101191</vt:lpwstr>
      </vt:variant>
      <vt:variant>
        <vt:i4>1966139</vt:i4>
      </vt:variant>
      <vt:variant>
        <vt:i4>68</vt:i4>
      </vt:variant>
      <vt:variant>
        <vt:i4>0</vt:i4>
      </vt:variant>
      <vt:variant>
        <vt:i4>5</vt:i4>
      </vt:variant>
      <vt:variant>
        <vt:lpwstr/>
      </vt:variant>
      <vt:variant>
        <vt:lpwstr>_Toc28101190</vt:lpwstr>
      </vt:variant>
      <vt:variant>
        <vt:i4>1507386</vt:i4>
      </vt:variant>
      <vt:variant>
        <vt:i4>62</vt:i4>
      </vt:variant>
      <vt:variant>
        <vt:i4>0</vt:i4>
      </vt:variant>
      <vt:variant>
        <vt:i4>5</vt:i4>
      </vt:variant>
      <vt:variant>
        <vt:lpwstr/>
      </vt:variant>
      <vt:variant>
        <vt:lpwstr>_Toc28101189</vt:lpwstr>
      </vt:variant>
      <vt:variant>
        <vt:i4>1441850</vt:i4>
      </vt:variant>
      <vt:variant>
        <vt:i4>56</vt:i4>
      </vt:variant>
      <vt:variant>
        <vt:i4>0</vt:i4>
      </vt:variant>
      <vt:variant>
        <vt:i4>5</vt:i4>
      </vt:variant>
      <vt:variant>
        <vt:lpwstr/>
      </vt:variant>
      <vt:variant>
        <vt:lpwstr>_Toc28101188</vt:lpwstr>
      </vt:variant>
      <vt:variant>
        <vt:i4>1638458</vt:i4>
      </vt:variant>
      <vt:variant>
        <vt:i4>50</vt:i4>
      </vt:variant>
      <vt:variant>
        <vt:i4>0</vt:i4>
      </vt:variant>
      <vt:variant>
        <vt:i4>5</vt:i4>
      </vt:variant>
      <vt:variant>
        <vt:lpwstr/>
      </vt:variant>
      <vt:variant>
        <vt:lpwstr>_Toc28101187</vt:lpwstr>
      </vt:variant>
      <vt:variant>
        <vt:i4>1572922</vt:i4>
      </vt:variant>
      <vt:variant>
        <vt:i4>44</vt:i4>
      </vt:variant>
      <vt:variant>
        <vt:i4>0</vt:i4>
      </vt:variant>
      <vt:variant>
        <vt:i4>5</vt:i4>
      </vt:variant>
      <vt:variant>
        <vt:lpwstr/>
      </vt:variant>
      <vt:variant>
        <vt:lpwstr>_Toc28101186</vt:lpwstr>
      </vt:variant>
      <vt:variant>
        <vt:i4>1769530</vt:i4>
      </vt:variant>
      <vt:variant>
        <vt:i4>38</vt:i4>
      </vt:variant>
      <vt:variant>
        <vt:i4>0</vt:i4>
      </vt:variant>
      <vt:variant>
        <vt:i4>5</vt:i4>
      </vt:variant>
      <vt:variant>
        <vt:lpwstr/>
      </vt:variant>
      <vt:variant>
        <vt:lpwstr>_Toc28101185</vt:lpwstr>
      </vt:variant>
      <vt:variant>
        <vt:i4>1703994</vt:i4>
      </vt:variant>
      <vt:variant>
        <vt:i4>32</vt:i4>
      </vt:variant>
      <vt:variant>
        <vt:i4>0</vt:i4>
      </vt:variant>
      <vt:variant>
        <vt:i4>5</vt:i4>
      </vt:variant>
      <vt:variant>
        <vt:lpwstr/>
      </vt:variant>
      <vt:variant>
        <vt:lpwstr>_Toc28101184</vt:lpwstr>
      </vt:variant>
      <vt:variant>
        <vt:i4>1900602</vt:i4>
      </vt:variant>
      <vt:variant>
        <vt:i4>26</vt:i4>
      </vt:variant>
      <vt:variant>
        <vt:i4>0</vt:i4>
      </vt:variant>
      <vt:variant>
        <vt:i4>5</vt:i4>
      </vt:variant>
      <vt:variant>
        <vt:lpwstr/>
      </vt:variant>
      <vt:variant>
        <vt:lpwstr>_Toc28101183</vt:lpwstr>
      </vt:variant>
      <vt:variant>
        <vt:i4>1835066</vt:i4>
      </vt:variant>
      <vt:variant>
        <vt:i4>20</vt:i4>
      </vt:variant>
      <vt:variant>
        <vt:i4>0</vt:i4>
      </vt:variant>
      <vt:variant>
        <vt:i4>5</vt:i4>
      </vt:variant>
      <vt:variant>
        <vt:lpwstr/>
      </vt:variant>
      <vt:variant>
        <vt:lpwstr>_Toc28101182</vt:lpwstr>
      </vt:variant>
      <vt:variant>
        <vt:i4>2031674</vt:i4>
      </vt:variant>
      <vt:variant>
        <vt:i4>14</vt:i4>
      </vt:variant>
      <vt:variant>
        <vt:i4>0</vt:i4>
      </vt:variant>
      <vt:variant>
        <vt:i4>5</vt:i4>
      </vt:variant>
      <vt:variant>
        <vt:lpwstr/>
      </vt:variant>
      <vt:variant>
        <vt:lpwstr>_Toc28101181</vt:lpwstr>
      </vt:variant>
      <vt:variant>
        <vt:i4>1966138</vt:i4>
      </vt:variant>
      <vt:variant>
        <vt:i4>8</vt:i4>
      </vt:variant>
      <vt:variant>
        <vt:i4>0</vt:i4>
      </vt:variant>
      <vt:variant>
        <vt:i4>5</vt:i4>
      </vt:variant>
      <vt:variant>
        <vt:lpwstr/>
      </vt:variant>
      <vt:variant>
        <vt:lpwstr>_Toc28101180</vt:lpwstr>
      </vt:variant>
      <vt:variant>
        <vt:i4>1507381</vt:i4>
      </vt:variant>
      <vt:variant>
        <vt:i4>2</vt:i4>
      </vt:variant>
      <vt:variant>
        <vt:i4>0</vt:i4>
      </vt:variant>
      <vt:variant>
        <vt:i4>5</vt:i4>
      </vt:variant>
      <vt:variant>
        <vt:lpwstr/>
      </vt:variant>
      <vt:variant>
        <vt:lpwstr>_Toc28101179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Евгений Бутаков</dc:creator>
  <cp:lastModifiedBy>Сергей Герман</cp:lastModifiedBy>
  <cp:revision>5</cp:revision>
  <cp:lastPrinted>2020-09-07T09:42:00Z</cp:lastPrinted>
  <dcterms:created xsi:type="dcterms:W3CDTF">2024-08-02T09:43:00Z</dcterms:created>
  <dcterms:modified xsi:type="dcterms:W3CDTF">2025-03-18T08:21:00Z</dcterms:modified>
</cp:coreProperties>
</file>