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07" w:rsidRDefault="00344007" w:rsidP="00344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5"/>
          <w:szCs w:val="25"/>
          <w:lang w:eastAsia="ru-RU"/>
        </w:rPr>
        <w:t>Проверка законности и эффективности использования бюджетных средств, выделенных на содержание и ремонт автомобильных дорог общего пользования местного значения городского округа «Город Архангельск» в 2023 году – истекшем периоде 2024 года (совместно с прокуратурой города Архангельска)</w:t>
      </w:r>
    </w:p>
    <w:p w:rsidR="00344007" w:rsidRDefault="00344007" w:rsidP="00344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44007" w:rsidRDefault="00344007" w:rsidP="00344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Контрольно-счетной палатой проведена проверка законности и эффективности использования бюджетных средств, выделенных на содержание и ремонт автомобильных дорог общего пользования местного значения городского округа «Город Архангельск» в 2023 году – истекшем периоде 2024 года (совместно с прокуратурой города Архангельска).</w:t>
      </w:r>
    </w:p>
    <w:p w:rsidR="00344007" w:rsidRDefault="00344007" w:rsidP="00344007">
      <w:pPr>
        <w:spacing w:after="0" w:line="240" w:lineRule="auto"/>
        <w:ind w:right="-28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4007" w:rsidRDefault="00344007" w:rsidP="00344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проверки установлены следующие нарушения (недостатки): </w:t>
      </w:r>
    </w:p>
    <w:p w:rsidR="00344007" w:rsidRDefault="00344007" w:rsidP="00344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Части 6 статьи 34 Федерального закона от 05.04.2013 № 44-ФЗ </w:t>
      </w:r>
      <w:r>
        <w:rPr>
          <w:rFonts w:ascii="Times New Roman" w:hAnsi="Times New Roman"/>
          <w:sz w:val="24"/>
          <w:szCs w:val="24"/>
          <w:lang w:eastAsia="ar-SA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/>
          <w:sz w:val="24"/>
          <w:szCs w:val="24"/>
          <w:lang w:eastAsia="ru-RU"/>
        </w:rPr>
        <w:t>и условий муниципального контракта в части не направления в адрес исполнителя, выполняющего функции строительного контроля и подрядчика требований об уплате штрафа в связи с неисполнением обязательств.</w:t>
      </w:r>
    </w:p>
    <w:p w:rsidR="00344007" w:rsidRDefault="00344007" w:rsidP="00344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Условий муниципальных контрактов в части устранения недостатков в пределах  гарантийных сроков, принятия работ в объеме, не соответствующем  исполнительной документации.</w:t>
      </w:r>
    </w:p>
    <w:p w:rsidR="00344007" w:rsidRDefault="00344007" w:rsidP="00344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</w:rPr>
        <w:t>Пункта 19 федерального стандарта бухгалтерского учета для организаций государственного сектора «Основные средства», утв. приказом Минфина России от 31.12.2016 № 257н, в части не отнесения суммы затрат на ремонт на увеличение первоначальной стоимости объекта.</w:t>
      </w:r>
    </w:p>
    <w:p w:rsidR="00344007" w:rsidRDefault="00344007" w:rsidP="00344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iCs/>
          <w:sz w:val="24"/>
          <w:szCs w:val="24"/>
        </w:rPr>
        <w:t xml:space="preserve"> Частей 1, 3 статьи 9 Федерального закона от 06.12.2011 № 402-ФЗ «О бухгалтерском учете», условий муниципального контракта в части нанесения ущерба городскому бюджету.</w:t>
      </w:r>
    </w:p>
    <w:p w:rsidR="00344007" w:rsidRDefault="00344007" w:rsidP="00344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Статьи 21 Бюджетного Кодекса Российской Федерации, требований приказа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344007" w:rsidRDefault="00344007" w:rsidP="00344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городского округа «Город Архангельск», утвержденного решением Архангельской городской Думы от 25.04.2012 №420, в целях устранения выявленных нарушений (недостатков), а также мер по пресечению и предупреждению нарушений контрольно-счетной палатой в адрес департамента транспорта, строительства и городской инфраструктуры Администрации городского округа «Город Архангельск» направлено представление. </w:t>
      </w:r>
    </w:p>
    <w:p w:rsidR="00344007" w:rsidRDefault="00344007" w:rsidP="003440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городского округа «Город Архангельск», в Архангельскую городскую Думу, прокуратуру города Архангельска.</w:t>
      </w:r>
    </w:p>
    <w:p w:rsidR="00344007" w:rsidRDefault="00344007" w:rsidP="00344007">
      <w:pPr>
        <w:spacing w:after="0" w:line="240" w:lineRule="auto"/>
        <w:jc w:val="both"/>
        <w:rPr>
          <w:sz w:val="24"/>
          <w:szCs w:val="24"/>
        </w:rPr>
      </w:pPr>
    </w:p>
    <w:sectPr w:rsidR="0034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E9"/>
    <w:rsid w:val="00132F2C"/>
    <w:rsid w:val="002B5301"/>
    <w:rsid w:val="00344007"/>
    <w:rsid w:val="0059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0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4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3</cp:revision>
  <dcterms:created xsi:type="dcterms:W3CDTF">2024-12-26T08:00:00Z</dcterms:created>
  <dcterms:modified xsi:type="dcterms:W3CDTF">2024-12-26T08:03:00Z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