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7618" w:rsidRPr="00067618" w:rsidRDefault="00067618" w:rsidP="00067618">
      <w:pPr>
        <w:jc w:val="center"/>
        <w:rPr>
          <w:color w:val="000000" w:themeColor="text1"/>
        </w:rPr>
      </w:pPr>
      <w:r w:rsidRPr="00067618">
        <w:rPr>
          <w:rFonts w:ascii="Academy" w:hAnsi="Academy"/>
          <w:color w:val="000000" w:themeColor="text1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8" o:title=""/>
          </v:shape>
          <o:OLEObject Type="Embed" ProgID="Word.Picture.8" ShapeID="_x0000_i1025" DrawAspect="Content" ObjectID="_1469008275" r:id="rId9"/>
        </w:object>
      </w:r>
    </w:p>
    <w:p w:rsidR="00067618" w:rsidRPr="00067618" w:rsidRDefault="00067618" w:rsidP="00067618">
      <w:pPr>
        <w:jc w:val="center"/>
        <w:rPr>
          <w:b/>
          <w:color w:val="000000" w:themeColor="text1"/>
          <w:sz w:val="16"/>
        </w:rPr>
      </w:pPr>
    </w:p>
    <w:p w:rsidR="00067618" w:rsidRPr="00067618" w:rsidRDefault="00067618" w:rsidP="00067618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067618">
        <w:rPr>
          <w:rFonts w:ascii="Times New Roman" w:hAnsi="Times New Roman"/>
          <w:i w:val="0"/>
          <w:color w:val="000000" w:themeColor="text1"/>
          <w:sz w:val="28"/>
          <w:szCs w:val="28"/>
        </w:rPr>
        <w:t>МЭРИЯ ГОРОДА АРХАНГЕЛЬСКА</w:t>
      </w:r>
    </w:p>
    <w:p w:rsidR="00067618" w:rsidRPr="00067618" w:rsidRDefault="00067618" w:rsidP="00067618">
      <w:pPr>
        <w:jc w:val="center"/>
        <w:rPr>
          <w:color w:val="000000" w:themeColor="text1"/>
        </w:rPr>
      </w:pPr>
    </w:p>
    <w:p w:rsidR="00067618" w:rsidRPr="00067618" w:rsidRDefault="00067618" w:rsidP="00067618">
      <w:pPr>
        <w:jc w:val="center"/>
        <w:rPr>
          <w:color w:val="000000" w:themeColor="text1"/>
        </w:rPr>
      </w:pPr>
    </w:p>
    <w:p w:rsidR="00067618" w:rsidRPr="00067618" w:rsidRDefault="00067618" w:rsidP="00067618">
      <w:pPr>
        <w:pStyle w:val="4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color w:val="000000" w:themeColor="text1"/>
          <w:sz w:val="36"/>
        </w:rPr>
      </w:pPr>
      <w:proofErr w:type="gramStart"/>
      <w:r w:rsidRPr="00067618">
        <w:rPr>
          <w:rFonts w:ascii="Book Antiqua" w:hAnsi="Book Antiqua" w:cs="Arial"/>
          <w:color w:val="000000" w:themeColor="text1"/>
          <w:sz w:val="36"/>
        </w:rPr>
        <w:t>П</w:t>
      </w:r>
      <w:proofErr w:type="gramEnd"/>
      <w:r w:rsidRPr="00067618">
        <w:rPr>
          <w:rFonts w:ascii="Book Antiqua" w:hAnsi="Book Antiqua" w:cs="Arial"/>
          <w:color w:val="000000" w:themeColor="text1"/>
          <w:sz w:val="36"/>
        </w:rPr>
        <w:t xml:space="preserve"> О С Т А Н О В Л Е Н И Е</w:t>
      </w:r>
    </w:p>
    <w:p w:rsidR="00067618" w:rsidRPr="00A743C9" w:rsidRDefault="00067618" w:rsidP="00067618">
      <w:pPr>
        <w:pStyle w:val="2"/>
        <w:spacing w:before="0" w:after="0"/>
        <w:jc w:val="center"/>
        <w:rPr>
          <w:b w:val="0"/>
          <w:bCs/>
          <w:i w:val="0"/>
          <w:color w:val="000000" w:themeColor="text1"/>
          <w:sz w:val="36"/>
          <w:szCs w:val="32"/>
        </w:rPr>
      </w:pPr>
    </w:p>
    <w:p w:rsidR="00067618" w:rsidRPr="00EC03A1" w:rsidRDefault="00EC03A1" w:rsidP="00067618">
      <w:pPr>
        <w:jc w:val="center"/>
        <w:rPr>
          <w:bCs/>
          <w:color w:val="000000" w:themeColor="text1"/>
          <w:sz w:val="28"/>
          <w:szCs w:val="28"/>
        </w:rPr>
      </w:pPr>
      <w:r w:rsidRPr="00EC03A1">
        <w:rPr>
          <w:bCs/>
          <w:color w:val="000000" w:themeColor="text1"/>
          <w:sz w:val="28"/>
          <w:szCs w:val="28"/>
        </w:rPr>
        <w:t>от 26 февраля 2014 г. № 15</w:t>
      </w:r>
      <w:r>
        <w:rPr>
          <w:bCs/>
          <w:color w:val="000000" w:themeColor="text1"/>
          <w:sz w:val="28"/>
          <w:szCs w:val="28"/>
        </w:rPr>
        <w:t>1</w:t>
      </w:r>
    </w:p>
    <w:p w:rsidR="00067618" w:rsidRPr="00A743C9" w:rsidRDefault="00067618" w:rsidP="00EC03A1">
      <w:pPr>
        <w:jc w:val="center"/>
        <w:rPr>
          <w:bCs/>
          <w:color w:val="000000" w:themeColor="text1"/>
          <w:sz w:val="36"/>
          <w:szCs w:val="28"/>
        </w:rPr>
      </w:pPr>
    </w:p>
    <w:p w:rsidR="00D07B57" w:rsidRPr="00067618" w:rsidRDefault="002F4A4E" w:rsidP="00EC03A1">
      <w:pPr>
        <w:pStyle w:val="a3"/>
        <w:spacing w:before="0" w:beforeAutospacing="0" w:after="0" w:afterAutospacing="0" w:line="260" w:lineRule="exact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</w:t>
      </w:r>
      <w:r w:rsidRPr="00067618">
        <w:rPr>
          <w:b/>
          <w:bCs/>
          <w:color w:val="000000" w:themeColor="text1"/>
          <w:sz w:val="28"/>
          <w:szCs w:val="28"/>
        </w:rPr>
        <w:t>изменений</w:t>
      </w:r>
      <w:r>
        <w:rPr>
          <w:b/>
          <w:bCs/>
          <w:color w:val="000000" w:themeColor="text1"/>
          <w:sz w:val="28"/>
          <w:szCs w:val="28"/>
        </w:rPr>
        <w:t xml:space="preserve"> и дополнений </w:t>
      </w:r>
      <w:r w:rsidR="00D07B57" w:rsidRPr="00067618">
        <w:rPr>
          <w:b/>
          <w:bCs/>
          <w:color w:val="000000" w:themeColor="text1"/>
          <w:sz w:val="28"/>
          <w:szCs w:val="28"/>
        </w:rPr>
        <w:t xml:space="preserve">в административный регламент </w:t>
      </w:r>
      <w:r w:rsidR="00D07B57" w:rsidRPr="00067618">
        <w:rPr>
          <w:b/>
          <w:color w:val="000000" w:themeColor="text1"/>
          <w:sz w:val="28"/>
          <w:szCs w:val="28"/>
        </w:rPr>
        <w:t>предоставления муниципальной услуги "Представление информации</w:t>
      </w:r>
      <w:r w:rsidR="00067618" w:rsidRPr="00067618">
        <w:rPr>
          <w:b/>
          <w:color w:val="000000" w:themeColor="text1"/>
          <w:sz w:val="28"/>
          <w:szCs w:val="28"/>
        </w:rPr>
        <w:br/>
      </w:r>
      <w:r w:rsidR="00D07B57" w:rsidRPr="00067618">
        <w:rPr>
          <w:b/>
          <w:color w:val="000000" w:themeColor="text1"/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</w:t>
      </w:r>
      <w:r w:rsidR="00067618" w:rsidRPr="00067618">
        <w:rPr>
          <w:b/>
          <w:color w:val="000000" w:themeColor="text1"/>
          <w:sz w:val="28"/>
          <w:szCs w:val="28"/>
        </w:rPr>
        <w:br/>
      </w:r>
      <w:r w:rsidR="00D07B57" w:rsidRPr="00067618">
        <w:rPr>
          <w:b/>
          <w:color w:val="000000" w:themeColor="text1"/>
          <w:sz w:val="28"/>
          <w:szCs w:val="28"/>
        </w:rPr>
        <w:t>а также дополнительного образования в муниципальных бюджетных</w:t>
      </w:r>
      <w:r w:rsidR="00067618" w:rsidRPr="00067618">
        <w:rPr>
          <w:b/>
          <w:color w:val="000000" w:themeColor="text1"/>
          <w:sz w:val="28"/>
          <w:szCs w:val="28"/>
        </w:rPr>
        <w:br/>
      </w:r>
      <w:r w:rsidR="00D07B57" w:rsidRPr="00067618">
        <w:rPr>
          <w:b/>
          <w:color w:val="000000" w:themeColor="text1"/>
          <w:sz w:val="28"/>
          <w:szCs w:val="28"/>
        </w:rPr>
        <w:t xml:space="preserve">и казенных образовательных учреждениях муниципального образования "Город Архангельск", находящихся в ведении </w:t>
      </w:r>
      <w:proofErr w:type="gramStart"/>
      <w:r w:rsidR="00D07B57" w:rsidRPr="00067618">
        <w:rPr>
          <w:b/>
          <w:color w:val="000000" w:themeColor="text1"/>
          <w:sz w:val="28"/>
          <w:szCs w:val="28"/>
        </w:rPr>
        <w:t xml:space="preserve">департамента </w:t>
      </w:r>
      <w:r>
        <w:rPr>
          <w:b/>
          <w:color w:val="000000" w:themeColor="text1"/>
          <w:sz w:val="28"/>
          <w:szCs w:val="28"/>
        </w:rPr>
        <w:br/>
      </w:r>
      <w:r w:rsidR="00D07B57" w:rsidRPr="00067618">
        <w:rPr>
          <w:b/>
          <w:color w:val="000000" w:themeColor="text1"/>
          <w:sz w:val="28"/>
          <w:szCs w:val="28"/>
        </w:rPr>
        <w:t>образования мэрии города Архангельска</w:t>
      </w:r>
      <w:proofErr w:type="gramEnd"/>
      <w:r w:rsidR="00D07B57" w:rsidRPr="00067618">
        <w:rPr>
          <w:b/>
          <w:color w:val="000000" w:themeColor="text1"/>
          <w:sz w:val="28"/>
          <w:szCs w:val="28"/>
        </w:rPr>
        <w:t>"</w:t>
      </w:r>
    </w:p>
    <w:p w:rsidR="00067618" w:rsidRPr="00067618" w:rsidRDefault="00067618" w:rsidP="00067618">
      <w:pPr>
        <w:pStyle w:val="a3"/>
        <w:spacing w:before="0" w:beforeAutospacing="0" w:after="0" w:afterAutospacing="0" w:line="260" w:lineRule="exact"/>
        <w:jc w:val="center"/>
        <w:rPr>
          <w:b/>
          <w:color w:val="000000" w:themeColor="text1"/>
          <w:sz w:val="28"/>
          <w:szCs w:val="28"/>
        </w:rPr>
      </w:pPr>
    </w:p>
    <w:p w:rsidR="00067618" w:rsidRPr="00EC03A1" w:rsidRDefault="00067618" w:rsidP="00EC03A1">
      <w:pPr>
        <w:pStyle w:val="a3"/>
        <w:spacing w:before="0" w:beforeAutospacing="0" w:after="0" w:afterAutospacing="0" w:line="100" w:lineRule="exact"/>
        <w:jc w:val="center"/>
        <w:rPr>
          <w:b/>
          <w:color w:val="000000" w:themeColor="text1"/>
          <w:sz w:val="20"/>
          <w:szCs w:val="28"/>
        </w:rPr>
      </w:pPr>
    </w:p>
    <w:p w:rsidR="00D07B57" w:rsidRDefault="00D07B57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7618">
        <w:rPr>
          <w:color w:val="000000" w:themeColor="text1"/>
          <w:sz w:val="28"/>
          <w:szCs w:val="28"/>
        </w:rPr>
        <w:t xml:space="preserve">Внести в административный </w:t>
      </w:r>
      <w:hyperlink r:id="rId10" w:history="1">
        <w:r w:rsidRPr="00067618">
          <w:rPr>
            <w:rStyle w:val="a4"/>
            <w:color w:val="000000" w:themeColor="text1"/>
            <w:sz w:val="28"/>
            <w:szCs w:val="28"/>
            <w:u w:val="none"/>
          </w:rPr>
          <w:t>регламент</w:t>
        </w:r>
      </w:hyperlink>
      <w:r w:rsidRPr="00067618">
        <w:rPr>
          <w:color w:val="000000" w:themeColor="text1"/>
          <w:sz w:val="28"/>
          <w:szCs w:val="28"/>
        </w:rPr>
        <w:t xml:space="preserve"> предоставления муниципальной услуги "Представление информации об организации общедоступного </w:t>
      </w:r>
      <w:r w:rsidR="00067618" w:rsidRPr="00067618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 xml:space="preserve">и бесплатного дошкольного, начального общего, основного общего, среднего (полного) общего образования, а также дополнительного образования </w:t>
      </w:r>
      <w:r w:rsidR="00067618" w:rsidRPr="00067618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в муниципальных бюджетных и казенных образовательных учреждениях муниципального образования "Город Архангельск", находящихся в ведении департамента образования мэрии города Архангельска", утвержденный постановлением мэрии города от 19.04.2012 № 63, следующие</w:t>
      </w:r>
      <w:r w:rsidR="002F4A4E" w:rsidRPr="00067618">
        <w:rPr>
          <w:color w:val="000000" w:themeColor="text1"/>
          <w:sz w:val="28"/>
          <w:szCs w:val="28"/>
        </w:rPr>
        <w:t xml:space="preserve"> изменения </w:t>
      </w:r>
      <w:r w:rsidR="002F4A4E">
        <w:rPr>
          <w:color w:val="000000" w:themeColor="text1"/>
          <w:sz w:val="28"/>
          <w:szCs w:val="28"/>
        </w:rPr>
        <w:br/>
        <w:t xml:space="preserve">и </w:t>
      </w:r>
      <w:r w:rsidRPr="00067618">
        <w:rPr>
          <w:color w:val="000000" w:themeColor="text1"/>
          <w:sz w:val="28"/>
          <w:szCs w:val="28"/>
        </w:rPr>
        <w:t>дополнения:</w:t>
      </w:r>
      <w:proofErr w:type="gramEnd"/>
    </w:p>
    <w:p w:rsidR="002F4A4E" w:rsidRPr="002F4A4E" w:rsidRDefault="002F4A4E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28"/>
        </w:rPr>
      </w:pPr>
    </w:p>
    <w:p w:rsidR="00067618" w:rsidRPr="00067618" w:rsidRDefault="00D07B57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1. В наименовании и по тексту постановления</w:t>
      </w:r>
      <w:r w:rsidR="00067618" w:rsidRPr="00067618">
        <w:rPr>
          <w:color w:val="000000" w:themeColor="text1"/>
          <w:sz w:val="28"/>
          <w:szCs w:val="28"/>
        </w:rPr>
        <w:t>:</w:t>
      </w:r>
    </w:p>
    <w:p w:rsidR="00067618" w:rsidRPr="00067618" w:rsidRDefault="00067618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слова </w:t>
      </w:r>
      <w:r w:rsidR="00D07B57" w:rsidRPr="00067618">
        <w:rPr>
          <w:color w:val="000000" w:themeColor="text1"/>
          <w:sz w:val="28"/>
          <w:szCs w:val="28"/>
        </w:rPr>
        <w:t xml:space="preserve">"муниципальные бюджетные и казенные образовательные учреждения" </w:t>
      </w:r>
      <w:r w:rsidR="002F4A4E" w:rsidRPr="00067618">
        <w:rPr>
          <w:color w:val="000000" w:themeColor="text1"/>
          <w:sz w:val="28"/>
          <w:szCs w:val="28"/>
        </w:rPr>
        <w:t xml:space="preserve">в соответствующем падеже </w:t>
      </w:r>
      <w:r w:rsidR="00D07B57" w:rsidRPr="00067618">
        <w:rPr>
          <w:color w:val="000000" w:themeColor="text1"/>
          <w:sz w:val="28"/>
          <w:szCs w:val="28"/>
        </w:rPr>
        <w:t>заменить словами "муниципальные образовательные учреждения"</w:t>
      </w:r>
      <w:r w:rsidRPr="00067618"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D07B57" w:rsidRPr="00067618" w:rsidRDefault="00067618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слова</w:t>
      </w:r>
      <w:r w:rsidR="00576E7B" w:rsidRPr="00067618">
        <w:rPr>
          <w:color w:val="000000" w:themeColor="text1"/>
          <w:sz w:val="28"/>
          <w:szCs w:val="28"/>
        </w:rPr>
        <w:t xml:space="preserve"> </w:t>
      </w:r>
      <w:r w:rsidR="00D07B57" w:rsidRPr="00067618">
        <w:rPr>
          <w:color w:val="000000" w:themeColor="text1"/>
          <w:sz w:val="28"/>
          <w:szCs w:val="28"/>
        </w:rPr>
        <w:t xml:space="preserve"> </w:t>
      </w:r>
      <w:r w:rsidR="00576E7B" w:rsidRPr="00067618">
        <w:rPr>
          <w:color w:val="000000" w:themeColor="text1"/>
          <w:sz w:val="28"/>
          <w:szCs w:val="28"/>
        </w:rPr>
        <w:t xml:space="preserve">"среднее (полное) общее образование" </w:t>
      </w:r>
      <w:r w:rsidR="002F4A4E" w:rsidRPr="00067618">
        <w:rPr>
          <w:color w:val="000000" w:themeColor="text1"/>
          <w:sz w:val="28"/>
          <w:szCs w:val="28"/>
        </w:rPr>
        <w:t xml:space="preserve">в соответствующем падеже </w:t>
      </w:r>
      <w:r w:rsidR="00576E7B" w:rsidRPr="00067618">
        <w:rPr>
          <w:color w:val="000000" w:themeColor="text1"/>
          <w:sz w:val="28"/>
          <w:szCs w:val="28"/>
        </w:rPr>
        <w:t xml:space="preserve">заменить словами "среднее общее образование" </w:t>
      </w:r>
      <w:r w:rsidR="00D07B57" w:rsidRPr="00067618">
        <w:rPr>
          <w:color w:val="000000" w:themeColor="text1"/>
          <w:sz w:val="28"/>
          <w:szCs w:val="28"/>
        </w:rPr>
        <w:t>в соответствующем падеже.</w:t>
      </w:r>
    </w:p>
    <w:p w:rsidR="00067618" w:rsidRPr="00067618" w:rsidRDefault="00C11BD6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2. </w:t>
      </w:r>
      <w:r w:rsidR="002278E6" w:rsidRPr="00067618">
        <w:rPr>
          <w:color w:val="000000" w:themeColor="text1"/>
          <w:sz w:val="28"/>
          <w:szCs w:val="28"/>
        </w:rPr>
        <w:t>А</w:t>
      </w:r>
      <w:r w:rsidRPr="00067618">
        <w:rPr>
          <w:color w:val="000000" w:themeColor="text1"/>
          <w:sz w:val="28"/>
          <w:szCs w:val="28"/>
        </w:rPr>
        <w:t xml:space="preserve">бзац </w:t>
      </w:r>
      <w:r w:rsidR="00067618" w:rsidRPr="00067618">
        <w:rPr>
          <w:color w:val="000000" w:themeColor="text1"/>
          <w:sz w:val="28"/>
          <w:szCs w:val="28"/>
        </w:rPr>
        <w:t>девятый</w:t>
      </w:r>
      <w:r w:rsidRPr="00067618">
        <w:rPr>
          <w:color w:val="000000" w:themeColor="text1"/>
          <w:sz w:val="28"/>
          <w:szCs w:val="28"/>
        </w:rPr>
        <w:t xml:space="preserve"> пункта 1.3 </w:t>
      </w:r>
      <w:r w:rsidR="009E377F" w:rsidRPr="00067618">
        <w:rPr>
          <w:color w:val="000000" w:themeColor="text1"/>
          <w:sz w:val="28"/>
          <w:szCs w:val="28"/>
        </w:rPr>
        <w:t>изложить</w:t>
      </w:r>
      <w:r w:rsidR="002278E6" w:rsidRPr="00067618">
        <w:rPr>
          <w:color w:val="000000" w:themeColor="text1"/>
          <w:sz w:val="28"/>
          <w:szCs w:val="28"/>
        </w:rPr>
        <w:t xml:space="preserve"> в следующей редакции: </w:t>
      </w:r>
    </w:p>
    <w:p w:rsidR="00C11BD6" w:rsidRPr="00067618" w:rsidRDefault="002278E6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"Контактные телефоны (телефоны для справок): 28-62-80, 60-73-08, </w:t>
      </w:r>
      <w:r w:rsidR="00067618" w:rsidRPr="00067618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60-73-12, 20-82-49</w:t>
      </w:r>
      <w:r w:rsidR="00DE0697" w:rsidRPr="00067618">
        <w:rPr>
          <w:color w:val="000000" w:themeColor="text1"/>
          <w:sz w:val="28"/>
          <w:szCs w:val="28"/>
        </w:rPr>
        <w:t>.</w:t>
      </w:r>
      <w:r w:rsidRPr="00067618">
        <w:rPr>
          <w:color w:val="000000" w:themeColor="text1"/>
          <w:sz w:val="28"/>
          <w:szCs w:val="28"/>
        </w:rPr>
        <w:t>"</w:t>
      </w:r>
      <w:r w:rsidR="00C11BD6" w:rsidRPr="00067618">
        <w:rPr>
          <w:color w:val="000000" w:themeColor="text1"/>
          <w:sz w:val="28"/>
          <w:szCs w:val="28"/>
        </w:rPr>
        <w:t>.</w:t>
      </w:r>
    </w:p>
    <w:p w:rsidR="00EF3D9B" w:rsidRPr="00067618" w:rsidRDefault="00C11BD6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3</w:t>
      </w:r>
      <w:r w:rsidR="00C15EE9" w:rsidRPr="00067618">
        <w:rPr>
          <w:color w:val="000000" w:themeColor="text1"/>
          <w:sz w:val="28"/>
          <w:szCs w:val="28"/>
        </w:rPr>
        <w:t>.</w:t>
      </w:r>
      <w:r w:rsidR="00942505" w:rsidRPr="00067618">
        <w:rPr>
          <w:color w:val="000000" w:themeColor="text1"/>
          <w:sz w:val="28"/>
          <w:szCs w:val="28"/>
        </w:rPr>
        <w:t xml:space="preserve"> </w:t>
      </w:r>
      <w:r w:rsidR="00EF3D9B" w:rsidRPr="00067618">
        <w:rPr>
          <w:color w:val="000000" w:themeColor="text1"/>
          <w:sz w:val="28"/>
          <w:szCs w:val="28"/>
        </w:rPr>
        <w:t xml:space="preserve">Раздел </w:t>
      </w:r>
      <w:r w:rsidR="00EF3D9B" w:rsidRPr="00067618">
        <w:rPr>
          <w:color w:val="000000" w:themeColor="text1"/>
          <w:sz w:val="28"/>
          <w:szCs w:val="28"/>
          <w:lang w:val="en-US"/>
        </w:rPr>
        <w:t>I</w:t>
      </w:r>
      <w:r w:rsidR="00EF3D9B" w:rsidRPr="00067618">
        <w:rPr>
          <w:color w:val="000000" w:themeColor="text1"/>
          <w:sz w:val="28"/>
          <w:szCs w:val="28"/>
        </w:rPr>
        <w:t xml:space="preserve"> </w:t>
      </w:r>
      <w:r w:rsidR="00220BDC" w:rsidRPr="00067618">
        <w:rPr>
          <w:color w:val="000000" w:themeColor="text1"/>
          <w:sz w:val="28"/>
          <w:szCs w:val="28"/>
        </w:rPr>
        <w:t xml:space="preserve">"Общие положения" </w:t>
      </w:r>
      <w:r w:rsidR="00EF3D9B" w:rsidRPr="00067618">
        <w:rPr>
          <w:color w:val="000000" w:themeColor="text1"/>
          <w:sz w:val="28"/>
          <w:szCs w:val="28"/>
        </w:rPr>
        <w:t>дополнить п</w:t>
      </w:r>
      <w:r w:rsidR="00942505" w:rsidRPr="00067618">
        <w:rPr>
          <w:color w:val="000000" w:themeColor="text1"/>
          <w:sz w:val="28"/>
          <w:szCs w:val="28"/>
        </w:rPr>
        <w:t>ункт</w:t>
      </w:r>
      <w:r w:rsidR="00EF3D9B" w:rsidRPr="00067618">
        <w:rPr>
          <w:color w:val="000000" w:themeColor="text1"/>
          <w:sz w:val="28"/>
          <w:szCs w:val="28"/>
        </w:rPr>
        <w:t>ом</w:t>
      </w:r>
      <w:r w:rsidR="00942505" w:rsidRPr="00067618">
        <w:rPr>
          <w:color w:val="000000" w:themeColor="text1"/>
          <w:sz w:val="28"/>
          <w:szCs w:val="28"/>
        </w:rPr>
        <w:t xml:space="preserve"> </w:t>
      </w:r>
      <w:r w:rsidR="00B302F0" w:rsidRPr="00067618">
        <w:rPr>
          <w:color w:val="000000" w:themeColor="text1"/>
          <w:sz w:val="28"/>
          <w:szCs w:val="28"/>
        </w:rPr>
        <w:t>1.</w:t>
      </w:r>
      <w:r w:rsidR="00EF3D9B" w:rsidRPr="00067618">
        <w:rPr>
          <w:color w:val="000000" w:themeColor="text1"/>
          <w:sz w:val="28"/>
          <w:szCs w:val="28"/>
        </w:rPr>
        <w:t>4</w:t>
      </w:r>
      <w:r w:rsidR="00067618" w:rsidRPr="00067618">
        <w:rPr>
          <w:color w:val="000000" w:themeColor="text1"/>
          <w:sz w:val="28"/>
          <w:szCs w:val="28"/>
        </w:rPr>
        <w:t xml:space="preserve"> следующего содержания</w:t>
      </w:r>
      <w:r w:rsidR="00EF3D9B" w:rsidRPr="00067618">
        <w:rPr>
          <w:color w:val="000000" w:themeColor="text1"/>
          <w:sz w:val="28"/>
          <w:szCs w:val="28"/>
        </w:rPr>
        <w:t>:</w:t>
      </w:r>
    </w:p>
    <w:p w:rsidR="00067618" w:rsidRPr="00067618" w:rsidRDefault="00EF3D9B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"1.4.</w:t>
      </w:r>
      <w:r w:rsidR="00942505" w:rsidRPr="00067618">
        <w:rPr>
          <w:color w:val="000000" w:themeColor="text1"/>
          <w:sz w:val="28"/>
          <w:szCs w:val="28"/>
        </w:rPr>
        <w:t xml:space="preserve"> </w:t>
      </w:r>
      <w:r w:rsidRPr="00067618">
        <w:rPr>
          <w:color w:val="000000" w:themeColor="text1"/>
          <w:sz w:val="28"/>
          <w:szCs w:val="28"/>
        </w:rPr>
        <w:t>Муниципальная услуга</w:t>
      </w:r>
      <w:r w:rsidR="001842F8" w:rsidRPr="00067618">
        <w:rPr>
          <w:color w:val="000000" w:themeColor="text1"/>
          <w:sz w:val="28"/>
          <w:szCs w:val="28"/>
        </w:rPr>
        <w:t xml:space="preserve"> также</w:t>
      </w:r>
      <w:r w:rsidR="00B302F0" w:rsidRPr="00067618">
        <w:rPr>
          <w:color w:val="000000" w:themeColor="text1"/>
          <w:sz w:val="28"/>
          <w:szCs w:val="28"/>
        </w:rPr>
        <w:t xml:space="preserve"> может быть получена путем подачи заявления в государственное автономное учреждение Архангельской области "Архангельский региональный многофункциональный центр предоставления государственных и муниципальных услуг</w:t>
      </w:r>
      <w:r w:rsidR="00367497" w:rsidRPr="00067618">
        <w:rPr>
          <w:color w:val="000000" w:themeColor="text1"/>
          <w:sz w:val="28"/>
          <w:szCs w:val="28"/>
        </w:rPr>
        <w:t>"</w:t>
      </w:r>
      <w:r w:rsidR="00B302F0" w:rsidRPr="00067618">
        <w:rPr>
          <w:color w:val="000000" w:themeColor="text1"/>
          <w:sz w:val="28"/>
          <w:szCs w:val="28"/>
        </w:rPr>
        <w:t xml:space="preserve"> (далее – МФЦ).</w:t>
      </w:r>
    </w:p>
    <w:p w:rsidR="00067618" w:rsidRPr="00067618" w:rsidRDefault="00067618" w:rsidP="00067618">
      <w:pPr>
        <w:tabs>
          <w:tab w:val="left" w:pos="8364"/>
        </w:tabs>
        <w:jc w:val="both"/>
        <w:rPr>
          <w:color w:val="000000" w:themeColor="text1"/>
          <w:sz w:val="20"/>
        </w:rPr>
      </w:pPr>
    </w:p>
    <w:p w:rsidR="00067618" w:rsidRPr="00067618" w:rsidRDefault="00067618" w:rsidP="00067618">
      <w:pPr>
        <w:tabs>
          <w:tab w:val="left" w:pos="8364"/>
        </w:tabs>
        <w:jc w:val="both"/>
        <w:rPr>
          <w:color w:val="000000" w:themeColor="text1"/>
          <w:sz w:val="16"/>
        </w:rPr>
      </w:pPr>
      <w:r w:rsidRPr="00067618">
        <w:rPr>
          <w:color w:val="000000" w:themeColor="text1"/>
          <w:sz w:val="16"/>
        </w:rPr>
        <w:t>Общий отдел мэрии г</w:t>
      </w:r>
      <w:proofErr w:type="gramStart"/>
      <w:r w:rsidRPr="00067618">
        <w:rPr>
          <w:color w:val="000000" w:themeColor="text1"/>
          <w:sz w:val="16"/>
        </w:rPr>
        <w:t>.А</w:t>
      </w:r>
      <w:proofErr w:type="gramEnd"/>
      <w:r w:rsidRPr="00067618">
        <w:rPr>
          <w:color w:val="000000" w:themeColor="text1"/>
          <w:sz w:val="16"/>
        </w:rPr>
        <w:t>рхангельска. Заказ 002. 15.03.2010</w:t>
      </w:r>
    </w:p>
    <w:p w:rsidR="00067618" w:rsidRPr="00067618" w:rsidRDefault="00067618">
      <w:pPr>
        <w:rPr>
          <w:color w:val="000000" w:themeColor="text1"/>
          <w:sz w:val="16"/>
        </w:rPr>
      </w:pPr>
      <w:r w:rsidRPr="00067618">
        <w:rPr>
          <w:color w:val="000000" w:themeColor="text1"/>
          <w:sz w:val="16"/>
        </w:rPr>
        <w:br w:type="page"/>
      </w:r>
    </w:p>
    <w:p w:rsidR="00067618" w:rsidRPr="00067618" w:rsidRDefault="00067618" w:rsidP="00067618">
      <w:pPr>
        <w:tabs>
          <w:tab w:val="left" w:pos="8364"/>
        </w:tabs>
        <w:jc w:val="center"/>
        <w:rPr>
          <w:color w:val="000000" w:themeColor="text1"/>
        </w:rPr>
      </w:pPr>
      <w:r w:rsidRPr="00067618">
        <w:rPr>
          <w:color w:val="000000" w:themeColor="text1"/>
        </w:rPr>
        <w:lastRenderedPageBreak/>
        <w:t>2</w:t>
      </w:r>
    </w:p>
    <w:p w:rsidR="00EF3D9B" w:rsidRPr="00067618" w:rsidRDefault="00EF3D9B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045EA" w:rsidRPr="00067618" w:rsidRDefault="00B045EA" w:rsidP="00067618">
      <w:pPr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Место нахождения (адрес) МФЦ: 16300</w:t>
      </w:r>
      <w:r w:rsidR="002F4A4E">
        <w:rPr>
          <w:color w:val="000000" w:themeColor="text1"/>
          <w:sz w:val="28"/>
          <w:szCs w:val="28"/>
        </w:rPr>
        <w:t>0</w:t>
      </w:r>
      <w:r w:rsidRPr="00067618">
        <w:rPr>
          <w:color w:val="000000" w:themeColor="text1"/>
          <w:sz w:val="28"/>
          <w:szCs w:val="28"/>
        </w:rPr>
        <w:t xml:space="preserve">, </w:t>
      </w:r>
      <w:proofErr w:type="spellStart"/>
      <w:r w:rsidRPr="00067618">
        <w:rPr>
          <w:color w:val="000000" w:themeColor="text1"/>
          <w:sz w:val="28"/>
          <w:szCs w:val="28"/>
        </w:rPr>
        <w:t>г</w:t>
      </w:r>
      <w:proofErr w:type="gramStart"/>
      <w:r w:rsidRPr="00067618">
        <w:rPr>
          <w:color w:val="000000" w:themeColor="text1"/>
          <w:sz w:val="28"/>
          <w:szCs w:val="28"/>
        </w:rPr>
        <w:t>.А</w:t>
      </w:r>
      <w:proofErr w:type="gramEnd"/>
      <w:r w:rsidRPr="00067618">
        <w:rPr>
          <w:color w:val="000000" w:themeColor="text1"/>
          <w:sz w:val="28"/>
          <w:szCs w:val="28"/>
        </w:rPr>
        <w:t>рхангельск</w:t>
      </w:r>
      <w:proofErr w:type="spellEnd"/>
      <w:r w:rsidRPr="00067618">
        <w:rPr>
          <w:color w:val="000000" w:themeColor="text1"/>
          <w:sz w:val="28"/>
          <w:szCs w:val="28"/>
        </w:rPr>
        <w:t xml:space="preserve">, </w:t>
      </w:r>
      <w:proofErr w:type="spellStart"/>
      <w:r w:rsidRPr="00067618">
        <w:rPr>
          <w:color w:val="000000" w:themeColor="text1"/>
          <w:sz w:val="28"/>
          <w:szCs w:val="28"/>
        </w:rPr>
        <w:t>ул.Гайдара</w:t>
      </w:r>
      <w:proofErr w:type="spellEnd"/>
      <w:r w:rsidRPr="00067618">
        <w:rPr>
          <w:color w:val="000000" w:themeColor="text1"/>
          <w:sz w:val="28"/>
          <w:szCs w:val="28"/>
        </w:rPr>
        <w:t xml:space="preserve">, </w:t>
      </w:r>
      <w:r w:rsidR="00067618" w:rsidRPr="00067618">
        <w:rPr>
          <w:color w:val="000000" w:themeColor="text1"/>
          <w:sz w:val="28"/>
          <w:szCs w:val="28"/>
        </w:rPr>
        <w:t>д.</w:t>
      </w:r>
      <w:r w:rsidRPr="00067618">
        <w:rPr>
          <w:color w:val="000000" w:themeColor="text1"/>
          <w:sz w:val="28"/>
          <w:szCs w:val="28"/>
        </w:rPr>
        <w:t>12.</w:t>
      </w:r>
    </w:p>
    <w:p w:rsidR="00942505" w:rsidRPr="00067618" w:rsidRDefault="00B045EA" w:rsidP="00067618">
      <w:pPr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Информация по вопросам предоставления муниципальной услуги может быть получена гражданами на информационных досках в залах приема заявителей</w:t>
      </w:r>
      <w:r w:rsidR="00367497" w:rsidRPr="00067618">
        <w:rPr>
          <w:color w:val="000000" w:themeColor="text1"/>
          <w:sz w:val="28"/>
          <w:szCs w:val="28"/>
        </w:rPr>
        <w:t xml:space="preserve"> в</w:t>
      </w:r>
      <w:r w:rsidR="004A6FAF" w:rsidRPr="00067618">
        <w:rPr>
          <w:color w:val="000000" w:themeColor="text1"/>
          <w:sz w:val="28"/>
          <w:szCs w:val="28"/>
        </w:rPr>
        <w:t xml:space="preserve"> МФЦ</w:t>
      </w:r>
      <w:r w:rsidR="00367497" w:rsidRPr="00067618">
        <w:rPr>
          <w:color w:val="000000" w:themeColor="text1"/>
          <w:sz w:val="28"/>
          <w:szCs w:val="28"/>
        </w:rPr>
        <w:t xml:space="preserve">, </w:t>
      </w:r>
      <w:r w:rsidRPr="00067618">
        <w:rPr>
          <w:color w:val="000000" w:themeColor="text1"/>
          <w:sz w:val="28"/>
          <w:szCs w:val="28"/>
        </w:rPr>
        <w:t>а также при л</w:t>
      </w:r>
      <w:r w:rsidR="00E27183" w:rsidRPr="00067618">
        <w:rPr>
          <w:color w:val="000000" w:themeColor="text1"/>
          <w:sz w:val="28"/>
          <w:szCs w:val="28"/>
        </w:rPr>
        <w:t>ичном обращении заявителя в МФЦ</w:t>
      </w:r>
      <w:r w:rsidR="00367497" w:rsidRPr="00067618">
        <w:rPr>
          <w:color w:val="000000" w:themeColor="text1"/>
          <w:sz w:val="28"/>
          <w:szCs w:val="28"/>
        </w:rPr>
        <w:t>.".</w:t>
      </w:r>
    </w:p>
    <w:p w:rsidR="00F26E90" w:rsidRPr="00067618" w:rsidRDefault="00C11BD6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4</w:t>
      </w:r>
      <w:r w:rsidR="00942505" w:rsidRPr="00067618">
        <w:rPr>
          <w:color w:val="000000" w:themeColor="text1"/>
          <w:sz w:val="28"/>
          <w:szCs w:val="28"/>
        </w:rPr>
        <w:t xml:space="preserve">. </w:t>
      </w:r>
      <w:r w:rsidR="003018B9" w:rsidRPr="00067618">
        <w:rPr>
          <w:color w:val="000000" w:themeColor="text1"/>
          <w:sz w:val="28"/>
          <w:szCs w:val="28"/>
        </w:rPr>
        <w:t>Пункт 2.4 изложить в следующей редакции:</w:t>
      </w:r>
    </w:p>
    <w:p w:rsidR="00AF1423" w:rsidRPr="00067618" w:rsidRDefault="003018B9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"2.4. </w:t>
      </w:r>
      <w:r w:rsidR="00AF1423" w:rsidRPr="00067618">
        <w:rPr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018B9" w:rsidRPr="00067618" w:rsidRDefault="003018B9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067618">
        <w:rPr>
          <w:color w:val="000000" w:themeColor="text1"/>
          <w:sz w:val="28"/>
          <w:szCs w:val="28"/>
        </w:rPr>
        <w:t>Конвенция о правах ребенка</w:t>
      </w:r>
      <w:r w:rsidR="001E7759" w:rsidRPr="00067618">
        <w:rPr>
          <w:color w:val="000000" w:themeColor="text1"/>
          <w:sz w:val="28"/>
          <w:szCs w:val="28"/>
        </w:rPr>
        <w:t>;</w:t>
      </w:r>
    </w:p>
    <w:p w:rsidR="003018B9" w:rsidRPr="00067618" w:rsidRDefault="003018B9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Конституция Российской Федерации</w:t>
      </w:r>
      <w:r w:rsidR="001E7759" w:rsidRPr="00067618">
        <w:rPr>
          <w:color w:val="000000" w:themeColor="text1"/>
          <w:sz w:val="28"/>
          <w:szCs w:val="28"/>
        </w:rPr>
        <w:t>;</w:t>
      </w:r>
    </w:p>
    <w:p w:rsidR="003018B9" w:rsidRPr="00067618" w:rsidRDefault="003018B9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закон от 29.12.2012 № 273-ФЗ "Об образовании </w:t>
      </w:r>
      <w:r w:rsidR="00067618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в Российской Федерации"</w:t>
      </w:r>
      <w:r w:rsidR="001E7759" w:rsidRPr="00067618">
        <w:rPr>
          <w:color w:val="000000" w:themeColor="text1"/>
          <w:sz w:val="28"/>
          <w:szCs w:val="28"/>
        </w:rPr>
        <w:t>;</w:t>
      </w:r>
    </w:p>
    <w:p w:rsidR="003018B9" w:rsidRPr="00067618" w:rsidRDefault="003018B9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Федеральный закон от 24.07.1998 № 124-ФЗ "Об основных гарантиях прав ребенка в Российской Федерации"</w:t>
      </w:r>
      <w:r w:rsidR="001E7759" w:rsidRPr="00067618">
        <w:rPr>
          <w:color w:val="000000" w:themeColor="text1"/>
          <w:sz w:val="28"/>
          <w:szCs w:val="28"/>
        </w:rPr>
        <w:t>;</w:t>
      </w:r>
    </w:p>
    <w:p w:rsidR="003018B9" w:rsidRPr="00067618" w:rsidRDefault="003018B9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Федеральный закон от 02.05.2006 № 59-ФЗ "О порядке рассмотрения обращений граждан Российской Федерации"</w:t>
      </w:r>
      <w:r w:rsidR="001E7759" w:rsidRPr="00067618">
        <w:rPr>
          <w:color w:val="000000" w:themeColor="text1"/>
          <w:sz w:val="28"/>
          <w:szCs w:val="28"/>
        </w:rPr>
        <w:t>;</w:t>
      </w:r>
    </w:p>
    <w:p w:rsidR="003018B9" w:rsidRPr="00067618" w:rsidRDefault="003018B9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</w:t>
      </w:r>
      <w:hyperlink r:id="rId11" w:history="1">
        <w:r w:rsidRPr="00067618">
          <w:rPr>
            <w:color w:val="000000" w:themeColor="text1"/>
            <w:sz w:val="28"/>
            <w:szCs w:val="28"/>
          </w:rPr>
          <w:t>закон</w:t>
        </w:r>
      </w:hyperlink>
      <w:r w:rsidRPr="00067618">
        <w:rPr>
          <w:color w:val="000000" w:themeColor="text1"/>
          <w:sz w:val="28"/>
          <w:szCs w:val="28"/>
        </w:rPr>
        <w:t xml:space="preserve"> от 06.10.2003 </w:t>
      </w:r>
      <w:r w:rsidR="0015269A" w:rsidRPr="00067618">
        <w:rPr>
          <w:color w:val="000000" w:themeColor="text1"/>
          <w:sz w:val="28"/>
          <w:szCs w:val="28"/>
        </w:rPr>
        <w:t>№</w:t>
      </w:r>
      <w:r w:rsidRPr="00067618">
        <w:rPr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E42496" w:rsidRPr="00067618" w:rsidRDefault="00E42496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067618">
          <w:rPr>
            <w:color w:val="000000" w:themeColor="text1"/>
            <w:sz w:val="28"/>
            <w:szCs w:val="28"/>
          </w:rPr>
          <w:t>закон</w:t>
        </w:r>
      </w:hyperlink>
      <w:r w:rsidRPr="00067618">
        <w:rPr>
          <w:color w:val="000000" w:themeColor="text1"/>
          <w:sz w:val="28"/>
          <w:szCs w:val="28"/>
        </w:rPr>
        <w:t xml:space="preserve"> от 27.07.2006</w:t>
      </w:r>
      <w:r w:rsidR="0015269A" w:rsidRPr="00067618">
        <w:rPr>
          <w:color w:val="000000" w:themeColor="text1"/>
          <w:sz w:val="28"/>
          <w:szCs w:val="28"/>
        </w:rPr>
        <w:t xml:space="preserve"> №</w:t>
      </w:r>
      <w:r w:rsidRPr="00067618">
        <w:rPr>
          <w:color w:val="000000" w:themeColor="text1"/>
          <w:sz w:val="28"/>
          <w:szCs w:val="28"/>
        </w:rPr>
        <w:t xml:space="preserve"> 152-ФЗ "О персональных данных";</w:t>
      </w:r>
    </w:p>
    <w:p w:rsidR="00E42496" w:rsidRPr="00067618" w:rsidRDefault="00E42496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Pr="00067618">
          <w:rPr>
            <w:color w:val="000000" w:themeColor="text1"/>
            <w:sz w:val="28"/>
            <w:szCs w:val="28"/>
          </w:rPr>
          <w:t>закон</w:t>
        </w:r>
      </w:hyperlink>
      <w:r w:rsidRPr="00067618">
        <w:rPr>
          <w:color w:val="000000" w:themeColor="text1"/>
          <w:sz w:val="28"/>
          <w:szCs w:val="28"/>
        </w:rPr>
        <w:t xml:space="preserve"> от 09.02.2009 </w:t>
      </w:r>
      <w:r w:rsidR="0015269A" w:rsidRPr="00067618">
        <w:rPr>
          <w:color w:val="000000" w:themeColor="text1"/>
          <w:sz w:val="28"/>
          <w:szCs w:val="28"/>
        </w:rPr>
        <w:t>№</w:t>
      </w:r>
      <w:r w:rsidRPr="00067618">
        <w:rPr>
          <w:color w:val="000000" w:themeColor="text1"/>
          <w:sz w:val="28"/>
          <w:szCs w:val="28"/>
        </w:rPr>
        <w:t xml:space="preserve"> 8-ФЗ "Об обеспечении доступа </w:t>
      </w:r>
      <w:r w:rsidR="00067618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к информации о деятельности государственных органов и органов местного самоуправления";</w:t>
      </w:r>
    </w:p>
    <w:p w:rsidR="00E42496" w:rsidRPr="00067618" w:rsidRDefault="00E42496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</w:t>
      </w:r>
      <w:hyperlink r:id="rId14" w:history="1">
        <w:r w:rsidRPr="00067618">
          <w:rPr>
            <w:color w:val="000000" w:themeColor="text1"/>
            <w:sz w:val="28"/>
            <w:szCs w:val="28"/>
          </w:rPr>
          <w:t>закон</w:t>
        </w:r>
      </w:hyperlink>
      <w:r w:rsidRPr="00067618">
        <w:rPr>
          <w:color w:val="000000" w:themeColor="text1"/>
          <w:sz w:val="28"/>
          <w:szCs w:val="28"/>
        </w:rPr>
        <w:t xml:space="preserve"> от 27.07.2010 </w:t>
      </w:r>
      <w:r w:rsidR="0015269A" w:rsidRPr="00067618">
        <w:rPr>
          <w:color w:val="000000" w:themeColor="text1"/>
          <w:sz w:val="28"/>
          <w:szCs w:val="28"/>
        </w:rPr>
        <w:t>№</w:t>
      </w:r>
      <w:r w:rsidRPr="00067618">
        <w:rPr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4E16BA" w:rsidRPr="00067618" w:rsidRDefault="004E16B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</w:t>
      </w:r>
      <w:r w:rsidR="00067618">
        <w:rPr>
          <w:color w:val="000000" w:themeColor="text1"/>
          <w:sz w:val="28"/>
          <w:szCs w:val="28"/>
        </w:rPr>
        <w:t>вонарушений несовершеннолетних";</w:t>
      </w:r>
      <w:r w:rsidRPr="00067618">
        <w:rPr>
          <w:color w:val="000000" w:themeColor="text1"/>
          <w:sz w:val="28"/>
          <w:szCs w:val="28"/>
        </w:rPr>
        <w:t xml:space="preserve">                                  </w:t>
      </w:r>
    </w:p>
    <w:p w:rsidR="004E16BA" w:rsidRPr="00067618" w:rsidRDefault="004E16B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закон от 29.12.2010 № 436-ФЗ "О защите детей от </w:t>
      </w:r>
      <w:proofErr w:type="spellStart"/>
      <w:proofErr w:type="gramStart"/>
      <w:r w:rsidRPr="00067618">
        <w:rPr>
          <w:color w:val="000000" w:themeColor="text1"/>
          <w:sz w:val="28"/>
          <w:szCs w:val="28"/>
        </w:rPr>
        <w:t>инфор</w:t>
      </w:r>
      <w:r w:rsidR="00067618">
        <w:rPr>
          <w:color w:val="000000" w:themeColor="text1"/>
          <w:sz w:val="28"/>
          <w:szCs w:val="28"/>
        </w:rPr>
        <w:t>-</w:t>
      </w:r>
      <w:r w:rsidRPr="00067618">
        <w:rPr>
          <w:color w:val="000000" w:themeColor="text1"/>
          <w:sz w:val="28"/>
          <w:szCs w:val="28"/>
        </w:rPr>
        <w:t>мации</w:t>
      </w:r>
      <w:proofErr w:type="spellEnd"/>
      <w:proofErr w:type="gramEnd"/>
      <w:r w:rsidRPr="00067618">
        <w:rPr>
          <w:color w:val="000000" w:themeColor="text1"/>
          <w:sz w:val="28"/>
          <w:szCs w:val="28"/>
        </w:rPr>
        <w:t>, причиняющей вред их здоровью и развитию";</w:t>
      </w:r>
    </w:p>
    <w:p w:rsidR="00E42496" w:rsidRPr="00067618" w:rsidRDefault="00E42496" w:rsidP="00067618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067618">
        <w:rPr>
          <w:bCs/>
          <w:iCs/>
          <w:color w:val="000000" w:themeColor="text1"/>
          <w:sz w:val="28"/>
          <w:szCs w:val="28"/>
        </w:rPr>
        <w:t>Типовое положение о вечернем (сменном) общеобразовательном учреждении, утвержденное постановлением Правительства Российской Федерации от 03.11.1994 № 1237</w:t>
      </w:r>
      <w:r w:rsidR="001E7759" w:rsidRPr="00067618">
        <w:rPr>
          <w:bCs/>
          <w:iCs/>
          <w:color w:val="000000" w:themeColor="text1"/>
          <w:sz w:val="28"/>
          <w:szCs w:val="28"/>
        </w:rPr>
        <w:t>;</w:t>
      </w:r>
    </w:p>
    <w:p w:rsidR="000C229E" w:rsidRPr="00067618" w:rsidRDefault="00D41556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0C229E" w:rsidRPr="00067618">
          <w:rPr>
            <w:color w:val="000000" w:themeColor="text1"/>
            <w:sz w:val="28"/>
            <w:szCs w:val="28"/>
          </w:rPr>
          <w:t>Типовое положение</w:t>
        </w:r>
      </w:hyperlink>
      <w:r w:rsidR="000C229E" w:rsidRPr="00067618">
        <w:rPr>
          <w:color w:val="000000" w:themeColor="text1"/>
          <w:sz w:val="28"/>
          <w:szCs w:val="28"/>
        </w:rPr>
        <w:t xml:space="preserve"> об образовательном учреждении для детей </w:t>
      </w:r>
      <w:proofErr w:type="spellStart"/>
      <w:proofErr w:type="gramStart"/>
      <w:r w:rsidR="000C229E" w:rsidRPr="00067618">
        <w:rPr>
          <w:color w:val="000000" w:themeColor="text1"/>
          <w:sz w:val="28"/>
          <w:szCs w:val="28"/>
        </w:rPr>
        <w:t>дошколь</w:t>
      </w:r>
      <w:r w:rsidR="00067618">
        <w:rPr>
          <w:color w:val="000000" w:themeColor="text1"/>
          <w:sz w:val="28"/>
          <w:szCs w:val="28"/>
        </w:rPr>
        <w:t>-</w:t>
      </w:r>
      <w:r w:rsidR="000C229E" w:rsidRPr="00067618">
        <w:rPr>
          <w:color w:val="000000" w:themeColor="text1"/>
          <w:sz w:val="28"/>
          <w:szCs w:val="28"/>
        </w:rPr>
        <w:t>ного</w:t>
      </w:r>
      <w:proofErr w:type="spellEnd"/>
      <w:proofErr w:type="gramEnd"/>
      <w:r w:rsidR="000C229E" w:rsidRPr="00067618">
        <w:rPr>
          <w:color w:val="000000" w:themeColor="text1"/>
          <w:sz w:val="28"/>
          <w:szCs w:val="28"/>
        </w:rPr>
        <w:t xml:space="preserve"> и младшего школьного возраста, утвержденное постановлением </w:t>
      </w:r>
      <w:proofErr w:type="spellStart"/>
      <w:r w:rsidR="000C229E" w:rsidRPr="00067618">
        <w:rPr>
          <w:color w:val="000000" w:themeColor="text1"/>
          <w:sz w:val="28"/>
          <w:szCs w:val="28"/>
        </w:rPr>
        <w:t>Прави</w:t>
      </w:r>
      <w:r w:rsidR="00067618">
        <w:rPr>
          <w:color w:val="000000" w:themeColor="text1"/>
          <w:sz w:val="28"/>
          <w:szCs w:val="28"/>
        </w:rPr>
        <w:t>-</w:t>
      </w:r>
      <w:r w:rsidR="000C229E" w:rsidRPr="00067618">
        <w:rPr>
          <w:color w:val="000000" w:themeColor="text1"/>
          <w:sz w:val="28"/>
          <w:szCs w:val="28"/>
        </w:rPr>
        <w:t>тельства</w:t>
      </w:r>
      <w:proofErr w:type="spellEnd"/>
      <w:r w:rsidR="000C229E" w:rsidRPr="00067618">
        <w:rPr>
          <w:color w:val="000000" w:themeColor="text1"/>
          <w:sz w:val="28"/>
          <w:szCs w:val="28"/>
        </w:rPr>
        <w:t xml:space="preserve"> </w:t>
      </w:r>
      <w:r w:rsidR="00067618" w:rsidRPr="00067618">
        <w:rPr>
          <w:color w:val="000000" w:themeColor="text1"/>
          <w:sz w:val="28"/>
          <w:szCs w:val="28"/>
        </w:rPr>
        <w:t>Р</w:t>
      </w:r>
      <w:r w:rsidR="00067618">
        <w:rPr>
          <w:color w:val="000000" w:themeColor="text1"/>
          <w:sz w:val="28"/>
          <w:szCs w:val="28"/>
        </w:rPr>
        <w:t xml:space="preserve">оссийской </w:t>
      </w:r>
      <w:r w:rsidR="00067618" w:rsidRPr="00067618">
        <w:rPr>
          <w:color w:val="000000" w:themeColor="text1"/>
          <w:sz w:val="28"/>
          <w:szCs w:val="28"/>
        </w:rPr>
        <w:t>Ф</w:t>
      </w:r>
      <w:r w:rsidR="00067618">
        <w:rPr>
          <w:color w:val="000000" w:themeColor="text1"/>
          <w:sz w:val="28"/>
          <w:szCs w:val="28"/>
        </w:rPr>
        <w:t>едерации</w:t>
      </w:r>
      <w:r w:rsidR="000C229E" w:rsidRPr="00067618">
        <w:rPr>
          <w:color w:val="000000" w:themeColor="text1"/>
          <w:sz w:val="28"/>
          <w:szCs w:val="28"/>
        </w:rPr>
        <w:t xml:space="preserve"> от 19.09.1997 </w:t>
      </w:r>
      <w:r w:rsidR="001E7759" w:rsidRPr="00067618">
        <w:rPr>
          <w:color w:val="000000" w:themeColor="text1"/>
          <w:sz w:val="28"/>
          <w:szCs w:val="28"/>
        </w:rPr>
        <w:t>№</w:t>
      </w:r>
      <w:r w:rsidR="000C229E" w:rsidRPr="00067618">
        <w:rPr>
          <w:color w:val="000000" w:themeColor="text1"/>
          <w:sz w:val="28"/>
          <w:szCs w:val="28"/>
        </w:rPr>
        <w:t xml:space="preserve"> 1204;</w:t>
      </w:r>
    </w:p>
    <w:p w:rsidR="00425E9A" w:rsidRPr="00067618" w:rsidRDefault="00D41556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6" w:history="1">
        <w:r w:rsidR="00425E9A" w:rsidRPr="00067618">
          <w:rPr>
            <w:color w:val="000000" w:themeColor="text1"/>
            <w:sz w:val="28"/>
            <w:szCs w:val="28"/>
          </w:rPr>
          <w:t>Типовое положение</w:t>
        </w:r>
      </w:hyperlink>
      <w:r w:rsidR="00425E9A" w:rsidRPr="00067618">
        <w:rPr>
          <w:color w:val="000000" w:themeColor="text1"/>
          <w:sz w:val="28"/>
          <w:szCs w:val="28"/>
        </w:rPr>
        <w:t xml:space="preserve"> об образовательном учреждении для детей, нуждающихся в психолого-педагогической и </w:t>
      </w:r>
      <w:proofErr w:type="gramStart"/>
      <w:r w:rsidR="00425E9A" w:rsidRPr="00067618">
        <w:rPr>
          <w:color w:val="000000" w:themeColor="text1"/>
          <w:sz w:val="28"/>
          <w:szCs w:val="28"/>
        </w:rPr>
        <w:t>медико-социальной</w:t>
      </w:r>
      <w:proofErr w:type="gramEnd"/>
      <w:r w:rsidR="00425E9A" w:rsidRPr="00067618">
        <w:rPr>
          <w:color w:val="000000" w:themeColor="text1"/>
          <w:sz w:val="28"/>
          <w:szCs w:val="28"/>
        </w:rPr>
        <w:t xml:space="preserve"> помощи, утвержденное постановлением Правительства Р</w:t>
      </w:r>
      <w:r w:rsidR="00067618">
        <w:rPr>
          <w:color w:val="000000" w:themeColor="text1"/>
          <w:sz w:val="28"/>
          <w:szCs w:val="28"/>
        </w:rPr>
        <w:t xml:space="preserve">оссийской </w:t>
      </w:r>
      <w:r w:rsidR="00425E9A" w:rsidRPr="00067618">
        <w:rPr>
          <w:color w:val="000000" w:themeColor="text1"/>
          <w:sz w:val="28"/>
          <w:szCs w:val="28"/>
        </w:rPr>
        <w:t>Ф</w:t>
      </w:r>
      <w:r w:rsidR="00067618">
        <w:rPr>
          <w:color w:val="000000" w:themeColor="text1"/>
          <w:sz w:val="28"/>
          <w:szCs w:val="28"/>
        </w:rPr>
        <w:t>едерации</w:t>
      </w:r>
      <w:r w:rsidR="00425E9A" w:rsidRPr="00067618">
        <w:rPr>
          <w:color w:val="000000" w:themeColor="text1"/>
          <w:sz w:val="28"/>
          <w:szCs w:val="28"/>
        </w:rPr>
        <w:t xml:space="preserve"> </w:t>
      </w:r>
      <w:r w:rsidR="00067618">
        <w:rPr>
          <w:color w:val="000000" w:themeColor="text1"/>
          <w:sz w:val="28"/>
          <w:szCs w:val="28"/>
        </w:rPr>
        <w:br/>
      </w:r>
      <w:r w:rsidR="00425E9A" w:rsidRPr="00067618">
        <w:rPr>
          <w:color w:val="000000" w:themeColor="text1"/>
          <w:sz w:val="28"/>
          <w:szCs w:val="28"/>
        </w:rPr>
        <w:t xml:space="preserve">от 31.07.1998 </w:t>
      </w:r>
      <w:r w:rsidR="00AF1423" w:rsidRPr="00067618">
        <w:rPr>
          <w:color w:val="000000" w:themeColor="text1"/>
          <w:sz w:val="28"/>
          <w:szCs w:val="28"/>
        </w:rPr>
        <w:t>№</w:t>
      </w:r>
      <w:r w:rsidR="00425E9A" w:rsidRPr="00067618">
        <w:rPr>
          <w:color w:val="000000" w:themeColor="text1"/>
          <w:sz w:val="28"/>
          <w:szCs w:val="28"/>
        </w:rPr>
        <w:t xml:space="preserve"> 867;</w:t>
      </w:r>
    </w:p>
    <w:p w:rsidR="00067618" w:rsidRDefault="00425E9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</w:t>
      </w:r>
      <w:r w:rsidR="00067618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по дополнительным общеобразовательным  программам, утвержденный приказом Министерства образования и науки Росс</w:t>
      </w:r>
      <w:r w:rsidR="001E7759" w:rsidRPr="00067618">
        <w:rPr>
          <w:color w:val="000000" w:themeColor="text1"/>
          <w:sz w:val="28"/>
          <w:szCs w:val="28"/>
        </w:rPr>
        <w:t xml:space="preserve">ийской Федерации </w:t>
      </w:r>
      <w:r w:rsidR="00067618">
        <w:rPr>
          <w:color w:val="000000" w:themeColor="text1"/>
          <w:sz w:val="28"/>
          <w:szCs w:val="28"/>
        </w:rPr>
        <w:br/>
      </w:r>
      <w:r w:rsidR="001E7759" w:rsidRPr="00067618">
        <w:rPr>
          <w:color w:val="000000" w:themeColor="text1"/>
          <w:sz w:val="28"/>
          <w:szCs w:val="28"/>
        </w:rPr>
        <w:t>от 29.08.2013</w:t>
      </w:r>
      <w:r w:rsidRPr="00067618">
        <w:rPr>
          <w:color w:val="000000" w:themeColor="text1"/>
          <w:sz w:val="28"/>
          <w:szCs w:val="28"/>
        </w:rPr>
        <w:t xml:space="preserve"> № 1008</w:t>
      </w:r>
      <w:r w:rsidR="00AF1423" w:rsidRPr="00067618">
        <w:rPr>
          <w:color w:val="000000" w:themeColor="text1"/>
          <w:sz w:val="28"/>
          <w:szCs w:val="28"/>
        </w:rPr>
        <w:t>;</w:t>
      </w:r>
    </w:p>
    <w:p w:rsidR="00067618" w:rsidRDefault="00067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25E9A" w:rsidRDefault="00067618" w:rsidP="0006761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067618" w:rsidRPr="00067618" w:rsidRDefault="00067618" w:rsidP="0006761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16BA" w:rsidRPr="00067618" w:rsidRDefault="004E16BA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образования и науки Российской Федерации от 30.08.2013 № 1014;</w:t>
      </w:r>
    </w:p>
    <w:p w:rsidR="00425E9A" w:rsidRPr="00067618" w:rsidRDefault="00425E9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Порядок организации и осуществления образовательной деятельности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по основным о</w:t>
      </w:r>
      <w:r w:rsidR="001E7759" w:rsidRPr="00067618">
        <w:rPr>
          <w:color w:val="000000" w:themeColor="text1"/>
          <w:sz w:val="28"/>
          <w:szCs w:val="28"/>
        </w:rPr>
        <w:t xml:space="preserve">бщеобразовательным программам – </w:t>
      </w:r>
      <w:r w:rsidRPr="00067618">
        <w:rPr>
          <w:color w:val="000000" w:themeColor="text1"/>
          <w:sz w:val="28"/>
          <w:szCs w:val="28"/>
        </w:rPr>
        <w:t>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</w:t>
      </w:r>
      <w:r w:rsidR="001E7759" w:rsidRPr="00067618">
        <w:rPr>
          <w:color w:val="000000" w:themeColor="text1"/>
          <w:sz w:val="28"/>
          <w:szCs w:val="28"/>
        </w:rPr>
        <w:t>сийской Федерации от 30.08.</w:t>
      </w:r>
      <w:r w:rsidRPr="00067618">
        <w:rPr>
          <w:color w:val="000000" w:themeColor="text1"/>
          <w:sz w:val="28"/>
          <w:szCs w:val="28"/>
        </w:rPr>
        <w:t>2013 № 1015</w:t>
      </w:r>
      <w:r w:rsidR="001E7759" w:rsidRPr="00067618">
        <w:rPr>
          <w:color w:val="000000" w:themeColor="text1"/>
          <w:sz w:val="28"/>
          <w:szCs w:val="28"/>
        </w:rPr>
        <w:t>;</w:t>
      </w:r>
    </w:p>
    <w:p w:rsidR="004E16BA" w:rsidRPr="00067618" w:rsidRDefault="004E16B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1312;</w:t>
      </w:r>
    </w:p>
    <w:p w:rsidR="004E16BA" w:rsidRPr="00067618" w:rsidRDefault="004E16B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и науки Российской Федерации от 06.10.2009 № 373;</w:t>
      </w:r>
    </w:p>
    <w:p w:rsidR="004E16BA" w:rsidRPr="00067618" w:rsidRDefault="004E16BA" w:rsidP="0006761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</w:t>
      </w:r>
      <w:hyperlink r:id="rId17" w:history="1">
        <w:r w:rsidRPr="00067618">
          <w:rPr>
            <w:rStyle w:val="a4"/>
            <w:color w:val="000000" w:themeColor="text1"/>
            <w:sz w:val="28"/>
            <w:szCs w:val="28"/>
            <w:u w:val="none"/>
          </w:rPr>
          <w:t>приказ</w:t>
        </w:r>
      </w:hyperlink>
      <w:r w:rsidRPr="00067618">
        <w:rPr>
          <w:color w:val="000000" w:themeColor="text1"/>
          <w:sz w:val="28"/>
          <w:szCs w:val="28"/>
        </w:rPr>
        <w:t xml:space="preserve">ом Министерства образования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и науки Российской Федерации от 17.12.2010 № 1897;</w:t>
      </w:r>
    </w:p>
    <w:p w:rsidR="004E16BA" w:rsidRPr="00067618" w:rsidRDefault="004E16BA" w:rsidP="0006761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67618">
        <w:rPr>
          <w:rFonts w:eastAsia="HiddenHorzOCR"/>
          <w:color w:val="000000" w:themeColor="text1"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утвержденный</w:t>
      </w:r>
      <w:r w:rsidRPr="00067618">
        <w:rPr>
          <w:color w:val="000000" w:themeColor="text1"/>
          <w:sz w:val="28"/>
          <w:szCs w:val="28"/>
        </w:rPr>
        <w:t xml:space="preserve"> приказом Министерства образования и науки Российской Федерации от 17.05.2012 № 413;</w:t>
      </w:r>
    </w:p>
    <w:p w:rsidR="004E16BA" w:rsidRPr="00067618" w:rsidRDefault="009E377F" w:rsidP="000676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утвержденное </w:t>
      </w:r>
      <w:hyperlink r:id="rId18" w:history="1">
        <w:r w:rsidR="004E16BA" w:rsidRPr="00067618">
          <w:rPr>
            <w:color w:val="000000" w:themeColor="text1"/>
            <w:sz w:val="28"/>
            <w:szCs w:val="28"/>
          </w:rPr>
          <w:t>приказ</w:t>
        </w:r>
      </w:hyperlink>
      <w:r w:rsidRPr="00067618">
        <w:rPr>
          <w:color w:val="000000" w:themeColor="text1"/>
          <w:sz w:val="28"/>
          <w:szCs w:val="28"/>
        </w:rPr>
        <w:t>ом</w:t>
      </w:r>
      <w:r w:rsidR="004E16BA" w:rsidRPr="00067618">
        <w:rPr>
          <w:color w:val="000000" w:themeColor="text1"/>
          <w:sz w:val="28"/>
          <w:szCs w:val="28"/>
        </w:rPr>
        <w:t xml:space="preserve"> Министерства образования и науки РФ от 28.11.2008 </w:t>
      </w:r>
      <w:r w:rsidRPr="00067618">
        <w:rPr>
          <w:color w:val="000000" w:themeColor="text1"/>
          <w:sz w:val="28"/>
          <w:szCs w:val="28"/>
        </w:rPr>
        <w:t>№ 362</w:t>
      </w:r>
      <w:r w:rsidR="004E16BA" w:rsidRPr="00067618">
        <w:rPr>
          <w:color w:val="000000" w:themeColor="text1"/>
          <w:sz w:val="28"/>
          <w:szCs w:val="28"/>
        </w:rPr>
        <w:t>;</w:t>
      </w:r>
    </w:p>
    <w:p w:rsidR="00425E9A" w:rsidRPr="00067618" w:rsidRDefault="00425E9A" w:rsidP="00A743C9">
      <w:pPr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Положение о психолого-медико-педагогической комиссии, утвержденное приказом Министерства образования и науки Российской Федерации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от 20.09.2013 № 1082</w:t>
      </w:r>
      <w:r w:rsidR="004E16BA" w:rsidRPr="00067618">
        <w:rPr>
          <w:color w:val="000000" w:themeColor="text1"/>
          <w:sz w:val="28"/>
          <w:szCs w:val="28"/>
        </w:rPr>
        <w:t>;</w:t>
      </w:r>
    </w:p>
    <w:p w:rsidR="004E16BA" w:rsidRPr="00067618" w:rsidRDefault="004E16BA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СанПиН 2.4.5.2409-08. Санитарно-эпидемиологические требования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нормативы, утвержденные постановлением Главного государственного санитарного врача Российской Федерации от 23.07.2008 № 45;</w:t>
      </w:r>
    </w:p>
    <w:p w:rsidR="004E16BA" w:rsidRPr="00067618" w:rsidRDefault="004E16BA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СанПиН 2.4.2.2821-10. Санитарно-эпидемиологические требования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 xml:space="preserve">к условиям и организации обучения в общеобразовательных учреждениях. Санитарно-эпидемиологические правила и нормативы, утвержденные </w:t>
      </w:r>
      <w:r w:rsidR="00A743C9">
        <w:rPr>
          <w:color w:val="000000" w:themeColor="text1"/>
          <w:sz w:val="28"/>
          <w:szCs w:val="28"/>
        </w:rPr>
        <w:t>п</w:t>
      </w:r>
      <w:r w:rsidRPr="00067618">
        <w:rPr>
          <w:color w:val="000000" w:themeColor="text1"/>
          <w:sz w:val="28"/>
          <w:szCs w:val="28"/>
        </w:rPr>
        <w:t>остановлением Главного государственного санитарного врача Российской Федерации от 29.12.2010 № 189;</w:t>
      </w:r>
    </w:p>
    <w:p w:rsidR="00A743C9" w:rsidRDefault="00A743C9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4E16BA" w:rsidRPr="00067618">
        <w:rPr>
          <w:color w:val="000000" w:themeColor="text1"/>
          <w:sz w:val="28"/>
          <w:szCs w:val="28"/>
        </w:rPr>
        <w:t>акон Архангельской области от 02.07.2013 № 712-41-ОЗ "Об образовании в Архангельской области";</w:t>
      </w:r>
    </w:p>
    <w:p w:rsidR="00A743C9" w:rsidRDefault="00A743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16BA" w:rsidRDefault="00A743C9" w:rsidP="00A743C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</w:p>
    <w:p w:rsidR="00A743C9" w:rsidRPr="002F4A4E" w:rsidRDefault="00A743C9" w:rsidP="00A743C9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0"/>
          <w:szCs w:val="28"/>
        </w:rPr>
      </w:pPr>
    </w:p>
    <w:p w:rsidR="004E16BA" w:rsidRPr="00A743C9" w:rsidRDefault="00D41556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pacing w:val="-8"/>
          <w:sz w:val="28"/>
          <w:szCs w:val="28"/>
        </w:rPr>
      </w:pPr>
      <w:hyperlink r:id="rId19" w:history="1">
        <w:r w:rsidR="004E16BA" w:rsidRPr="00A743C9">
          <w:rPr>
            <w:color w:val="000000" w:themeColor="text1"/>
            <w:spacing w:val="-8"/>
            <w:sz w:val="28"/>
            <w:szCs w:val="28"/>
          </w:rPr>
          <w:t>Устав</w:t>
        </w:r>
      </w:hyperlink>
      <w:r w:rsidR="004E16BA" w:rsidRPr="00A743C9">
        <w:rPr>
          <w:color w:val="000000" w:themeColor="text1"/>
          <w:spacing w:val="-8"/>
          <w:sz w:val="28"/>
          <w:szCs w:val="28"/>
        </w:rPr>
        <w:t xml:space="preserve"> муниципального обр</w:t>
      </w:r>
      <w:r w:rsidR="00F0368F" w:rsidRPr="00A743C9">
        <w:rPr>
          <w:color w:val="000000" w:themeColor="text1"/>
          <w:spacing w:val="-8"/>
          <w:sz w:val="28"/>
          <w:szCs w:val="28"/>
        </w:rPr>
        <w:t>азования "Город Архангельск" (</w:t>
      </w:r>
      <w:r w:rsidR="00A743C9" w:rsidRPr="00A743C9">
        <w:rPr>
          <w:color w:val="000000" w:themeColor="text1"/>
          <w:spacing w:val="-8"/>
          <w:sz w:val="28"/>
          <w:szCs w:val="28"/>
        </w:rPr>
        <w:t xml:space="preserve">в </w:t>
      </w:r>
      <w:r w:rsidR="004E16BA" w:rsidRPr="00A743C9">
        <w:rPr>
          <w:color w:val="000000" w:themeColor="text1"/>
          <w:spacing w:val="-8"/>
          <w:sz w:val="28"/>
          <w:szCs w:val="28"/>
        </w:rPr>
        <w:t>ред. от 28.11.2012);</w:t>
      </w:r>
    </w:p>
    <w:p w:rsidR="00830306" w:rsidRPr="00067618" w:rsidRDefault="00830306" w:rsidP="00A743C9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067618">
        <w:rPr>
          <w:bCs/>
          <w:iCs/>
          <w:color w:val="000000" w:themeColor="text1"/>
          <w:sz w:val="28"/>
          <w:szCs w:val="28"/>
        </w:rPr>
        <w:t xml:space="preserve">Положение о территориальной психолого-медико-педагогической </w:t>
      </w:r>
      <w:proofErr w:type="spellStart"/>
      <w:r w:rsidRPr="00067618">
        <w:rPr>
          <w:bCs/>
          <w:iCs/>
          <w:color w:val="000000" w:themeColor="text1"/>
          <w:sz w:val="28"/>
          <w:szCs w:val="28"/>
        </w:rPr>
        <w:t>комис</w:t>
      </w:r>
      <w:proofErr w:type="spellEnd"/>
      <w:r w:rsidR="00A743C9">
        <w:rPr>
          <w:bCs/>
          <w:iCs/>
          <w:color w:val="000000" w:themeColor="text1"/>
          <w:sz w:val="28"/>
          <w:szCs w:val="28"/>
        </w:rPr>
        <w:t>-</w:t>
      </w:r>
      <w:r w:rsidRPr="00067618">
        <w:rPr>
          <w:bCs/>
          <w:iCs/>
          <w:color w:val="000000" w:themeColor="text1"/>
          <w:sz w:val="28"/>
          <w:szCs w:val="28"/>
        </w:rPr>
        <w:t>сии муниципального образования "Город Архангельск", утвержденное постановлением мэрии города Архангельска от 30.12.2011 № 679</w:t>
      </w:r>
      <w:r w:rsidR="00A743C9">
        <w:rPr>
          <w:bCs/>
          <w:iCs/>
          <w:color w:val="000000" w:themeColor="text1"/>
          <w:sz w:val="28"/>
          <w:szCs w:val="28"/>
        </w:rPr>
        <w:t xml:space="preserve"> (с </w:t>
      </w:r>
      <w:proofErr w:type="spellStart"/>
      <w:r w:rsidR="00A743C9">
        <w:rPr>
          <w:bCs/>
          <w:iCs/>
          <w:color w:val="000000" w:themeColor="text1"/>
          <w:sz w:val="28"/>
          <w:szCs w:val="28"/>
        </w:rPr>
        <w:t>изме</w:t>
      </w:r>
      <w:proofErr w:type="spellEnd"/>
      <w:r w:rsidR="00A743C9">
        <w:rPr>
          <w:bCs/>
          <w:iCs/>
          <w:color w:val="000000" w:themeColor="text1"/>
          <w:sz w:val="28"/>
          <w:szCs w:val="28"/>
        </w:rPr>
        <w:t>-нениями)</w:t>
      </w:r>
      <w:r w:rsidR="004E16BA" w:rsidRPr="00067618">
        <w:rPr>
          <w:bCs/>
          <w:iCs/>
          <w:color w:val="000000" w:themeColor="text1"/>
          <w:sz w:val="28"/>
          <w:szCs w:val="28"/>
        </w:rPr>
        <w:t>;</w:t>
      </w:r>
      <w:proofErr w:type="gramEnd"/>
    </w:p>
    <w:p w:rsidR="00FA777E" w:rsidRPr="00067618" w:rsidRDefault="00D41556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20" w:history="1">
        <w:r w:rsidR="00FA777E" w:rsidRPr="00067618">
          <w:rPr>
            <w:color w:val="000000" w:themeColor="text1"/>
            <w:sz w:val="28"/>
            <w:szCs w:val="28"/>
          </w:rPr>
          <w:t>Положение</w:t>
        </w:r>
      </w:hyperlink>
      <w:r w:rsidR="00FA777E" w:rsidRPr="00067618">
        <w:rPr>
          <w:color w:val="000000" w:themeColor="text1"/>
          <w:sz w:val="28"/>
          <w:szCs w:val="28"/>
        </w:rPr>
        <w:t xml:space="preserve"> о порядке учета детей, подлежащих обучению </w:t>
      </w:r>
      <w:r w:rsidR="002F4A4E">
        <w:rPr>
          <w:color w:val="000000" w:themeColor="text1"/>
          <w:sz w:val="28"/>
          <w:szCs w:val="28"/>
        </w:rPr>
        <w:t>по</w:t>
      </w:r>
      <w:r w:rsidR="00FA777E" w:rsidRPr="0006761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A777E" w:rsidRPr="00067618">
        <w:rPr>
          <w:color w:val="000000" w:themeColor="text1"/>
          <w:sz w:val="28"/>
          <w:szCs w:val="28"/>
        </w:rPr>
        <w:t>образова</w:t>
      </w:r>
      <w:proofErr w:type="spellEnd"/>
      <w:r w:rsidR="00A743C9">
        <w:rPr>
          <w:color w:val="000000" w:themeColor="text1"/>
          <w:sz w:val="28"/>
          <w:szCs w:val="28"/>
        </w:rPr>
        <w:t>-</w:t>
      </w:r>
      <w:r w:rsidR="00FA777E" w:rsidRPr="00067618">
        <w:rPr>
          <w:color w:val="000000" w:themeColor="text1"/>
          <w:sz w:val="28"/>
          <w:szCs w:val="28"/>
        </w:rPr>
        <w:t>тельны</w:t>
      </w:r>
      <w:r w:rsidR="002F4A4E">
        <w:rPr>
          <w:color w:val="000000" w:themeColor="text1"/>
          <w:sz w:val="28"/>
          <w:szCs w:val="28"/>
        </w:rPr>
        <w:t>м</w:t>
      </w:r>
      <w:proofErr w:type="gramEnd"/>
      <w:r w:rsidR="002F4A4E">
        <w:rPr>
          <w:color w:val="000000" w:themeColor="text1"/>
          <w:sz w:val="28"/>
          <w:szCs w:val="28"/>
        </w:rPr>
        <w:t xml:space="preserve"> программам</w:t>
      </w:r>
      <w:r w:rsidR="00FA777E" w:rsidRPr="00067618">
        <w:rPr>
          <w:color w:val="000000" w:themeColor="text1"/>
          <w:sz w:val="28"/>
          <w:szCs w:val="28"/>
        </w:rPr>
        <w:t xml:space="preserve"> </w:t>
      </w:r>
      <w:r w:rsidR="002F4A4E">
        <w:rPr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  <w:r w:rsidR="00FA777E" w:rsidRPr="00067618">
        <w:rPr>
          <w:color w:val="000000" w:themeColor="text1"/>
          <w:sz w:val="28"/>
          <w:szCs w:val="28"/>
        </w:rPr>
        <w:t xml:space="preserve">, </w:t>
      </w:r>
      <w:r w:rsidR="00B82588">
        <w:rPr>
          <w:color w:val="000000" w:themeColor="text1"/>
          <w:sz w:val="28"/>
          <w:szCs w:val="28"/>
        </w:rPr>
        <w:t>утвержденное постановлением мэрии</w:t>
      </w:r>
      <w:r w:rsidR="00FA777E" w:rsidRPr="00067618">
        <w:rPr>
          <w:color w:val="000000" w:themeColor="text1"/>
          <w:sz w:val="28"/>
          <w:szCs w:val="28"/>
        </w:rPr>
        <w:t xml:space="preserve"> города от </w:t>
      </w:r>
      <w:r w:rsidR="002F4A4E">
        <w:rPr>
          <w:color w:val="000000" w:themeColor="text1"/>
          <w:sz w:val="28"/>
          <w:szCs w:val="28"/>
        </w:rPr>
        <w:t>10.02.2014 № 9</w:t>
      </w:r>
      <w:r w:rsidR="00FA777E" w:rsidRPr="00067618">
        <w:rPr>
          <w:color w:val="000000" w:themeColor="text1"/>
          <w:sz w:val="28"/>
          <w:szCs w:val="28"/>
        </w:rPr>
        <w:t>6</w:t>
      </w:r>
      <w:r w:rsidR="00367497" w:rsidRPr="00067618">
        <w:rPr>
          <w:color w:val="000000" w:themeColor="text1"/>
          <w:sz w:val="28"/>
          <w:szCs w:val="28"/>
        </w:rPr>
        <w:t>;</w:t>
      </w:r>
    </w:p>
    <w:p w:rsidR="00367497" w:rsidRPr="00067618" w:rsidRDefault="00A743C9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67497" w:rsidRPr="00067618">
        <w:rPr>
          <w:color w:val="000000" w:themeColor="text1"/>
          <w:sz w:val="28"/>
          <w:szCs w:val="28"/>
        </w:rPr>
        <w:t>остановление мэрии города Архангельска от 06.12.2013 № 914</w:t>
      </w:r>
      <w:r w:rsidR="00B82588">
        <w:rPr>
          <w:color w:val="000000" w:themeColor="text1"/>
          <w:sz w:val="28"/>
          <w:szCs w:val="28"/>
        </w:rPr>
        <w:t xml:space="preserve"> </w:t>
      </w:r>
      <w:r w:rsidR="00367497" w:rsidRPr="00067618">
        <w:rPr>
          <w:color w:val="000000" w:themeColor="text1"/>
          <w:sz w:val="28"/>
          <w:szCs w:val="28"/>
        </w:rPr>
        <w:t xml:space="preserve">"О </w:t>
      </w:r>
      <w:proofErr w:type="gramStart"/>
      <w:r w:rsidR="00367497" w:rsidRPr="00067618">
        <w:rPr>
          <w:color w:val="000000" w:themeColor="text1"/>
          <w:sz w:val="28"/>
          <w:szCs w:val="28"/>
        </w:rPr>
        <w:t>закреп</w:t>
      </w:r>
      <w:r w:rsidR="00B82588">
        <w:rPr>
          <w:color w:val="000000" w:themeColor="text1"/>
          <w:sz w:val="28"/>
          <w:szCs w:val="28"/>
        </w:rPr>
        <w:t>-</w:t>
      </w:r>
      <w:proofErr w:type="spellStart"/>
      <w:r w:rsidR="00367497" w:rsidRPr="00067618">
        <w:rPr>
          <w:color w:val="000000" w:themeColor="text1"/>
          <w:sz w:val="28"/>
          <w:szCs w:val="28"/>
        </w:rPr>
        <w:t>лении</w:t>
      </w:r>
      <w:proofErr w:type="spellEnd"/>
      <w:proofErr w:type="gramEnd"/>
      <w:r w:rsidR="00367497" w:rsidRPr="00067618">
        <w:rPr>
          <w:color w:val="000000" w:themeColor="text1"/>
          <w:sz w:val="28"/>
          <w:szCs w:val="28"/>
        </w:rPr>
        <w:t xml:space="preserve"> муниципальных бюджетных и казенных общеобразовательных</w:t>
      </w:r>
      <w:r w:rsidR="00B82588">
        <w:rPr>
          <w:color w:val="000000" w:themeColor="text1"/>
          <w:sz w:val="28"/>
          <w:szCs w:val="28"/>
        </w:rPr>
        <w:t xml:space="preserve"> </w:t>
      </w:r>
      <w:proofErr w:type="spellStart"/>
      <w:r w:rsidR="00367497" w:rsidRPr="00067618">
        <w:rPr>
          <w:color w:val="000000" w:themeColor="text1"/>
          <w:sz w:val="28"/>
          <w:szCs w:val="28"/>
        </w:rPr>
        <w:t>органи</w:t>
      </w:r>
      <w:r w:rsidR="00B82588">
        <w:rPr>
          <w:color w:val="000000" w:themeColor="text1"/>
          <w:sz w:val="28"/>
          <w:szCs w:val="28"/>
        </w:rPr>
        <w:t>-</w:t>
      </w:r>
      <w:r w:rsidR="00367497" w:rsidRPr="00067618">
        <w:rPr>
          <w:color w:val="000000" w:themeColor="text1"/>
          <w:sz w:val="28"/>
          <w:szCs w:val="28"/>
        </w:rPr>
        <w:t>заций</w:t>
      </w:r>
      <w:proofErr w:type="spellEnd"/>
      <w:r w:rsidR="00367497" w:rsidRPr="00067618">
        <w:rPr>
          <w:color w:val="000000" w:themeColor="text1"/>
          <w:sz w:val="28"/>
          <w:szCs w:val="28"/>
        </w:rPr>
        <w:t>, организаций дополнительного образования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="00367497" w:rsidRPr="00067618">
        <w:rPr>
          <w:color w:val="000000" w:themeColor="text1"/>
          <w:sz w:val="28"/>
          <w:szCs w:val="28"/>
        </w:rPr>
        <w:t>"Город Архангельск", находящихся в ведении департамента образования мэрии города Архангельска, за территориями муниципального образования "Город Архангельск</w:t>
      </w:r>
      <w:r>
        <w:rPr>
          <w:color w:val="000000" w:themeColor="text1"/>
          <w:sz w:val="28"/>
          <w:szCs w:val="28"/>
        </w:rPr>
        <w:t xml:space="preserve">" </w:t>
      </w:r>
      <w:r>
        <w:rPr>
          <w:bCs/>
          <w:iCs/>
          <w:color w:val="000000" w:themeColor="text1"/>
          <w:sz w:val="28"/>
          <w:szCs w:val="28"/>
        </w:rPr>
        <w:t>с изменениями)</w:t>
      </w:r>
      <w:r w:rsidR="002278C0" w:rsidRPr="00067618">
        <w:rPr>
          <w:color w:val="000000" w:themeColor="text1"/>
          <w:sz w:val="28"/>
          <w:szCs w:val="28"/>
        </w:rPr>
        <w:t>.</w:t>
      </w:r>
      <w:r w:rsidR="00367497" w:rsidRPr="00067618">
        <w:rPr>
          <w:color w:val="000000" w:themeColor="text1"/>
          <w:sz w:val="28"/>
          <w:szCs w:val="28"/>
        </w:rPr>
        <w:t>".</w:t>
      </w:r>
    </w:p>
    <w:p w:rsidR="002A2D64" w:rsidRPr="00067618" w:rsidRDefault="00C11BD6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5</w:t>
      </w:r>
      <w:r w:rsidR="00F26E90" w:rsidRPr="00067618">
        <w:rPr>
          <w:color w:val="000000" w:themeColor="text1"/>
          <w:sz w:val="28"/>
          <w:szCs w:val="28"/>
        </w:rPr>
        <w:t>.</w:t>
      </w:r>
      <w:r w:rsidR="001842F8" w:rsidRPr="00067618">
        <w:rPr>
          <w:color w:val="000000" w:themeColor="text1"/>
          <w:sz w:val="28"/>
          <w:szCs w:val="28"/>
        </w:rPr>
        <w:t xml:space="preserve"> </w:t>
      </w:r>
      <w:r w:rsidR="009810CF" w:rsidRPr="00067618">
        <w:rPr>
          <w:color w:val="000000" w:themeColor="text1"/>
          <w:sz w:val="28"/>
          <w:szCs w:val="28"/>
        </w:rPr>
        <w:t xml:space="preserve">Пункт 2.5 </w:t>
      </w:r>
      <w:r w:rsidR="002A2D64" w:rsidRPr="00067618">
        <w:rPr>
          <w:color w:val="000000" w:themeColor="text1"/>
          <w:sz w:val="28"/>
          <w:szCs w:val="28"/>
        </w:rPr>
        <w:t>изложить в следующей редакции: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</w:t>
      </w:r>
      <w:r w:rsidR="00A743C9">
        <w:rPr>
          <w:color w:val="000000" w:themeColor="text1"/>
          <w:sz w:val="28"/>
          <w:szCs w:val="28"/>
        </w:rPr>
        <w:t xml:space="preserve">2.5. </w:t>
      </w:r>
      <w:r w:rsidRPr="00067618">
        <w:rPr>
          <w:color w:val="000000" w:themeColor="text1"/>
          <w:sz w:val="28"/>
          <w:szCs w:val="28"/>
        </w:rPr>
        <w:t xml:space="preserve">Для предоставления муниципальной услуги заявитель представляет лично либо по почте заявление, составленное в произвольной форме 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и содержащее следующие реквизиты: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а) сведения о заявителе, в том числе: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для физического лица </w:t>
      </w:r>
      <w:r w:rsidR="00A743C9">
        <w:rPr>
          <w:color w:val="000000" w:themeColor="text1"/>
          <w:sz w:val="28"/>
          <w:szCs w:val="28"/>
        </w:rPr>
        <w:t>–</w:t>
      </w:r>
      <w:r w:rsidRPr="00067618">
        <w:rPr>
          <w:color w:val="000000" w:themeColor="text1"/>
          <w:sz w:val="28"/>
          <w:szCs w:val="28"/>
        </w:rPr>
        <w:t xml:space="preserve"> фамилия, имя, отчество (при наличии), почтовый адрес, по которому должен быть направлен ответ;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для юридического лица </w:t>
      </w:r>
      <w:r w:rsidR="002F4A4E">
        <w:rPr>
          <w:color w:val="000000" w:themeColor="text1"/>
          <w:sz w:val="28"/>
          <w:szCs w:val="28"/>
        </w:rPr>
        <w:t>–</w:t>
      </w:r>
      <w:r w:rsidRPr="00067618">
        <w:rPr>
          <w:color w:val="000000" w:themeColor="text1"/>
          <w:sz w:val="28"/>
          <w:szCs w:val="28"/>
        </w:rPr>
        <w:t xml:space="preserve"> наименование юридического лица, дата его государственной регистрации, ОГРН, адрес места нахождения;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б) наименование организации, в отношении которой запрашивается информация;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в) изложение сути обращения в произвольной форме;</w:t>
      </w:r>
    </w:p>
    <w:p w:rsidR="00FA5F22" w:rsidRPr="00067618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 xml:space="preserve">г) подпись </w:t>
      </w:r>
      <w:proofErr w:type="gramStart"/>
      <w:r w:rsidRPr="00067618">
        <w:rPr>
          <w:color w:val="000000" w:themeColor="text1"/>
          <w:sz w:val="28"/>
          <w:szCs w:val="28"/>
        </w:rPr>
        <w:t>заявителя-физического</w:t>
      </w:r>
      <w:proofErr w:type="gramEnd"/>
      <w:r w:rsidRPr="00067618">
        <w:rPr>
          <w:color w:val="000000" w:themeColor="text1"/>
          <w:sz w:val="28"/>
          <w:szCs w:val="28"/>
        </w:rPr>
        <w:t xml:space="preserve"> лица либо руководителя юридического лица, иного уполномоченного лица.".</w:t>
      </w:r>
    </w:p>
    <w:p w:rsidR="00A743C9" w:rsidRDefault="00FA5F22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6</w:t>
      </w:r>
      <w:r w:rsidR="002A052C" w:rsidRPr="00067618">
        <w:rPr>
          <w:color w:val="000000" w:themeColor="text1"/>
          <w:sz w:val="28"/>
          <w:szCs w:val="28"/>
        </w:rPr>
        <w:t xml:space="preserve">. Пункт 2.7 дополнить </w:t>
      </w:r>
      <w:r w:rsidR="00896734" w:rsidRPr="00067618">
        <w:rPr>
          <w:color w:val="000000" w:themeColor="text1"/>
          <w:sz w:val="28"/>
          <w:szCs w:val="28"/>
        </w:rPr>
        <w:t xml:space="preserve">абзацем </w:t>
      </w:r>
      <w:r w:rsidR="00A743C9">
        <w:rPr>
          <w:color w:val="000000" w:themeColor="text1"/>
          <w:sz w:val="28"/>
          <w:szCs w:val="28"/>
        </w:rPr>
        <w:t>пятым следующего содержания:</w:t>
      </w:r>
    </w:p>
    <w:p w:rsidR="002A052C" w:rsidRPr="00067618" w:rsidRDefault="00896734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"если</w:t>
      </w:r>
      <w:r w:rsidR="00E534BE" w:rsidRPr="00067618">
        <w:rPr>
          <w:color w:val="000000" w:themeColor="text1"/>
          <w:sz w:val="28"/>
          <w:szCs w:val="28"/>
        </w:rPr>
        <w:t xml:space="preserve"> в обращении заявителя содержит</w:t>
      </w:r>
      <w:r w:rsidRPr="00067618">
        <w:rPr>
          <w:color w:val="000000" w:themeColor="text1"/>
          <w:sz w:val="28"/>
          <w:szCs w:val="28"/>
        </w:rPr>
        <w:t xml:space="preserve">ся </w:t>
      </w:r>
      <w:r w:rsidR="00E534BE" w:rsidRPr="00067618">
        <w:rPr>
          <w:color w:val="000000" w:themeColor="text1"/>
          <w:sz w:val="28"/>
          <w:szCs w:val="28"/>
        </w:rPr>
        <w:t>вопрос, на который ему неоднократно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proofErr w:type="gramStart"/>
      <w:r w:rsidR="009A7F1A" w:rsidRPr="00067618">
        <w:rPr>
          <w:color w:val="000000" w:themeColor="text1"/>
          <w:sz w:val="28"/>
          <w:szCs w:val="28"/>
        </w:rPr>
        <w:t>.</w:t>
      </w:r>
      <w:r w:rsidR="00E534BE" w:rsidRPr="00067618">
        <w:rPr>
          <w:color w:val="000000" w:themeColor="text1"/>
          <w:sz w:val="28"/>
          <w:szCs w:val="28"/>
        </w:rPr>
        <w:t>".</w:t>
      </w:r>
      <w:proofErr w:type="gramEnd"/>
    </w:p>
    <w:p w:rsidR="00A743C9" w:rsidRDefault="00FA5F22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7</w:t>
      </w:r>
      <w:r w:rsidR="0005502D" w:rsidRPr="00067618">
        <w:rPr>
          <w:color w:val="000000" w:themeColor="text1"/>
          <w:sz w:val="28"/>
          <w:szCs w:val="28"/>
        </w:rPr>
        <w:t xml:space="preserve">. Пункт 2.9 </w:t>
      </w:r>
      <w:r w:rsidR="00F0368F" w:rsidRPr="00067618">
        <w:rPr>
          <w:color w:val="000000" w:themeColor="text1"/>
          <w:sz w:val="28"/>
          <w:szCs w:val="28"/>
        </w:rPr>
        <w:t>изложить</w:t>
      </w:r>
      <w:r w:rsidR="0005502D" w:rsidRPr="00067618">
        <w:rPr>
          <w:color w:val="000000" w:themeColor="text1"/>
          <w:sz w:val="28"/>
          <w:szCs w:val="28"/>
        </w:rPr>
        <w:t xml:space="preserve"> в следующей редакции: </w:t>
      </w:r>
    </w:p>
    <w:p w:rsidR="0005502D" w:rsidRPr="00067618" w:rsidRDefault="0005502D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</w:t>
      </w:r>
      <w:r w:rsidR="00A743C9">
        <w:rPr>
          <w:color w:val="000000" w:themeColor="text1"/>
          <w:sz w:val="28"/>
          <w:szCs w:val="28"/>
        </w:rPr>
        <w:t xml:space="preserve">2.9. </w:t>
      </w:r>
      <w:r w:rsidRPr="00067618">
        <w:rPr>
          <w:color w:val="000000" w:themeColor="text1"/>
          <w:sz w:val="28"/>
          <w:szCs w:val="28"/>
        </w:rPr>
        <w:t>Максимальный срок ожидания в очереди при подаче заявления</w:t>
      </w:r>
      <w:r w:rsidR="00A743C9">
        <w:rPr>
          <w:color w:val="000000" w:themeColor="text1"/>
          <w:sz w:val="28"/>
          <w:szCs w:val="28"/>
        </w:rPr>
        <w:br/>
      </w:r>
      <w:r w:rsidRPr="00067618">
        <w:rPr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–</w:t>
      </w:r>
      <w:r w:rsidR="00B863F9" w:rsidRPr="00067618">
        <w:rPr>
          <w:color w:val="000000" w:themeColor="text1"/>
          <w:sz w:val="28"/>
          <w:szCs w:val="28"/>
        </w:rPr>
        <w:t>15</w:t>
      </w:r>
      <w:r w:rsidRPr="00067618">
        <w:rPr>
          <w:color w:val="000000" w:themeColor="text1"/>
          <w:sz w:val="28"/>
          <w:szCs w:val="28"/>
        </w:rPr>
        <w:t xml:space="preserve"> минут</w:t>
      </w:r>
      <w:proofErr w:type="gramStart"/>
      <w:r w:rsidRPr="00067618">
        <w:rPr>
          <w:color w:val="000000" w:themeColor="text1"/>
          <w:sz w:val="28"/>
          <w:szCs w:val="28"/>
        </w:rPr>
        <w:t>.".</w:t>
      </w:r>
      <w:proofErr w:type="gramEnd"/>
    </w:p>
    <w:p w:rsidR="00A743C9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8</w:t>
      </w:r>
      <w:r w:rsidR="00DA7BCA" w:rsidRPr="00067618">
        <w:rPr>
          <w:color w:val="000000" w:themeColor="text1"/>
          <w:sz w:val="28"/>
          <w:szCs w:val="28"/>
        </w:rPr>
        <w:t>. Абзац</w:t>
      </w:r>
      <w:r w:rsidR="00821E4C" w:rsidRPr="00067618">
        <w:rPr>
          <w:color w:val="000000" w:themeColor="text1"/>
          <w:sz w:val="28"/>
          <w:szCs w:val="28"/>
        </w:rPr>
        <w:t xml:space="preserve"> </w:t>
      </w:r>
      <w:r w:rsidR="00A743C9">
        <w:rPr>
          <w:color w:val="000000" w:themeColor="text1"/>
          <w:sz w:val="28"/>
          <w:szCs w:val="28"/>
        </w:rPr>
        <w:t>второй</w:t>
      </w:r>
      <w:r w:rsidR="00DA7BCA" w:rsidRPr="00067618">
        <w:rPr>
          <w:color w:val="000000" w:themeColor="text1"/>
          <w:sz w:val="28"/>
          <w:szCs w:val="28"/>
        </w:rPr>
        <w:t xml:space="preserve"> </w:t>
      </w:r>
      <w:r w:rsidR="00821E4C" w:rsidRPr="00067618">
        <w:rPr>
          <w:color w:val="000000" w:themeColor="text1"/>
          <w:sz w:val="28"/>
          <w:szCs w:val="28"/>
        </w:rPr>
        <w:t xml:space="preserve">пункта 2.11 изложить в следующей редакции: </w:t>
      </w:r>
    </w:p>
    <w:p w:rsidR="00A743C9" w:rsidRDefault="00821E4C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</w:t>
      </w:r>
      <w:r w:rsidR="00DA7BCA" w:rsidRPr="00067618">
        <w:rPr>
          <w:color w:val="000000" w:themeColor="text1"/>
          <w:sz w:val="28"/>
          <w:szCs w:val="28"/>
        </w:rPr>
        <w:t>Организация приема заявителей осуществля</w:t>
      </w:r>
      <w:r w:rsidR="00367497" w:rsidRPr="00067618">
        <w:rPr>
          <w:color w:val="000000" w:themeColor="text1"/>
          <w:sz w:val="28"/>
          <w:szCs w:val="28"/>
        </w:rPr>
        <w:t>ется в течение рабочего времени</w:t>
      </w:r>
      <w:r w:rsidR="00DA7BCA" w:rsidRPr="00067618">
        <w:rPr>
          <w:color w:val="000000" w:themeColor="text1"/>
          <w:sz w:val="28"/>
          <w:szCs w:val="28"/>
        </w:rPr>
        <w:t xml:space="preserve"> в соответствии с гра</w:t>
      </w:r>
      <w:r w:rsidR="00367497" w:rsidRPr="00067618">
        <w:rPr>
          <w:color w:val="000000" w:themeColor="text1"/>
          <w:sz w:val="28"/>
          <w:szCs w:val="28"/>
        </w:rPr>
        <w:t>фиками работы департамента, МФЦ</w:t>
      </w:r>
      <w:r w:rsidR="00DA7BCA" w:rsidRPr="00067618">
        <w:rPr>
          <w:color w:val="000000" w:themeColor="text1"/>
          <w:sz w:val="28"/>
          <w:szCs w:val="28"/>
        </w:rPr>
        <w:t xml:space="preserve"> в помещениях, оборудованных местами для ожидания</w:t>
      </w:r>
      <w:r w:rsidR="00FA4426" w:rsidRPr="00067618">
        <w:rPr>
          <w:color w:val="000000" w:themeColor="text1"/>
          <w:sz w:val="28"/>
          <w:szCs w:val="28"/>
        </w:rPr>
        <w:t xml:space="preserve"> и</w:t>
      </w:r>
      <w:r w:rsidR="00DA7BCA" w:rsidRPr="00067618">
        <w:rPr>
          <w:color w:val="000000" w:themeColor="text1"/>
          <w:sz w:val="28"/>
          <w:szCs w:val="28"/>
        </w:rPr>
        <w:t xml:space="preserve"> заполнения необходимых документов</w:t>
      </w:r>
      <w:proofErr w:type="gramStart"/>
      <w:r w:rsidR="00DA7BCA" w:rsidRPr="00067618">
        <w:rPr>
          <w:color w:val="000000" w:themeColor="text1"/>
          <w:sz w:val="28"/>
          <w:szCs w:val="28"/>
        </w:rPr>
        <w:t>.</w:t>
      </w:r>
      <w:r w:rsidR="00FD7555" w:rsidRPr="00067618">
        <w:rPr>
          <w:color w:val="000000" w:themeColor="text1"/>
          <w:sz w:val="28"/>
          <w:szCs w:val="28"/>
        </w:rPr>
        <w:t>".</w:t>
      </w:r>
      <w:proofErr w:type="gramEnd"/>
    </w:p>
    <w:p w:rsidR="00DA7BCA" w:rsidRDefault="00A743C9" w:rsidP="00A743C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color w:val="000000" w:themeColor="text1"/>
          <w:sz w:val="28"/>
          <w:szCs w:val="28"/>
        </w:rPr>
        <w:lastRenderedPageBreak/>
        <w:t>5</w:t>
      </w:r>
    </w:p>
    <w:p w:rsidR="00A743C9" w:rsidRPr="00067618" w:rsidRDefault="00A743C9" w:rsidP="00A743C9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A743C9" w:rsidRDefault="00FA5F22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9</w:t>
      </w:r>
      <w:r w:rsidR="00FD7555" w:rsidRPr="00067618">
        <w:rPr>
          <w:color w:val="000000" w:themeColor="text1"/>
          <w:sz w:val="28"/>
          <w:szCs w:val="28"/>
        </w:rPr>
        <w:t xml:space="preserve">. Абзац </w:t>
      </w:r>
      <w:r w:rsidR="002F4A4E">
        <w:rPr>
          <w:color w:val="000000" w:themeColor="text1"/>
          <w:sz w:val="28"/>
          <w:szCs w:val="28"/>
        </w:rPr>
        <w:t>седьмой</w:t>
      </w:r>
      <w:r w:rsidR="007B7DF1" w:rsidRPr="00067618">
        <w:rPr>
          <w:color w:val="000000" w:themeColor="text1"/>
          <w:sz w:val="28"/>
          <w:szCs w:val="28"/>
        </w:rPr>
        <w:t xml:space="preserve"> пункта 2.12 изложить в следующей редакции: </w:t>
      </w:r>
    </w:p>
    <w:p w:rsidR="007B7DF1" w:rsidRPr="00067618" w:rsidRDefault="007B7DF1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</w:t>
      </w:r>
      <w:r w:rsidR="00FA4426" w:rsidRPr="00067618">
        <w:rPr>
          <w:color w:val="000000" w:themeColor="text1"/>
          <w:sz w:val="28"/>
          <w:szCs w:val="28"/>
        </w:rPr>
        <w:t>о</w:t>
      </w:r>
      <w:r w:rsidRPr="00067618">
        <w:rPr>
          <w:color w:val="000000" w:themeColor="text1"/>
          <w:sz w:val="28"/>
          <w:szCs w:val="28"/>
        </w:rPr>
        <w:t>тсутствие поданных в установленном порядке жалоб на действия (бездействие) должностных лиц департамента, МФЦ, осуществляемые в ходе предоставления муниципальной услуги</w:t>
      </w:r>
      <w:proofErr w:type="gramStart"/>
      <w:r w:rsidRPr="00067618">
        <w:rPr>
          <w:color w:val="000000" w:themeColor="text1"/>
          <w:sz w:val="28"/>
          <w:szCs w:val="28"/>
        </w:rPr>
        <w:t>.".</w:t>
      </w:r>
      <w:proofErr w:type="gramEnd"/>
    </w:p>
    <w:p w:rsidR="00A743C9" w:rsidRDefault="002A052C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1</w:t>
      </w:r>
      <w:r w:rsidR="00FA5F22" w:rsidRPr="00067618">
        <w:rPr>
          <w:color w:val="000000" w:themeColor="text1"/>
          <w:sz w:val="28"/>
          <w:szCs w:val="28"/>
        </w:rPr>
        <w:t>0</w:t>
      </w:r>
      <w:r w:rsidR="0051456D" w:rsidRPr="00067618">
        <w:rPr>
          <w:color w:val="000000" w:themeColor="text1"/>
          <w:sz w:val="28"/>
          <w:szCs w:val="28"/>
        </w:rPr>
        <w:t xml:space="preserve">. Абзац </w:t>
      </w:r>
      <w:r w:rsidR="002F4A4E">
        <w:rPr>
          <w:color w:val="000000" w:themeColor="text1"/>
          <w:sz w:val="28"/>
          <w:szCs w:val="28"/>
        </w:rPr>
        <w:t>второй</w:t>
      </w:r>
      <w:r w:rsidR="0051456D" w:rsidRPr="00067618">
        <w:rPr>
          <w:color w:val="000000" w:themeColor="text1"/>
          <w:sz w:val="28"/>
          <w:szCs w:val="28"/>
        </w:rPr>
        <w:t xml:space="preserve"> пункта 3.2 изложить в следующей редакции: </w:t>
      </w:r>
    </w:p>
    <w:p w:rsidR="0051456D" w:rsidRPr="00067618" w:rsidRDefault="0051456D" w:rsidP="00A74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"Основанием для предоставления муниципальной услуги является получение департаментом, МФЦ заявления о предоставлении муниципальной услуги</w:t>
      </w:r>
      <w:proofErr w:type="gramStart"/>
      <w:r w:rsidRPr="00067618">
        <w:rPr>
          <w:color w:val="000000" w:themeColor="text1"/>
          <w:sz w:val="28"/>
          <w:szCs w:val="28"/>
        </w:rPr>
        <w:t>.".</w:t>
      </w:r>
      <w:proofErr w:type="gramEnd"/>
    </w:p>
    <w:p w:rsidR="0051456D" w:rsidRPr="00067618" w:rsidRDefault="002A052C" w:rsidP="00A743C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1</w:t>
      </w:r>
      <w:r w:rsidR="00FA5F22" w:rsidRPr="00067618">
        <w:rPr>
          <w:color w:val="000000" w:themeColor="text1"/>
          <w:sz w:val="28"/>
          <w:szCs w:val="28"/>
        </w:rPr>
        <w:t>1</w:t>
      </w:r>
      <w:r w:rsidR="0051456D" w:rsidRPr="00067618">
        <w:rPr>
          <w:color w:val="000000" w:themeColor="text1"/>
          <w:sz w:val="28"/>
          <w:szCs w:val="28"/>
        </w:rPr>
        <w:t xml:space="preserve">. Раздел </w:t>
      </w:r>
      <w:r w:rsidR="0051456D" w:rsidRPr="00067618">
        <w:rPr>
          <w:color w:val="000000" w:themeColor="text1"/>
          <w:sz w:val="28"/>
          <w:szCs w:val="28"/>
          <w:lang w:val="en-US"/>
        </w:rPr>
        <w:t>III</w:t>
      </w:r>
      <w:r w:rsidR="0051456D" w:rsidRPr="00067618">
        <w:rPr>
          <w:color w:val="000000" w:themeColor="text1"/>
          <w:sz w:val="28"/>
          <w:szCs w:val="28"/>
        </w:rPr>
        <w:t xml:space="preserve"> "Административные процедуры" дополнить пунктом 3.5:</w:t>
      </w:r>
    </w:p>
    <w:p w:rsidR="00E27183" w:rsidRPr="00067618" w:rsidRDefault="0051456D" w:rsidP="00A743C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"</w:t>
      </w:r>
      <w:r w:rsidR="00A743C9">
        <w:rPr>
          <w:color w:val="000000" w:themeColor="text1"/>
          <w:sz w:val="28"/>
          <w:szCs w:val="28"/>
        </w:rPr>
        <w:t xml:space="preserve">3.5. </w:t>
      </w:r>
      <w:r w:rsidRPr="00067618">
        <w:rPr>
          <w:color w:val="000000" w:themeColor="text1"/>
          <w:sz w:val="28"/>
          <w:szCs w:val="28"/>
        </w:rPr>
        <w:t xml:space="preserve">Прием документов и выдача результата предоставления </w:t>
      </w:r>
      <w:proofErr w:type="spellStart"/>
      <w:proofErr w:type="gramStart"/>
      <w:r w:rsidRPr="00067618">
        <w:rPr>
          <w:color w:val="000000" w:themeColor="text1"/>
          <w:sz w:val="28"/>
          <w:szCs w:val="28"/>
        </w:rPr>
        <w:t>муници</w:t>
      </w:r>
      <w:r w:rsidR="00A743C9">
        <w:rPr>
          <w:color w:val="000000" w:themeColor="text1"/>
          <w:sz w:val="28"/>
          <w:szCs w:val="28"/>
        </w:rPr>
        <w:t>-</w:t>
      </w:r>
      <w:r w:rsidRPr="00067618">
        <w:rPr>
          <w:color w:val="000000" w:themeColor="text1"/>
          <w:sz w:val="28"/>
          <w:szCs w:val="28"/>
        </w:rPr>
        <w:t>пальной</w:t>
      </w:r>
      <w:proofErr w:type="spellEnd"/>
      <w:proofErr w:type="gramEnd"/>
      <w:r w:rsidRPr="00067618">
        <w:rPr>
          <w:color w:val="000000" w:themeColor="text1"/>
          <w:sz w:val="28"/>
          <w:szCs w:val="28"/>
        </w:rPr>
        <w:t xml:space="preserve"> услуги могут быть осуществлены </w:t>
      </w:r>
      <w:r w:rsidR="00E27183" w:rsidRPr="00067618">
        <w:rPr>
          <w:color w:val="000000" w:themeColor="text1"/>
          <w:sz w:val="28"/>
          <w:szCs w:val="28"/>
        </w:rPr>
        <w:t>через</w:t>
      </w:r>
      <w:r w:rsidRPr="00067618">
        <w:rPr>
          <w:color w:val="000000" w:themeColor="text1"/>
          <w:sz w:val="28"/>
          <w:szCs w:val="28"/>
        </w:rPr>
        <w:t xml:space="preserve"> МФЦ.</w:t>
      </w:r>
      <w:r w:rsidR="0068571A" w:rsidRPr="00067618">
        <w:rPr>
          <w:color w:val="000000" w:themeColor="text1"/>
          <w:sz w:val="28"/>
          <w:szCs w:val="28"/>
        </w:rPr>
        <w:t>".</w:t>
      </w:r>
    </w:p>
    <w:p w:rsidR="0051456D" w:rsidRPr="00067618" w:rsidRDefault="002A052C" w:rsidP="00A743C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7618">
        <w:rPr>
          <w:color w:val="000000" w:themeColor="text1"/>
          <w:sz w:val="28"/>
          <w:szCs w:val="28"/>
        </w:rPr>
        <w:t>1</w:t>
      </w:r>
      <w:r w:rsidR="00FA5F22" w:rsidRPr="00067618">
        <w:rPr>
          <w:color w:val="000000" w:themeColor="text1"/>
          <w:sz w:val="28"/>
          <w:szCs w:val="28"/>
        </w:rPr>
        <w:t>2</w:t>
      </w:r>
      <w:r w:rsidR="00821E4C" w:rsidRPr="00067618">
        <w:rPr>
          <w:color w:val="000000" w:themeColor="text1"/>
          <w:sz w:val="28"/>
          <w:szCs w:val="28"/>
        </w:rPr>
        <w:t>. Приложение</w:t>
      </w:r>
      <w:r w:rsidR="00067618" w:rsidRPr="00067618">
        <w:rPr>
          <w:color w:val="000000" w:themeColor="text1"/>
          <w:sz w:val="28"/>
          <w:szCs w:val="28"/>
        </w:rPr>
        <w:t xml:space="preserve"> №</w:t>
      </w:r>
      <w:r w:rsidR="00821E4C" w:rsidRPr="00067618">
        <w:rPr>
          <w:color w:val="000000" w:themeColor="text1"/>
          <w:sz w:val="28"/>
          <w:szCs w:val="28"/>
        </w:rPr>
        <w:t xml:space="preserve"> 2</w:t>
      </w:r>
      <w:r w:rsidR="00067618" w:rsidRPr="00067618">
        <w:rPr>
          <w:color w:val="000000" w:themeColor="text1"/>
          <w:sz w:val="28"/>
          <w:szCs w:val="28"/>
        </w:rPr>
        <w:t xml:space="preserve"> к административному регламенту предоставления муниципальной услуги "Представление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бюджетных и казенных образовательных учреждениях муниципального образования "Город Архангельск", находящихся </w:t>
      </w:r>
      <w:r w:rsidR="00067618" w:rsidRPr="00067618">
        <w:rPr>
          <w:color w:val="000000" w:themeColor="text1"/>
          <w:sz w:val="28"/>
          <w:szCs w:val="28"/>
        </w:rPr>
        <w:br/>
        <w:t>в ведении департамента образования мэрии города Архангельска"</w:t>
      </w:r>
      <w:r w:rsidR="00821E4C" w:rsidRPr="00067618">
        <w:rPr>
          <w:color w:val="000000" w:themeColor="text1"/>
          <w:sz w:val="28"/>
          <w:szCs w:val="28"/>
        </w:rPr>
        <w:t xml:space="preserve"> исключить.</w:t>
      </w:r>
    </w:p>
    <w:p w:rsidR="0051456D" w:rsidRDefault="0051456D" w:rsidP="0051456D">
      <w:pPr>
        <w:pStyle w:val="a3"/>
        <w:spacing w:before="0" w:beforeAutospacing="0" w:after="0" w:afterAutospacing="0"/>
        <w:ind w:firstLine="540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A743C9" w:rsidRDefault="00A743C9" w:rsidP="0051456D">
      <w:pPr>
        <w:pStyle w:val="a3"/>
        <w:spacing w:before="0" w:beforeAutospacing="0" w:after="0" w:afterAutospacing="0"/>
        <w:ind w:firstLine="540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A743C9" w:rsidRPr="00067618" w:rsidRDefault="00A743C9" w:rsidP="0051456D">
      <w:pPr>
        <w:pStyle w:val="a3"/>
        <w:spacing w:before="0" w:beforeAutospacing="0" w:after="0" w:afterAutospacing="0"/>
        <w:ind w:firstLine="540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</w:p>
    <w:p w:rsidR="00D07B57" w:rsidRPr="00067618" w:rsidRDefault="00D07B57" w:rsidP="00D07B57">
      <w:pPr>
        <w:pStyle w:val="a3"/>
        <w:rPr>
          <w:color w:val="000000" w:themeColor="text1"/>
          <w:sz w:val="28"/>
          <w:szCs w:val="28"/>
        </w:rPr>
      </w:pPr>
      <w:r w:rsidRPr="00067618">
        <w:rPr>
          <w:rStyle w:val="a5"/>
          <w:color w:val="000000" w:themeColor="text1"/>
          <w:sz w:val="28"/>
          <w:szCs w:val="28"/>
        </w:rPr>
        <w:t>Мэр города                                              </w:t>
      </w:r>
      <w:r w:rsidR="0051456D" w:rsidRPr="00067618">
        <w:rPr>
          <w:rStyle w:val="a5"/>
          <w:color w:val="000000" w:themeColor="text1"/>
          <w:sz w:val="28"/>
          <w:szCs w:val="28"/>
        </w:rPr>
        <w:t xml:space="preserve">                      </w:t>
      </w:r>
      <w:r w:rsidR="00A743C9">
        <w:rPr>
          <w:rStyle w:val="a5"/>
          <w:color w:val="000000" w:themeColor="text1"/>
          <w:sz w:val="28"/>
          <w:szCs w:val="28"/>
        </w:rPr>
        <w:t xml:space="preserve">    </w:t>
      </w:r>
      <w:r w:rsidR="0051456D" w:rsidRPr="00067618">
        <w:rPr>
          <w:rStyle w:val="a5"/>
          <w:color w:val="000000" w:themeColor="text1"/>
          <w:sz w:val="28"/>
          <w:szCs w:val="28"/>
        </w:rPr>
        <w:t xml:space="preserve">                  </w:t>
      </w:r>
      <w:r w:rsidRPr="00067618">
        <w:rPr>
          <w:rStyle w:val="a5"/>
          <w:color w:val="000000" w:themeColor="text1"/>
          <w:sz w:val="28"/>
          <w:szCs w:val="28"/>
        </w:rPr>
        <w:t>В.Н. Павленко</w:t>
      </w:r>
    </w:p>
    <w:p w:rsidR="00D07B57" w:rsidRPr="00A743C9" w:rsidRDefault="00D07B57" w:rsidP="00A743C9">
      <w:pPr>
        <w:rPr>
          <w:color w:val="000000" w:themeColor="text1"/>
          <w:sz w:val="20"/>
        </w:rPr>
      </w:pPr>
    </w:p>
    <w:p w:rsidR="007D6AC3" w:rsidRPr="00A743C9" w:rsidRDefault="007D6AC3" w:rsidP="00A743C9">
      <w:pPr>
        <w:rPr>
          <w:color w:val="000000" w:themeColor="text1"/>
          <w:sz w:val="20"/>
        </w:rPr>
      </w:pPr>
    </w:p>
    <w:p w:rsidR="007D6AC3" w:rsidRPr="00A743C9" w:rsidRDefault="007D6AC3" w:rsidP="00A743C9">
      <w:pPr>
        <w:rPr>
          <w:color w:val="000000" w:themeColor="text1"/>
          <w:sz w:val="20"/>
        </w:rPr>
      </w:pPr>
    </w:p>
    <w:p w:rsidR="007D6AC3" w:rsidRPr="00A743C9" w:rsidRDefault="007D6AC3" w:rsidP="00A743C9">
      <w:pPr>
        <w:rPr>
          <w:color w:val="000000" w:themeColor="text1"/>
          <w:sz w:val="20"/>
        </w:rPr>
      </w:pPr>
    </w:p>
    <w:p w:rsidR="007D6AC3" w:rsidRPr="00A743C9" w:rsidRDefault="007D6AC3" w:rsidP="00A743C9">
      <w:pPr>
        <w:rPr>
          <w:color w:val="000000" w:themeColor="text1"/>
          <w:sz w:val="20"/>
        </w:rPr>
      </w:pPr>
    </w:p>
    <w:p w:rsidR="007D6AC3" w:rsidRPr="00A743C9" w:rsidRDefault="007D6AC3" w:rsidP="00A743C9">
      <w:pPr>
        <w:rPr>
          <w:color w:val="000000" w:themeColor="text1"/>
          <w:sz w:val="20"/>
        </w:rPr>
      </w:pPr>
    </w:p>
    <w:p w:rsidR="007D6AC3" w:rsidRDefault="007D6AC3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P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7D6AC3" w:rsidRPr="00A743C9" w:rsidRDefault="007D6AC3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7D6AC3" w:rsidRDefault="007D6AC3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P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7D6AC3" w:rsidRDefault="007D6AC3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A743C9" w:rsidRPr="00A743C9" w:rsidRDefault="00A743C9" w:rsidP="00A743C9">
      <w:pPr>
        <w:tabs>
          <w:tab w:val="left" w:pos="6684"/>
        </w:tabs>
        <w:spacing w:line="240" w:lineRule="atLeast"/>
        <w:rPr>
          <w:color w:val="000000" w:themeColor="text1"/>
          <w:sz w:val="20"/>
          <w:szCs w:val="28"/>
        </w:rPr>
      </w:pPr>
    </w:p>
    <w:p w:rsidR="007D6AC3" w:rsidRPr="00067618" w:rsidRDefault="00A743C9" w:rsidP="00A743C9">
      <w:pPr>
        <w:spacing w:line="240" w:lineRule="atLeast"/>
        <w:ind w:right="-186"/>
        <w:rPr>
          <w:color w:val="000000" w:themeColor="text1"/>
        </w:rPr>
      </w:pPr>
      <w:proofErr w:type="spellStart"/>
      <w:r w:rsidRPr="00A743C9">
        <w:rPr>
          <w:color w:val="000000" w:themeColor="text1"/>
          <w:sz w:val="20"/>
          <w:szCs w:val="28"/>
        </w:rPr>
        <w:t>ав</w:t>
      </w:r>
      <w:proofErr w:type="spellEnd"/>
      <w:r w:rsidRPr="00A743C9">
        <w:rPr>
          <w:color w:val="000000" w:themeColor="text1"/>
          <w:sz w:val="20"/>
          <w:szCs w:val="28"/>
        </w:rPr>
        <w:t xml:space="preserve"> 25а.02.14</w:t>
      </w:r>
    </w:p>
    <w:sectPr w:rsidR="007D6AC3" w:rsidRPr="00067618" w:rsidSect="00A743C9">
      <w:pgSz w:w="11906" w:h="16838"/>
      <w:pgMar w:top="1077" w:right="567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56" w:rsidRDefault="00D41556">
      <w:r>
        <w:separator/>
      </w:r>
    </w:p>
  </w:endnote>
  <w:endnote w:type="continuationSeparator" w:id="0">
    <w:p w:rsidR="00D41556" w:rsidRDefault="00D4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56" w:rsidRDefault="00D41556">
      <w:r>
        <w:separator/>
      </w:r>
    </w:p>
  </w:footnote>
  <w:footnote w:type="continuationSeparator" w:id="0">
    <w:p w:rsidR="00D41556" w:rsidRDefault="00D4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FE1"/>
    <w:multiLevelType w:val="multilevel"/>
    <w:tmpl w:val="C360D9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lvlText w:val="%1.%2"/>
      <w:lvlJc w:val="left"/>
      <w:pPr>
        <w:tabs>
          <w:tab w:val="num" w:pos="2278"/>
        </w:tabs>
        <w:ind w:left="227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</w:lvl>
  </w:abstractNum>
  <w:abstractNum w:abstractNumId="1">
    <w:nsid w:val="7E7058D1"/>
    <w:multiLevelType w:val="hybridMultilevel"/>
    <w:tmpl w:val="A092A53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57"/>
    <w:rsid w:val="000414CB"/>
    <w:rsid w:val="0005502D"/>
    <w:rsid w:val="00067618"/>
    <w:rsid w:val="000C229E"/>
    <w:rsid w:val="000C6479"/>
    <w:rsid w:val="000E0CFF"/>
    <w:rsid w:val="0015269A"/>
    <w:rsid w:val="001625CD"/>
    <w:rsid w:val="001842F8"/>
    <w:rsid w:val="001E7759"/>
    <w:rsid w:val="00220BDC"/>
    <w:rsid w:val="002278C0"/>
    <w:rsid w:val="002278E6"/>
    <w:rsid w:val="002A052C"/>
    <w:rsid w:val="002A2D64"/>
    <w:rsid w:val="002D54DB"/>
    <w:rsid w:val="002E1F73"/>
    <w:rsid w:val="002F4A4E"/>
    <w:rsid w:val="003018B9"/>
    <w:rsid w:val="00367497"/>
    <w:rsid w:val="00425E9A"/>
    <w:rsid w:val="00482310"/>
    <w:rsid w:val="004A6FAF"/>
    <w:rsid w:val="004E16BA"/>
    <w:rsid w:val="0051456D"/>
    <w:rsid w:val="00576E7B"/>
    <w:rsid w:val="00581026"/>
    <w:rsid w:val="0064534F"/>
    <w:rsid w:val="0068571A"/>
    <w:rsid w:val="00737313"/>
    <w:rsid w:val="007B7DF1"/>
    <w:rsid w:val="007D6AC3"/>
    <w:rsid w:val="00802B35"/>
    <w:rsid w:val="00821E4C"/>
    <w:rsid w:val="00830306"/>
    <w:rsid w:val="00896734"/>
    <w:rsid w:val="008B7425"/>
    <w:rsid w:val="008D6300"/>
    <w:rsid w:val="00942505"/>
    <w:rsid w:val="009810CF"/>
    <w:rsid w:val="009A7F1A"/>
    <w:rsid w:val="009B2035"/>
    <w:rsid w:val="009E377F"/>
    <w:rsid w:val="00A6040C"/>
    <w:rsid w:val="00A743C9"/>
    <w:rsid w:val="00AB0196"/>
    <w:rsid w:val="00AF1423"/>
    <w:rsid w:val="00B045EA"/>
    <w:rsid w:val="00B10802"/>
    <w:rsid w:val="00B302F0"/>
    <w:rsid w:val="00B82588"/>
    <w:rsid w:val="00B863F9"/>
    <w:rsid w:val="00C11BD6"/>
    <w:rsid w:val="00C15EE9"/>
    <w:rsid w:val="00C1603D"/>
    <w:rsid w:val="00D07B57"/>
    <w:rsid w:val="00D3208B"/>
    <w:rsid w:val="00D41556"/>
    <w:rsid w:val="00D72404"/>
    <w:rsid w:val="00DA7BCA"/>
    <w:rsid w:val="00DE0697"/>
    <w:rsid w:val="00E27183"/>
    <w:rsid w:val="00E34A8D"/>
    <w:rsid w:val="00E42496"/>
    <w:rsid w:val="00E47637"/>
    <w:rsid w:val="00E534BE"/>
    <w:rsid w:val="00EB736E"/>
    <w:rsid w:val="00EC03A1"/>
    <w:rsid w:val="00EF3D9B"/>
    <w:rsid w:val="00F0368F"/>
    <w:rsid w:val="00F26E90"/>
    <w:rsid w:val="00F63BC5"/>
    <w:rsid w:val="00FA0868"/>
    <w:rsid w:val="00FA4426"/>
    <w:rsid w:val="00FA5F22"/>
    <w:rsid w:val="00FA777E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761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rsid w:val="00067618"/>
    <w:pPr>
      <w:keepNext/>
      <w:numPr>
        <w:ilvl w:val="2"/>
        <w:numId w:val="2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rsid w:val="00067618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rsid w:val="00067618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rsid w:val="00067618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rsid w:val="0006761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rsid w:val="0006761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rsid w:val="0006761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B57"/>
    <w:pPr>
      <w:spacing w:before="100" w:beforeAutospacing="1" w:after="100" w:afterAutospacing="1"/>
    </w:pPr>
  </w:style>
  <w:style w:type="character" w:styleId="a4">
    <w:name w:val="Hyperlink"/>
    <w:basedOn w:val="a0"/>
    <w:rsid w:val="00D07B57"/>
    <w:rPr>
      <w:color w:val="0000FF"/>
      <w:u w:val="single"/>
    </w:rPr>
  </w:style>
  <w:style w:type="character" w:styleId="a5">
    <w:name w:val="Strong"/>
    <w:basedOn w:val="a0"/>
    <w:qFormat/>
    <w:rsid w:val="00D07B57"/>
    <w:rPr>
      <w:b/>
      <w:bCs/>
    </w:rPr>
  </w:style>
  <w:style w:type="paragraph" w:customStyle="1" w:styleId="ConsPlusTitle">
    <w:name w:val="ConsPlusTitle"/>
    <w:rsid w:val="003018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67618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67618"/>
    <w:rPr>
      <w:b/>
      <w:sz w:val="28"/>
    </w:rPr>
  </w:style>
  <w:style w:type="character" w:customStyle="1" w:styleId="40">
    <w:name w:val="Заголовок 4 Знак"/>
    <w:basedOn w:val="a0"/>
    <w:link w:val="4"/>
    <w:rsid w:val="00067618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67618"/>
    <w:rPr>
      <w:sz w:val="22"/>
    </w:rPr>
  </w:style>
  <w:style w:type="character" w:customStyle="1" w:styleId="60">
    <w:name w:val="Заголовок 6 Знак"/>
    <w:basedOn w:val="a0"/>
    <w:link w:val="6"/>
    <w:rsid w:val="00067618"/>
    <w:rPr>
      <w:i/>
      <w:sz w:val="22"/>
    </w:rPr>
  </w:style>
  <w:style w:type="character" w:customStyle="1" w:styleId="70">
    <w:name w:val="Заголовок 7 Знак"/>
    <w:basedOn w:val="a0"/>
    <w:link w:val="7"/>
    <w:rsid w:val="0006761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6761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67618"/>
    <w:rPr>
      <w:rFonts w:ascii="Arial" w:hAnsi="Arial"/>
      <w:b/>
      <w:i/>
      <w:sz w:val="18"/>
    </w:rPr>
  </w:style>
  <w:style w:type="paragraph" w:styleId="a6">
    <w:name w:val="Balloon Text"/>
    <w:basedOn w:val="a"/>
    <w:link w:val="a7"/>
    <w:rsid w:val="002F4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761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rsid w:val="00067618"/>
    <w:pPr>
      <w:keepNext/>
      <w:numPr>
        <w:ilvl w:val="2"/>
        <w:numId w:val="2"/>
      </w:numPr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rsid w:val="00067618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rsid w:val="00067618"/>
    <w:pPr>
      <w:numPr>
        <w:ilvl w:val="4"/>
        <w:numId w:val="2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rsid w:val="00067618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rsid w:val="0006761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rsid w:val="0006761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rsid w:val="0006761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B57"/>
    <w:pPr>
      <w:spacing w:before="100" w:beforeAutospacing="1" w:after="100" w:afterAutospacing="1"/>
    </w:pPr>
  </w:style>
  <w:style w:type="character" w:styleId="a4">
    <w:name w:val="Hyperlink"/>
    <w:basedOn w:val="a0"/>
    <w:rsid w:val="00D07B57"/>
    <w:rPr>
      <w:color w:val="0000FF"/>
      <w:u w:val="single"/>
    </w:rPr>
  </w:style>
  <w:style w:type="character" w:styleId="a5">
    <w:name w:val="Strong"/>
    <w:basedOn w:val="a0"/>
    <w:qFormat/>
    <w:rsid w:val="00D07B57"/>
    <w:rPr>
      <w:b/>
      <w:bCs/>
    </w:rPr>
  </w:style>
  <w:style w:type="paragraph" w:customStyle="1" w:styleId="ConsPlusTitle">
    <w:name w:val="ConsPlusTitle"/>
    <w:rsid w:val="003018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067618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67618"/>
    <w:rPr>
      <w:b/>
      <w:sz w:val="28"/>
    </w:rPr>
  </w:style>
  <w:style w:type="character" w:customStyle="1" w:styleId="40">
    <w:name w:val="Заголовок 4 Знак"/>
    <w:basedOn w:val="a0"/>
    <w:link w:val="4"/>
    <w:rsid w:val="00067618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67618"/>
    <w:rPr>
      <w:sz w:val="22"/>
    </w:rPr>
  </w:style>
  <w:style w:type="character" w:customStyle="1" w:styleId="60">
    <w:name w:val="Заголовок 6 Знак"/>
    <w:basedOn w:val="a0"/>
    <w:link w:val="6"/>
    <w:rsid w:val="00067618"/>
    <w:rPr>
      <w:i/>
      <w:sz w:val="22"/>
    </w:rPr>
  </w:style>
  <w:style w:type="character" w:customStyle="1" w:styleId="70">
    <w:name w:val="Заголовок 7 Знак"/>
    <w:basedOn w:val="a0"/>
    <w:link w:val="7"/>
    <w:rsid w:val="0006761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67618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67618"/>
    <w:rPr>
      <w:rFonts w:ascii="Arial" w:hAnsi="Arial"/>
      <w:b/>
      <w:i/>
      <w:sz w:val="18"/>
    </w:rPr>
  </w:style>
  <w:style w:type="paragraph" w:styleId="a6">
    <w:name w:val="Balloon Text"/>
    <w:basedOn w:val="a"/>
    <w:link w:val="a7"/>
    <w:rsid w:val="002F4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D52CF3B88AA9774EB42F2E0FDDB7A1C9D638960C467C66D60BB0C0C6d4d8E" TargetMode="External"/><Relationship Id="rId18" Type="http://schemas.openxmlformats.org/officeDocument/2006/relationships/hyperlink" Target="consultantplus://offline/ref=4403A84D8F0A1DE6BBF0B57514AD68C52CFE9553ACFFB701A2374B30BF2Fr0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DED39A1AE8CE665799877DCFBB512AE2D2306BD1B5457C77DD7BC584BCdEE" TargetMode="External"/><Relationship Id="rId17" Type="http://schemas.openxmlformats.org/officeDocument/2006/relationships/hyperlink" Target="consultantplus://offline/main?base=LAW;n=11025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23DD0E9169DE54D01987ACB5361EE2B55C9FCD43F609BF6B978530C4D0CC62C953776E675562I0p8F" TargetMode="External"/><Relationship Id="rId20" Type="http://schemas.openxmlformats.org/officeDocument/2006/relationships/hyperlink" Target="consultantplus://offline/ref=ED6B09FF83578452EB312647A2DD6653A8C5AC4531A017728F82EC023B7884B99380AA6318D31D1E3369E2h6A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50DFE27F6EBD31E3EE751E9011909F8CEE49059D94AEB119D44EE67s1c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27C6790F14B9A09A681FDA48398A4CE114FCDEF050A011D218EC19D583572DAF3253B92DEAD3c8o8F" TargetMode="External"/><Relationship Id="rId10" Type="http://schemas.openxmlformats.org/officeDocument/2006/relationships/hyperlink" Target="consultantplus://offline/ref=EF3C8718A27D389F2EFF0C5C600A8CECE6A15A66B5C39F93CCA17E8ADAB7CCBB2FED440328132EE5BD3EA75D2EF" TargetMode="External"/><Relationship Id="rId19" Type="http://schemas.openxmlformats.org/officeDocument/2006/relationships/hyperlink" Target="consultantplus://offline/ref=FDA1421FB7062CAD60DA1BCED4A1833B03370BC5713A7CC0DF8EC874B1457F65D8d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864405CE6D4EEC3F46876EE7C17C937AC230D1F781E406D68E80D0283u7e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11902</CharactersWithSpaces>
  <SharedDoc>false</SharedDoc>
  <HLinks>
    <vt:vector size="66" baseType="variant">
      <vt:variant>
        <vt:i4>1900624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consultantplus://offline/ref=ED6B09FF83578452EB312647A2DD6653A8C5AC4531A017728F82EC023B7884B99380AA6318D31D1E3369E2h6A3H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consultantplus://offline/ref=FDA1421FB7062CAD60DA1BCED4A1833B03370BC5713A7CC0DF8EC874B1457F65D8d9G</vt:lpwstr>
      </vt:variant>
      <vt:variant>
        <vt:lpwstr/>
      </vt:variant>
      <vt:variant>
        <vt:i4>65540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consultantplus://offline/ref=4403A84D8F0A1DE6BBF0B57514AD68C52CFE9553ACFFB701A2374B30BF2Fr0F</vt:lpwstr>
      </vt:variant>
      <vt:variant>
        <vt:lpwstr/>
      </vt:variant>
      <vt:variant>
        <vt:i4>7798904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consultantplus://offline/main?base=LAW;n=110255;fld=134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consultantplus://offline/ref=2D23DD0E9169DE54D01987ACB5361EE2B55C9FCD43F609BF6B978530C4D0CC62C953776E675562I0p8F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consultantplus://offline/ref=0A27C6790F14B9A09A681FDA48398A4CE114FCDEF050A011D218EC19D583572DAF3253B92DEAD3c8o8F</vt:lpwstr>
      </vt:variant>
      <vt:variant>
        <vt:lpwstr/>
      </vt:variant>
      <vt:variant>
        <vt:i4>852054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consultantplus://offline/ref=E864405CE6D4EEC3F46876EE7C17C937AC230D1F781E406D68E80D0283u7e0E</vt:lpwstr>
      </vt:variant>
      <vt:variant>
        <vt:lpwstr/>
      </vt:variant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consultantplus://offline/ref=2AD52CF3B88AA9774EB42F2E0FDDB7A1C9D638960C467C66D60BB0C0C6d4d8E</vt:lpwstr>
      </vt:variant>
      <vt:variant>
        <vt:lpwstr/>
      </vt:variant>
      <vt:variant>
        <vt:i4>1835009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consultantplus://offline/ref=8BDED39A1AE8CE665799877DCFBB512AE2D2306BD1B5457C77DD7BC584BCdEE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consultantplus://offline/ref=E1050DFE27F6EBD31E3EE751E9011909F8CEE49059D94AEB119D44EE67s1cCE</vt:lpwstr>
      </vt:variant>
      <vt:variant>
        <vt:lpwstr/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consultantplus://offline/ref=EF3C8718A27D389F2EFF0C5C600A8CECE6A15A66B5C39F93CCA17E8ADAB7CCBB2FED440328132EE5BD3EA75D2EF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Kudryashova</dc:creator>
  <cp:lastModifiedBy>Ерофеева</cp:lastModifiedBy>
  <cp:revision>2</cp:revision>
  <cp:lastPrinted>2014-02-27T06:54:00Z</cp:lastPrinted>
  <dcterms:created xsi:type="dcterms:W3CDTF">2014-08-08T09:05:00Z</dcterms:created>
  <dcterms:modified xsi:type="dcterms:W3CDTF">2014-08-08T09:05:00Z</dcterms:modified>
</cp:coreProperties>
</file>