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B479CB">
      <w:pPr>
        <w:pStyle w:val="21"/>
        <w:spacing w:line="230" w:lineRule="auto"/>
        <w:ind w:left="5670" w:firstLine="0"/>
        <w:jc w:val="center"/>
      </w:pPr>
      <w:r w:rsidRPr="00055E76">
        <w:t xml:space="preserve">от </w:t>
      </w:r>
      <w:r w:rsidR="00FD0203">
        <w:rPr>
          <w:lang w:val="ru-RU"/>
        </w:rPr>
        <w:t>26.11.2019 № 4202р</w:t>
      </w:r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132D03" w:rsidRDefault="00132D03" w:rsidP="00B479CB">
      <w:pPr>
        <w:pStyle w:val="21"/>
        <w:spacing w:line="230" w:lineRule="auto"/>
        <w:ind w:firstLine="0"/>
        <w:jc w:val="center"/>
        <w:rPr>
          <w:lang w:val="ru-RU"/>
        </w:rPr>
      </w:pP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B479CB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813E16" w:rsidRPr="00813E16" w:rsidRDefault="00813E16" w:rsidP="00B479CB">
      <w:pPr>
        <w:pStyle w:val="21"/>
        <w:spacing w:line="230" w:lineRule="auto"/>
        <w:ind w:firstLine="0"/>
        <w:jc w:val="center"/>
        <w:rPr>
          <w:b/>
        </w:rPr>
      </w:pPr>
      <w:r w:rsidRPr="00813E16">
        <w:rPr>
          <w:b/>
        </w:rPr>
        <w:t xml:space="preserve">в Ломоносовском территориальном округе г. Архангельска в границах </w:t>
      </w:r>
    </w:p>
    <w:p w:rsidR="00265160" w:rsidRPr="00132D03" w:rsidRDefault="00813E16" w:rsidP="00B479CB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813E16">
        <w:rPr>
          <w:rFonts w:ascii="Times New Roman Полужирный" w:hAnsi="Times New Roman Полужирный"/>
          <w:b/>
          <w:spacing w:val="-6"/>
        </w:rPr>
        <w:t xml:space="preserve">ул. Воскресенской, ул. Г. </w:t>
      </w:r>
      <w:proofErr w:type="spellStart"/>
      <w:r w:rsidRPr="00813E16">
        <w:rPr>
          <w:rFonts w:ascii="Times New Roman Полужирный" w:hAnsi="Times New Roman Полужирный"/>
          <w:b/>
          <w:spacing w:val="-6"/>
        </w:rPr>
        <w:t>Суфтина</w:t>
      </w:r>
      <w:proofErr w:type="spellEnd"/>
      <w:r w:rsidRPr="00813E16">
        <w:rPr>
          <w:rFonts w:ascii="Times New Roman Полужирный" w:hAnsi="Times New Roman Полужирный"/>
          <w:b/>
          <w:spacing w:val="-6"/>
        </w:rPr>
        <w:t>, ул. Володарского и просп. Обводный канал</w:t>
      </w:r>
      <w:r>
        <w:rPr>
          <w:rFonts w:ascii="Times New Roman Полужирный" w:hAnsi="Times New Roman Полужирный"/>
          <w:b/>
          <w:spacing w:val="-6"/>
        </w:rPr>
        <w:t xml:space="preserve"> </w:t>
      </w:r>
      <w:r w:rsidRPr="00813E16">
        <w:rPr>
          <w:b/>
        </w:rPr>
        <w:t>площадью 8,6843 га</w:t>
      </w:r>
    </w:p>
    <w:p w:rsidR="00265160" w:rsidRPr="00132D03" w:rsidRDefault="00265160" w:rsidP="00B479CB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B479CB">
      <w:pPr>
        <w:pStyle w:val="21"/>
        <w:tabs>
          <w:tab w:val="left" w:pos="993"/>
        </w:tabs>
        <w:spacing w:line="230" w:lineRule="auto"/>
      </w:pPr>
      <w:r w:rsidRPr="00813E16">
        <w:rPr>
          <w:spacing w:val="-4"/>
          <w:lang w:val="ru-RU"/>
        </w:rPr>
        <w:t xml:space="preserve">Проект планировки территории </w:t>
      </w:r>
      <w:r w:rsidR="00813E16" w:rsidRPr="00813E16">
        <w:rPr>
          <w:spacing w:val="-4"/>
          <w:szCs w:val="26"/>
        </w:rPr>
        <w:t>в Ломоносовском территориальном округе</w:t>
      </w:r>
      <w:r w:rsidR="00813E16" w:rsidRPr="00813E16">
        <w:rPr>
          <w:szCs w:val="26"/>
        </w:rPr>
        <w:t xml:space="preserve"> </w:t>
      </w:r>
      <w:r w:rsidR="00813E16" w:rsidRPr="00813E16">
        <w:rPr>
          <w:spacing w:val="-4"/>
          <w:szCs w:val="26"/>
        </w:rPr>
        <w:t xml:space="preserve">г. Архангельска в границах ул. Воскресенской, ул. Г. </w:t>
      </w:r>
      <w:proofErr w:type="spellStart"/>
      <w:r w:rsidR="00813E16" w:rsidRPr="00813E16">
        <w:rPr>
          <w:spacing w:val="-4"/>
          <w:szCs w:val="26"/>
        </w:rPr>
        <w:t>Суфтина</w:t>
      </w:r>
      <w:proofErr w:type="spellEnd"/>
      <w:r w:rsidR="00813E16" w:rsidRPr="00813E16">
        <w:rPr>
          <w:spacing w:val="-4"/>
          <w:szCs w:val="26"/>
        </w:rPr>
        <w:t>, ул. Володарского</w:t>
      </w:r>
      <w:r w:rsidR="00813E16" w:rsidRPr="00813E16">
        <w:rPr>
          <w:szCs w:val="26"/>
        </w:rPr>
        <w:t xml:space="preserve"> </w:t>
      </w:r>
      <w:r w:rsidR="00813E16">
        <w:rPr>
          <w:szCs w:val="26"/>
          <w:lang w:val="ru-RU"/>
        </w:rPr>
        <w:br/>
      </w:r>
      <w:r w:rsidR="00813E16" w:rsidRPr="00813E16">
        <w:rPr>
          <w:szCs w:val="26"/>
        </w:rPr>
        <w:t>и просп. Обводный канал</w:t>
      </w:r>
      <w:r w:rsidR="00813E16">
        <w:rPr>
          <w:szCs w:val="26"/>
          <w:lang w:val="ru-RU"/>
        </w:rPr>
        <w:t xml:space="preserve"> </w:t>
      </w:r>
      <w:r w:rsidR="00813E16" w:rsidRPr="00813E16">
        <w:rPr>
          <w:szCs w:val="26"/>
        </w:rPr>
        <w:t>площадью 8,6843 га</w:t>
      </w:r>
      <w:r w:rsidRPr="009B6F90">
        <w:rPr>
          <w:lang w:val="ru-RU"/>
        </w:rPr>
        <w:t xml:space="preserve"> (далее – проект планировки территории).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B479CB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9B6F90">
        <w:rPr>
          <w:spacing w:val="-4"/>
        </w:rPr>
        <w:t xml:space="preserve">Подготовку проекта планировки территории осуществляет </w:t>
      </w:r>
      <w:r w:rsidR="00813E16" w:rsidRPr="00C701AB">
        <w:t>обществ</w:t>
      </w:r>
      <w:r w:rsidR="00813E16">
        <w:rPr>
          <w:lang w:val="ru-RU"/>
        </w:rPr>
        <w:t>о</w:t>
      </w:r>
      <w:r w:rsidR="00813E16" w:rsidRPr="00C701AB">
        <w:t xml:space="preserve"> </w:t>
      </w:r>
      <w:r w:rsidR="00813E16">
        <w:rPr>
          <w:lang w:val="ru-RU"/>
        </w:rPr>
        <w:br/>
      </w:r>
      <w:r w:rsidR="00813E16" w:rsidRPr="00813E16">
        <w:rPr>
          <w:spacing w:val="-4"/>
        </w:rPr>
        <w:t>с ограниченной ответственностью "</w:t>
      </w:r>
      <w:proofErr w:type="spellStart"/>
      <w:r w:rsidR="00813E16" w:rsidRPr="00813E16">
        <w:rPr>
          <w:spacing w:val="-4"/>
          <w:lang w:val="ru-RU"/>
        </w:rPr>
        <w:t>Строилюкс</w:t>
      </w:r>
      <w:proofErr w:type="spellEnd"/>
      <w:r w:rsidR="00813E16" w:rsidRPr="00813E16">
        <w:rPr>
          <w:spacing w:val="-4"/>
        </w:rPr>
        <w:t>"</w:t>
      </w:r>
      <w:r w:rsidR="00813E16" w:rsidRPr="00813E16">
        <w:rPr>
          <w:color w:val="auto"/>
          <w:spacing w:val="-4"/>
        </w:rPr>
        <w:t xml:space="preserve"> (зарегистрированное Инспекцией</w:t>
      </w:r>
      <w:r w:rsidR="00813E16" w:rsidRPr="00A93932">
        <w:rPr>
          <w:color w:val="auto"/>
        </w:rPr>
        <w:t xml:space="preserve"> Федеральной налоговой службы по г. Архангельску </w:t>
      </w:r>
      <w:r w:rsidR="00813E16" w:rsidRPr="00A93932">
        <w:rPr>
          <w:lang w:val="ru-RU"/>
        </w:rPr>
        <w:t>25</w:t>
      </w:r>
      <w:r w:rsidR="00813E16" w:rsidRPr="00A93932">
        <w:t xml:space="preserve"> </w:t>
      </w:r>
      <w:r w:rsidR="00813E16" w:rsidRPr="00A93932">
        <w:rPr>
          <w:lang w:val="ru-RU"/>
        </w:rPr>
        <w:t>августа</w:t>
      </w:r>
      <w:r w:rsidR="00813E16" w:rsidRPr="00A93932">
        <w:t xml:space="preserve"> 200</w:t>
      </w:r>
      <w:r w:rsidR="00813E16" w:rsidRPr="00A93932">
        <w:rPr>
          <w:lang w:val="ru-RU"/>
        </w:rPr>
        <w:t>8</w:t>
      </w:r>
      <w:r w:rsidR="00813E16" w:rsidRPr="00A93932">
        <w:t xml:space="preserve"> года</w:t>
      </w:r>
      <w:r w:rsidR="00813E16" w:rsidRPr="00A93932">
        <w:rPr>
          <w:color w:val="auto"/>
        </w:rPr>
        <w:t xml:space="preserve"> </w:t>
      </w:r>
      <w:r w:rsidR="00813E16">
        <w:rPr>
          <w:color w:val="auto"/>
          <w:lang w:val="ru-RU"/>
        </w:rPr>
        <w:br/>
      </w:r>
      <w:r w:rsidR="00813E16" w:rsidRPr="00A93932">
        <w:rPr>
          <w:color w:val="auto"/>
        </w:rPr>
        <w:t xml:space="preserve">за основным государственным регистрационным номером </w:t>
      </w:r>
      <w:r w:rsidR="00813E16" w:rsidRPr="00A93932">
        <w:rPr>
          <w:lang w:val="ru-RU"/>
        </w:rPr>
        <w:t>1082901009740</w:t>
      </w:r>
      <w:r w:rsidR="00813E16" w:rsidRPr="00A93932">
        <w:rPr>
          <w:color w:val="auto"/>
        </w:rPr>
        <w:t xml:space="preserve">, ИНН </w:t>
      </w:r>
      <w:r w:rsidR="00813E16" w:rsidRPr="00A93932">
        <w:rPr>
          <w:bCs/>
          <w:color w:val="auto"/>
          <w:lang w:val="ru-RU"/>
        </w:rPr>
        <w:t>2901182751</w:t>
      </w:r>
      <w:r w:rsidR="00813E16" w:rsidRPr="00A93932">
        <w:rPr>
          <w:color w:val="auto"/>
        </w:rPr>
        <w:t>)</w:t>
      </w:r>
      <w:r w:rsidR="00265160" w:rsidRPr="00055E76">
        <w:rPr>
          <w:lang w:val="ru-RU"/>
        </w:rPr>
        <w:t>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Проектная организация</w:t>
      </w:r>
    </w:p>
    <w:p w:rsidR="00265160" w:rsidRPr="00055E76" w:rsidRDefault="00813E16" w:rsidP="00B479CB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A93932">
        <w:rPr>
          <w:color w:val="auto"/>
        </w:rPr>
        <w:t>Определяетс</w:t>
      </w:r>
      <w:r>
        <w:rPr>
          <w:color w:val="auto"/>
        </w:rPr>
        <w:t>я организацией</w:t>
      </w:r>
      <w:r>
        <w:rPr>
          <w:color w:val="auto"/>
          <w:lang w:val="ru-RU"/>
        </w:rPr>
        <w:t>-</w:t>
      </w:r>
      <w:r w:rsidRPr="00A93932">
        <w:rPr>
          <w:color w:val="auto"/>
        </w:rPr>
        <w:t>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Назначение документации</w:t>
      </w:r>
    </w:p>
    <w:p w:rsidR="00265160" w:rsidRPr="00055E76" w:rsidRDefault="00265160" w:rsidP="00B479CB">
      <w:pPr>
        <w:pStyle w:val="21"/>
        <w:spacing w:line="230" w:lineRule="auto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B479C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B479CB">
      <w:pPr>
        <w:pStyle w:val="21"/>
        <w:tabs>
          <w:tab w:val="left" w:pos="993"/>
        </w:tabs>
        <w:spacing w:line="230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B479CB">
      <w:pPr>
        <w:pStyle w:val="21"/>
        <w:spacing w:line="230" w:lineRule="auto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B479CB">
      <w:pPr>
        <w:pStyle w:val="21"/>
        <w:spacing w:line="230" w:lineRule="auto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813E16" w:rsidRPr="00813E16">
        <w:t xml:space="preserve">в течение 2-х месяцев со дня вступления в силу </w:t>
      </w:r>
      <w:r w:rsidR="00813E16">
        <w:rPr>
          <w:lang w:val="ru-RU"/>
        </w:rPr>
        <w:t>настоящего</w:t>
      </w:r>
      <w:r w:rsidR="00813E16" w:rsidRPr="00813E16">
        <w:t xml:space="preserve"> распоряжения</w:t>
      </w:r>
      <w:r w:rsidRPr="00055E76">
        <w:t>;</w:t>
      </w:r>
    </w:p>
    <w:p w:rsidR="00265160" w:rsidRPr="00055E76" w:rsidRDefault="00265160" w:rsidP="00B479CB">
      <w:pPr>
        <w:pStyle w:val="21"/>
        <w:spacing w:line="230" w:lineRule="auto"/>
        <w:rPr>
          <w:lang w:val="ru-RU"/>
        </w:rPr>
      </w:pPr>
      <w:r w:rsidRPr="00055E76">
        <w:lastRenderedPageBreak/>
        <w:t xml:space="preserve">II этап. </w:t>
      </w:r>
      <w:r w:rsidR="00813E16" w:rsidRPr="00A93932">
        <w:t xml:space="preserve">Подготовка и сдача проекта планировки в течение 4-х месяцев </w:t>
      </w:r>
      <w:r w:rsidR="00813E16" w:rsidRPr="00A93932">
        <w:rPr>
          <w:lang w:val="ru-RU"/>
        </w:rPr>
        <w:br/>
      </w:r>
      <w:r w:rsidR="00813E16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B479CB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F2795A" w:rsidP="00B479CB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F2795A">
        <w:rPr>
          <w:color w:val="auto"/>
          <w:spacing w:val="-6"/>
        </w:rPr>
        <w:t>При разработке проекта планировки территории учесть основные положения</w:t>
      </w:r>
      <w:r w:rsidRPr="00F2795A">
        <w:rPr>
          <w:color w:val="auto"/>
        </w:rPr>
        <w:t xml:space="preserve"> проекта планировки </w:t>
      </w:r>
      <w:r w:rsidR="00813E16" w:rsidRPr="00A93932">
        <w:t xml:space="preserve">Привокзального района муниципального образования </w:t>
      </w:r>
      <w:r w:rsidR="00813E16" w:rsidRPr="003955C5">
        <w:rPr>
          <w:spacing w:val="-4"/>
        </w:rPr>
        <w:t>"Город Архангельск", утвержденно</w:t>
      </w:r>
      <w:r w:rsidR="00813E16" w:rsidRPr="003955C5">
        <w:rPr>
          <w:spacing w:val="-4"/>
          <w:lang w:val="ru-RU"/>
        </w:rPr>
        <w:t>го</w:t>
      </w:r>
      <w:r w:rsidR="00813E16" w:rsidRPr="003955C5">
        <w:rPr>
          <w:spacing w:val="-4"/>
        </w:rPr>
        <w:t xml:space="preserve"> распоряжением мэра города Архангельска</w:t>
      </w:r>
      <w:r w:rsidR="00813E16" w:rsidRPr="00A93932">
        <w:t xml:space="preserve"> </w:t>
      </w:r>
      <w:r w:rsidR="00813E16" w:rsidRPr="00A93932">
        <w:rPr>
          <w:lang w:val="ru-RU"/>
        </w:rPr>
        <w:br/>
      </w:r>
      <w:r w:rsidR="00813E16" w:rsidRPr="00A93932">
        <w:t>от 25.02.2015 № 472р</w:t>
      </w:r>
      <w:r w:rsidR="00813E16" w:rsidRPr="00A93932">
        <w:rPr>
          <w:lang w:val="ru-RU"/>
        </w:rPr>
        <w:t xml:space="preserve">, проект планировки застроенной территории площадью </w:t>
      </w:r>
      <w:r w:rsidR="00813E16" w:rsidRPr="00A93932">
        <w:rPr>
          <w:lang w:val="ru-RU"/>
        </w:rPr>
        <w:br/>
      </w:r>
      <w:r w:rsidR="00813E16" w:rsidRPr="003955C5">
        <w:rPr>
          <w:spacing w:val="-6"/>
          <w:lang w:val="ru-RU"/>
        </w:rPr>
        <w:t>0,6988 га в границах ул. Володарского и просп. Обводный канал в Ломоносовском</w:t>
      </w:r>
      <w:r w:rsidR="00813E16" w:rsidRPr="00A93932">
        <w:rPr>
          <w:lang w:val="ru-RU"/>
        </w:rPr>
        <w:t xml:space="preserve"> территориальном округе г. Архангельска, утвержденный распоряжением Главы муниципального образования "Город Архангельск" от 09.04.2019 № 1006р</w:t>
      </w:r>
      <w:r w:rsidRPr="00F2795A">
        <w:rPr>
          <w:color w:val="auto"/>
        </w:rPr>
        <w:t>.</w:t>
      </w:r>
    </w:p>
    <w:p w:rsidR="00265160" w:rsidRPr="00055E76" w:rsidRDefault="00265160" w:rsidP="00B479C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265160" w:rsidRPr="00055E76" w:rsidRDefault="00F2795A" w:rsidP="00B479CB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3955C5">
        <w:rPr>
          <w:spacing w:val="-10"/>
        </w:rPr>
        <w:t xml:space="preserve">Проектируемая территория площадью </w:t>
      </w:r>
      <w:r w:rsidR="003955C5" w:rsidRPr="003955C5">
        <w:rPr>
          <w:spacing w:val="-10"/>
          <w:lang w:val="ru-RU"/>
        </w:rPr>
        <w:t>8,6843</w:t>
      </w:r>
      <w:r w:rsidRPr="003955C5">
        <w:rPr>
          <w:spacing w:val="-10"/>
        </w:rPr>
        <w:t xml:space="preserve"> га расположена</w:t>
      </w:r>
      <w:r w:rsidR="003955C5" w:rsidRPr="003955C5">
        <w:rPr>
          <w:spacing w:val="-10"/>
          <w:lang w:val="ru-RU"/>
        </w:rPr>
        <w:t xml:space="preserve"> в</w:t>
      </w:r>
      <w:r w:rsidRPr="003955C5">
        <w:rPr>
          <w:spacing w:val="-10"/>
        </w:rPr>
        <w:t xml:space="preserve"> </w:t>
      </w:r>
      <w:r w:rsidR="003955C5" w:rsidRPr="003955C5">
        <w:rPr>
          <w:spacing w:val="-10"/>
          <w:szCs w:val="26"/>
        </w:rPr>
        <w:t>Ломоносовском</w:t>
      </w:r>
      <w:r w:rsidR="003955C5" w:rsidRPr="00813E16">
        <w:rPr>
          <w:spacing w:val="-4"/>
          <w:szCs w:val="26"/>
        </w:rPr>
        <w:t xml:space="preserve"> территориальном округе</w:t>
      </w:r>
      <w:r w:rsidR="003955C5" w:rsidRPr="00813E16">
        <w:rPr>
          <w:szCs w:val="26"/>
        </w:rPr>
        <w:t xml:space="preserve"> </w:t>
      </w:r>
      <w:r w:rsidR="003955C5" w:rsidRPr="00813E16">
        <w:rPr>
          <w:spacing w:val="-4"/>
          <w:szCs w:val="26"/>
        </w:rPr>
        <w:t xml:space="preserve">г. Архангельска в границах ул. Воскресенской, </w:t>
      </w:r>
      <w:r w:rsidR="003955C5">
        <w:rPr>
          <w:spacing w:val="-4"/>
          <w:szCs w:val="26"/>
          <w:lang w:val="ru-RU"/>
        </w:rPr>
        <w:br/>
      </w:r>
      <w:r w:rsidR="003955C5" w:rsidRPr="00813E16">
        <w:rPr>
          <w:spacing w:val="-4"/>
          <w:szCs w:val="26"/>
        </w:rPr>
        <w:t xml:space="preserve">ул. Г. </w:t>
      </w:r>
      <w:proofErr w:type="spellStart"/>
      <w:r w:rsidR="003955C5" w:rsidRPr="00813E16">
        <w:rPr>
          <w:spacing w:val="-4"/>
          <w:szCs w:val="26"/>
        </w:rPr>
        <w:t>Суфтина</w:t>
      </w:r>
      <w:proofErr w:type="spellEnd"/>
      <w:r w:rsidR="003955C5" w:rsidRPr="00813E16">
        <w:rPr>
          <w:spacing w:val="-4"/>
          <w:szCs w:val="26"/>
        </w:rPr>
        <w:t>, ул. Володарского</w:t>
      </w:r>
      <w:r w:rsidR="003955C5" w:rsidRPr="00813E16">
        <w:rPr>
          <w:szCs w:val="26"/>
        </w:rPr>
        <w:t xml:space="preserve"> и просп. Обводный канал</w:t>
      </w:r>
      <w:r w:rsidR="00265160" w:rsidRPr="00055E76">
        <w:rPr>
          <w:lang w:val="ru-RU"/>
        </w:rPr>
        <w:t>.</w:t>
      </w:r>
    </w:p>
    <w:p w:rsidR="00265160" w:rsidRPr="00055E76" w:rsidRDefault="00B479CB" w:rsidP="00B479CB">
      <w:pPr>
        <w:pStyle w:val="21"/>
        <w:tabs>
          <w:tab w:val="left" w:pos="993"/>
        </w:tabs>
        <w:spacing w:line="230" w:lineRule="auto"/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="00265160" w:rsidRPr="00055E76">
        <w:t xml:space="preserve"> 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B479CB">
      <w:pPr>
        <w:pStyle w:val="21"/>
        <w:spacing w:line="230" w:lineRule="auto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B479C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lastRenderedPageBreak/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B479CB">
      <w:pPr>
        <w:pStyle w:val="ConsPlusNormal"/>
        <w:spacing w:line="223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B479CB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993"/>
        </w:tabs>
        <w:spacing w:line="22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 / 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Текстовые материалы проекта планировки территории должны быть выполнены в формате Word (.doc / .</w:t>
      </w:r>
      <w:r w:rsidRPr="00055E76">
        <w:rPr>
          <w:lang w:val="en-US"/>
        </w:rPr>
        <w:t>docx</w:t>
      </w:r>
      <w:r w:rsidRPr="00055E76">
        <w:t>), табличные – Excel (.xls / 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B479CB">
      <w:pPr>
        <w:pStyle w:val="21"/>
        <w:numPr>
          <w:ilvl w:val="0"/>
          <w:numId w:val="11"/>
        </w:numPr>
        <w:tabs>
          <w:tab w:val="left" w:pos="1134"/>
        </w:tabs>
        <w:spacing w:line="223" w:lineRule="auto"/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B479CB">
      <w:pPr>
        <w:pStyle w:val="21"/>
        <w:spacing w:line="223" w:lineRule="auto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rPr>
          <w:color w:val="auto"/>
        </w:rPr>
        <w:lastRenderedPageBreak/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85292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t xml:space="preserve">управлением по физической культуре и спорту </w:t>
      </w:r>
      <w:r w:rsidRPr="00055E76">
        <w:rPr>
          <w:color w:val="auto"/>
        </w:rPr>
        <w:t>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t xml:space="preserve">управлением торговли и услуг населению </w:t>
      </w:r>
      <w:r w:rsidR="00B57E4A">
        <w:rPr>
          <w:lang w:val="ru-RU"/>
        </w:rPr>
        <w:t xml:space="preserve">департамента экономического развития </w:t>
      </w:r>
      <w:r w:rsidRPr="00055E76">
        <w:rPr>
          <w:color w:val="auto"/>
        </w:rPr>
        <w:t>Администрации муниципального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 xml:space="preserve">управлением военно-мобилизационной работы, гражданской обороны </w:t>
      </w:r>
      <w:r w:rsidRPr="00055E76">
        <w:br/>
        <w:t>и административных органов</w:t>
      </w:r>
      <w:r w:rsidRPr="00055E76">
        <w:rPr>
          <w:color w:val="auto"/>
        </w:rPr>
        <w:t xml:space="preserve"> Администрации муниципального образования "Город Архангельск";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</w:pPr>
      <w:r w:rsidRPr="00055E76">
        <w:t>Инспекцией по охране объектов культурного наследия Архангельской области;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265160" w:rsidRPr="00055E76" w:rsidRDefault="00265160" w:rsidP="00B479CB">
      <w:pPr>
        <w:pStyle w:val="21"/>
        <w:tabs>
          <w:tab w:val="left" w:pos="993"/>
        </w:tabs>
        <w:spacing w:line="223" w:lineRule="auto"/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B479CB">
      <w:pPr>
        <w:pStyle w:val="21"/>
        <w:spacing w:line="223" w:lineRule="auto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F2795A" w:rsidRPr="00F2795A" w:rsidRDefault="00F2795A" w:rsidP="00B479CB">
      <w:pPr>
        <w:pStyle w:val="21"/>
        <w:spacing w:line="223" w:lineRule="auto"/>
        <w:rPr>
          <w:color w:val="auto"/>
          <w:lang w:val="ru-RU"/>
        </w:rPr>
      </w:pPr>
    </w:p>
    <w:p w:rsidR="00AF0FFA" w:rsidRPr="00055E76" w:rsidRDefault="00F05EFF" w:rsidP="00B479CB">
      <w:pPr>
        <w:tabs>
          <w:tab w:val="left" w:pos="8364"/>
        </w:tabs>
        <w:spacing w:line="223" w:lineRule="auto"/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B479CB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B479CB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B479CB" w:rsidRPr="00B479CB" w:rsidRDefault="00B479CB" w:rsidP="00B479CB">
      <w:pPr>
        <w:pStyle w:val="21"/>
        <w:ind w:left="4536" w:firstLine="0"/>
        <w:jc w:val="center"/>
        <w:rPr>
          <w:sz w:val="24"/>
        </w:rPr>
      </w:pPr>
      <w:r w:rsidRPr="00B479CB">
        <w:rPr>
          <w:sz w:val="24"/>
        </w:rPr>
        <w:t xml:space="preserve">в Ломоносовском территориальном округе </w:t>
      </w:r>
      <w:r>
        <w:rPr>
          <w:sz w:val="24"/>
          <w:lang w:val="ru-RU"/>
        </w:rPr>
        <w:br/>
      </w:r>
      <w:r w:rsidRPr="00B479CB">
        <w:rPr>
          <w:sz w:val="24"/>
        </w:rPr>
        <w:t xml:space="preserve">г. Архангельска в границах ул. Воскресенской, ул. Г. </w:t>
      </w:r>
      <w:proofErr w:type="spellStart"/>
      <w:r w:rsidRPr="00B479CB">
        <w:rPr>
          <w:sz w:val="24"/>
        </w:rPr>
        <w:t>Суфтина</w:t>
      </w:r>
      <w:proofErr w:type="spellEnd"/>
      <w:r w:rsidRPr="00B479CB">
        <w:rPr>
          <w:sz w:val="24"/>
        </w:rPr>
        <w:t xml:space="preserve">, ул. Володарского </w:t>
      </w:r>
    </w:p>
    <w:p w:rsidR="00AF0FFA" w:rsidRPr="00085292" w:rsidRDefault="00B479CB" w:rsidP="00B479CB">
      <w:pPr>
        <w:pStyle w:val="21"/>
        <w:ind w:left="4536" w:firstLine="0"/>
        <w:jc w:val="center"/>
        <w:rPr>
          <w:sz w:val="24"/>
          <w:lang w:val="ru-RU"/>
        </w:rPr>
      </w:pPr>
      <w:r w:rsidRPr="00B479CB">
        <w:rPr>
          <w:sz w:val="24"/>
        </w:rPr>
        <w:t>и просп. Обводный канал площадью 8,6843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B479CB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15050" cy="57150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5" t="20410" r="5580" b="2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CB" w:rsidRDefault="00B479CB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B2" w:rsidRDefault="003E0DB2" w:rsidP="00203AE9">
      <w:r>
        <w:separator/>
      </w:r>
    </w:p>
  </w:endnote>
  <w:endnote w:type="continuationSeparator" w:id="0">
    <w:p w:rsidR="003E0DB2" w:rsidRDefault="003E0DB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B2" w:rsidRDefault="003E0DB2" w:rsidP="00203AE9">
      <w:r>
        <w:separator/>
      </w:r>
    </w:p>
  </w:footnote>
  <w:footnote w:type="continuationSeparator" w:id="0">
    <w:p w:rsidR="003E0DB2" w:rsidRDefault="003E0DB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EB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C98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955C5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3C4B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3E16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474EB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6EEA-0960-4BF2-B30A-56CCF1E3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2019-07-12T05:57:00Z</cp:lastPrinted>
  <dcterms:created xsi:type="dcterms:W3CDTF">2019-11-26T12:52:00Z</dcterms:created>
  <dcterms:modified xsi:type="dcterms:W3CDTF">2019-11-26T12:52:00Z</dcterms:modified>
</cp:coreProperties>
</file>